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is used to represents many different</w:t>
      </w:r>
      <w:r>
        <w:t xml:space="preserve"> </w:t>
      </w:r>
      <w:hyperlink r:id="rId21">
        <w:r>
          <w:rPr>
            <w:rStyle w:val="Hyperlink"/>
          </w:rPr>
          <w:t xml:space="preserve">types of diagrams</w:t>
        </w:r>
      </w:hyperlink>
      <w:r>
        <w:t xml:space="preserve">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2"/>
      </w:pPr>
      <w:r>
        <w:t xml:space="preserve">Interpreting a UML class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CaptionedFigure"/>
      </w:pPr>
      <w:r>
        <w:drawing>
          <wp:inline>
            <wp:extent cx="5334000" cy="2920425"/>
            <wp:effectExtent b="0" l="0" r="0" t="0"/>
            <wp:docPr descr="“Class diagram for a bank account”" title="" id="1" name="Picture"/>
            <a:graphic>
              <a:graphicData uri="http://schemas.openxmlformats.org/drawingml/2006/picture">
                <pic:pic>
                  <pic:nvPicPr>
                    <pic:cNvPr descr="img/account_cl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Class diagram for a bank account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such similar methods?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method 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will display the current balance at the screen formatted as currency,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performs following operation:</w:t>
      </w:r>
    </w:p>
    <w:p>
      <w:pPr>
        <w:numPr>
          <w:ilvl w:val="1"/>
          <w:numId w:val="1004"/>
        </w:numPr>
        <w:pStyle w:val="Compact"/>
      </w:pPr>
      <w:r>
        <w:t xml:space="preserve">if sufficient funds are available, it reduces balance by specified amount and 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to indicate withdrawl succeeded</w:t>
      </w:r>
    </w:p>
    <w:p>
      <w:pPr>
        <w:numPr>
          <w:ilvl w:val="1"/>
          <w:numId w:val="1004"/>
        </w:numPr>
        <w:pStyle w:val="Compact"/>
      </w:pPr>
      <w:r>
        <w:t xml:space="preserve">if funds are insufficient, it does nothing to balance, and returns</w:t>
      </w:r>
      <w:r>
        <w:t xml:space="preserve"> </w:t>
      </w:r>
      <w:r>
        <w:rPr>
          <w:rStyle w:val="KeywordTok"/>
        </w:rPr>
        <w:t xml:space="preserve">false</w:t>
      </w:r>
    </w:p>
    <w:p>
      <w:pPr>
        <w:pStyle w:val="FirstParagraph"/>
      </w:pPr>
      <w:r>
        <w:t xml:space="preserve">implement your version of this class in C#.</w:t>
      </w:r>
    </w:p>
    <w:bookmarkEnd w:id="23"/>
    <w:bookmarkStart w:id="24" w:name="writing-your-own-class-diagram"/>
    <w:p>
      <w:pPr>
        <w:pStyle w:val="Heading2"/>
      </w:pPr>
      <w:r>
        <w:t xml:space="preserve">Writing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5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5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6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6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7"/>
        </w:numPr>
      </w:pPr>
      <w:r>
        <w:t xml:space="preserve">Class diagrams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</w:p>
    <w:p>
      <w:pPr>
        <w:numPr>
          <w:ilvl w:val="0"/>
          <w:numId w:val="1007"/>
        </w:numPr>
      </w:pPr>
      <w:r>
        <w:t xml:space="preserve">Besides attributes and methods, class diagrams can also represent relationships between classes.</w:t>
      </w:r>
      <w:r>
        <w:br/>
      </w:r>
      <w:r>
        <w:t xml:space="preserve">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diagrams.</w:t>
      </w:r>
    </w:p>
    <w:p>
      <w:pPr>
        <w:numPr>
          <w:ilvl w:val="0"/>
          <w:numId w:val="1007"/>
        </w:numPr>
      </w:pPr>
      <w:r>
        <w:t xml:space="preserve">Activity Diagram is another type of UML diagram for representing program actions.</w:t>
      </w:r>
      <w:r>
        <w:t xml:space="preserve"> </w:t>
      </w:r>
      <w:r>
        <w:t xml:space="preserve">You will occasionally see activity diagrams in the lecture notes.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29175" cy="3086100"/>
            <wp:effectExtent b="0" l="0" r="0" t="0"/>
            <wp:docPr descr="“A flowchart representation of an if-else statement”" title="" id="1" name="Picture"/>
            <a:graphic>
              <a:graphicData uri="http://schemas.openxmlformats.org/drawingml/2006/picture">
                <pic:pic>
                  <pic:nvPicPr>
                    <pic:cNvPr descr="img/activity_diag_vote_if_el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“</w:t>
      </w:r>
      <w:r>
        <w:t xml:space="preserve">A flowchart representation of an if-else statement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</w:t>
      </w:r>
      <w:r>
        <w:t xml:space="preserve"> </w:t>
      </w:r>
      <w:r>
        <w:t xml:space="preserve">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svg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