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4ee33f4d2fe94ac9c6fd1a79a15c09f5564028da.png"/>
            <a:graphic>
              <a:graphicData uri="http://schemas.openxmlformats.org/drawingml/2006/picture">
                <pic:pic>
                  <pic:nvPicPr>
                    <pic:cNvPr id="1" name="image-4ee33f4d2fe94ac9c6fd1a79a15c09f5564028da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data_scraping_tools_available_on_93d4f2"/>
      <w:r>
        <w:rPr>
          <w:rFonts w:eastAsia="inter" w:cs="inter" w:ascii="inter" w:hAnsi="inter"/>
          <w:b/>
          <w:color w:val="000000"/>
          <w:sz w:val="39"/>
        </w:rPr>
        <w:t xml:space="preserve">Data scraping tools available on Internet to generate leads.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paid and unpaid tools report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Below is a concise “report‑style” overview of popular data scraping tools you can use for lead generation, split into: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Free / open‑source (DIY scraping)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Freemium SaaS scrapers &amp; automations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Paid B2B lead databases / sales intelligence platforms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Specialized local / maps scrapers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How to choose based on your use case and budget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free_open_source_diy_scraping"/>
      <w:r>
        <w:rPr>
          <w:rFonts w:eastAsia="inter" w:cs="inter" w:ascii="inter" w:hAnsi="inter"/>
          <w:b/>
          <w:color w:val="000000"/>
          <w:sz w:val="24"/>
        </w:rPr>
        <w:t xml:space="preserve">1. Free &amp; Open‑Source (DIY Scraping)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These are not “lead tools” by themselves but give you full control if you are comfortable coding (Python/Node).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Typical stack (all free / open‑source):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Requests / HTTPX + BeautifulSoup / lxml (Python)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Good for simple, static HTML pages (company directories, blog listings, basic business listings).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Scrapy (Python framework)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Production‑grade crawler framework: throttling, pipelines to CSV/DB, middleware for rotating proxies, etc.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Playwright / Selenium / Puppeteer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 dynamic, JS‑heavy sites (e.g., LinkedIn alternatives, some B2B directories). Full browser automation.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Zero license cost; highly customizable.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can integrate directly with your own ML models, CRMs, or enrichment APIs.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Best for technical users who want full control over what is scraped and how.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must handle: anti‑bot protection, IP rotation, legal/ToS compliance, monitoring, and scaling.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Harder to maintain for non‑technical sales/marketing teams.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Often, dev teams pair this with a </w:t>
      </w:r>
      <w:r>
        <w:rPr>
          <w:rFonts w:eastAsia="inter" w:cs="inter" w:ascii="inter" w:hAnsi="inter"/>
          <w:b/>
          <w:color w:val="000000"/>
        </w:rPr>
        <w:t xml:space="preserve">scraping API</w:t>
      </w:r>
      <w:r>
        <w:rPr>
          <w:rFonts w:eastAsia="inter" w:cs="inter" w:ascii="inter" w:hAnsi="inter"/>
          <w:color w:val="000000"/>
        </w:rPr>
        <w:t xml:space="preserve"> (ZenRows, Scrapingdog, ScrapingBee, etc.) to offload anti‑bot handling. ZenRows and Scrapingdog explicitly position themselves for lead scraping at scale and provide APIs plus tutorials for lead gen workflows.</w:t>
      </w:r>
      <w:bookmarkStart w:id="2" w:name="fnref1"/>
      <w:bookmarkEnd w:id="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3" w:name="fnref2"/>
      <w:bookmarkEnd w:id="3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2_freemium_saas_lead_scrapers_405892"/>
      <w:r>
        <w:rPr>
          <w:rFonts w:eastAsia="inter" w:cs="inter" w:ascii="inter" w:hAnsi="inter"/>
          <w:b/>
          <w:color w:val="000000"/>
          <w:sz w:val="24"/>
        </w:rPr>
        <w:t xml:space="preserve">2. Freemium SaaS Lead Scrapers &amp; Automation Tools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These are cloud tools or desktop apps that do web scraping + automation with little or no code. Most have free tiers with limits, and paid plans for higher volumes.</w:t>
      </w:r>
    </w:p>
    <w:p>
      <w:pPr>
        <w:spacing w:line="360" w:before="315" w:after="105" w:lineRule="auto"/>
        <w:ind w:left="-30"/>
        <w:jc w:val="left"/>
      </w:pPr>
      <w:bookmarkStart w:id="5" w:name="bm_2_1_general_lead_scraping_auto_4628f0"/>
      <w:r>
        <w:rPr>
          <w:rFonts w:eastAsia="inter" w:cs="inter" w:ascii="inter" w:hAnsi="inter"/>
          <w:b/>
          <w:color w:val="000000"/>
          <w:sz w:val="24"/>
        </w:rPr>
        <w:t xml:space="preserve">2.1 General Lead Scraping / Automation Platforms</w:t>
      </w:r>
      <w:bookmarkEnd w:id="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PhantomBuster</w:t>
      </w:r>
      <w:r>
        <w:rPr>
          <w:rFonts w:eastAsia="inter" w:cs="inter" w:ascii="inter" w:hAnsi="inter"/>
          <w:color w:val="000000"/>
        </w:rPr>
        <w:t xml:space="preserve"> – cloud automations (“Phantoms”) for social &amp; web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Use cases:</w:t>
      </w:r>
      <w:r>
        <w:rPr>
          <w:rFonts w:eastAsia="inter" w:cs="inter" w:ascii="inter" w:hAnsi="inter"/>
          <w:color w:val="000000"/>
          <w:sz w:val="21"/>
        </w:rPr>
        <w:t xml:space="preserve"> Scrape LinkedIn searches, visit profiles, collect data from Instagram, Twitter, Google Maps, etc.</w:t>
      </w:r>
      <w:bookmarkStart w:id="6" w:name="fnref3"/>
      <w:bookmarkEnd w:id="6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7" w:name="fnref2_1"/>
      <w:bookmarkEnd w:id="7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Pricing:</w:t>
      </w:r>
      <w:r>
        <w:rPr>
          <w:rFonts w:eastAsia="inter" w:cs="inter" w:ascii="inter" w:hAnsi="inter"/>
          <w:color w:val="000000"/>
          <w:sz w:val="21"/>
        </w:rPr>
        <w:t xml:space="preserve"> Starts around 56 USD/month with a free trial.</w:t>
      </w:r>
      <w:bookmarkStart w:id="8" w:name="fnref2_2"/>
      <w:bookmarkEnd w:id="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Strengths:</w:t>
      </w:r>
      <w:r>
        <w:rPr>
          <w:rFonts w:eastAsia="inter" w:cs="inter" w:ascii="inter" w:hAnsi="inter"/>
          <w:color w:val="000000"/>
          <w:sz w:val="21"/>
        </w:rPr>
        <w:t xml:space="preserve"> No‑code flows, templates for sales teams, exports to CRM/Sheets.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Limitations:</w:t>
      </w:r>
      <w:r>
        <w:rPr>
          <w:rFonts w:eastAsia="inter" w:cs="inter" w:ascii="inter" w:hAnsi="inter"/>
          <w:color w:val="000000"/>
          <w:sz w:val="21"/>
        </w:rPr>
        <w:t xml:space="preserve"> Platform‑specific rate limits (especially on LinkedIn); account bans if used aggressively.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TexAu</w:t>
      </w:r>
      <w:r>
        <w:rPr>
          <w:rFonts w:eastAsia="inter" w:cs="inter" w:ascii="inter" w:hAnsi="inter"/>
          <w:color w:val="000000"/>
        </w:rPr>
        <w:t xml:space="preserve"> – growth automation toolkit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Use cases:</w:t>
      </w:r>
      <w:r>
        <w:rPr>
          <w:rFonts w:eastAsia="inter" w:cs="inter" w:ascii="inter" w:hAnsi="inter"/>
          <w:color w:val="000000"/>
          <w:sz w:val="21"/>
        </w:rPr>
        <w:t xml:space="preserve"> High‑volume workflows combining Google Search → Company Site → Email scraping, etc.</w:t>
      </w:r>
      <w:bookmarkStart w:id="9" w:name="fnref3_1"/>
      <w:bookmarkEnd w:id="9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Strengths:</w:t>
      </w:r>
      <w:r>
        <w:rPr>
          <w:rFonts w:eastAsia="inter" w:cs="inter" w:ascii="inter" w:hAnsi="inter"/>
          <w:color w:val="000000"/>
          <w:sz w:val="21"/>
        </w:rPr>
        <w:t xml:space="preserve"> 150+ integrations, workflow builder, desktop &amp; cloud versions.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Good for:</w:t>
      </w:r>
      <w:r>
        <w:rPr>
          <w:rFonts w:eastAsia="inter" w:cs="inter" w:ascii="inter" w:hAnsi="inter"/>
          <w:color w:val="000000"/>
          <w:sz w:val="21"/>
        </w:rPr>
        <w:t xml:space="preserve"> Agencies/freelancers managing multiple clients.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Apify</w:t>
      </w:r>
      <w:r>
        <w:rPr>
          <w:rFonts w:eastAsia="inter" w:cs="inter" w:ascii="inter" w:hAnsi="inter"/>
          <w:color w:val="000000"/>
        </w:rPr>
        <w:t xml:space="preserve"> – generic scraping platform with “actors”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Use cases:</w:t>
      </w:r>
      <w:r>
        <w:rPr>
          <w:rFonts w:eastAsia="inter" w:cs="inter" w:ascii="inter" w:hAnsi="inter"/>
          <w:color w:val="000000"/>
          <w:sz w:val="21"/>
        </w:rPr>
        <w:t xml:space="preserve"> Ready‑made “actors” for Google Maps, LinkedIn alternatives, business directories; or run your custom JS/Python scrapers in the cloud.</w:t>
      </w:r>
      <w:bookmarkStart w:id="10" w:name="fnref4"/>
      <w:bookmarkEnd w:id="10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Pricing:</w:t>
      </w:r>
      <w:r>
        <w:rPr>
          <w:rFonts w:eastAsia="inter" w:cs="inter" w:ascii="inter" w:hAnsi="inter"/>
          <w:color w:val="000000"/>
          <w:sz w:val="21"/>
        </w:rPr>
        <w:t xml:space="preserve"> Usage‑based with a free tier; good when you want programmable control but don’t want to manage infra.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Strengths:</w:t>
      </w:r>
      <w:r>
        <w:rPr>
          <w:rFonts w:eastAsia="inter" w:cs="inter" w:ascii="inter" w:hAnsi="inter"/>
          <w:color w:val="000000"/>
          <w:sz w:val="21"/>
        </w:rPr>
        <w:t xml:space="preserve"> Scales well, good for complex multi‑step workflows.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ZenRows</w:t>
      </w:r>
      <w:r>
        <w:rPr>
          <w:rFonts w:eastAsia="inter" w:cs="inter" w:ascii="inter" w:hAnsi="inter"/>
          <w:color w:val="000000"/>
        </w:rPr>
        <w:t xml:space="preserve"> – scraping API focused on anti‑bot and lead scraping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Use cases:</w:t>
      </w:r>
      <w:r>
        <w:rPr>
          <w:rFonts w:eastAsia="inter" w:cs="inter" w:ascii="inter" w:hAnsi="inter"/>
          <w:color w:val="000000"/>
          <w:sz w:val="21"/>
        </w:rPr>
        <w:t xml:space="preserve"> Scraping leads at scale “without getting blocked.”</w:t>
      </w:r>
      <w:bookmarkStart w:id="11" w:name="fnref2_3"/>
      <w:bookmarkEnd w:id="1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Pricing:</w:t>
      </w:r>
      <w:r>
        <w:rPr>
          <w:rFonts w:eastAsia="inter" w:cs="inter" w:ascii="inter" w:hAnsi="inter"/>
          <w:color w:val="000000"/>
          <w:sz w:val="21"/>
        </w:rPr>
        <w:t xml:space="preserve"> Starts at 69 USD/month, with a free trial available.</w:t>
      </w:r>
      <w:bookmarkStart w:id="12" w:name="fnref2_4"/>
      <w:bookmarkEnd w:id="1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Strengths:</w:t>
      </w:r>
      <w:r>
        <w:rPr>
          <w:rFonts w:eastAsia="inter" w:cs="inter" w:ascii="inter" w:hAnsi="inter"/>
          <w:color w:val="000000"/>
          <w:sz w:val="21"/>
        </w:rPr>
        <w:t xml:space="preserve"> Built‑in proxy rotation, headless browser support, anti‑bot solving.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Outscraper</w:t>
      </w:r>
      <w:r>
        <w:rPr>
          <w:rFonts w:eastAsia="inter" w:cs="inter" w:ascii="inter" w:hAnsi="inter"/>
          <w:color w:val="000000"/>
        </w:rPr>
        <w:t xml:space="preserve"> – lead scraping tools, especially Maps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Use cases:</w:t>
      </w:r>
      <w:r>
        <w:rPr>
          <w:rFonts w:eastAsia="inter" w:cs="inter" w:ascii="inter" w:hAnsi="inter"/>
          <w:color w:val="000000"/>
          <w:sz w:val="21"/>
        </w:rPr>
        <w:t xml:space="preserve"> Scraping local business data (Google Maps, etc.) and exporting as CSV.</w:t>
      </w:r>
      <w:bookmarkStart w:id="13" w:name="fnref5"/>
      <w:bookmarkEnd w:id="13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14" w:name="fnref4_1"/>
      <w:bookmarkEnd w:id="1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Pricing:</w:t>
      </w:r>
      <w:r>
        <w:rPr>
          <w:rFonts w:eastAsia="inter" w:cs="inter" w:ascii="inter" w:hAnsi="inter"/>
          <w:color w:val="000000"/>
          <w:sz w:val="21"/>
        </w:rPr>
        <w:t xml:space="preserve"> Has a free tier and pay‑as‑you‑go; exact amounts depend on volume.</w:t>
      </w:r>
      <w:bookmarkStart w:id="15" w:name="fnref5_1"/>
      <w:bookmarkEnd w:id="15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Lead Scrape</w:t>
      </w:r>
      <w:r>
        <w:rPr>
          <w:rFonts w:eastAsia="inter" w:cs="inter" w:ascii="inter" w:hAnsi="inter"/>
          <w:color w:val="000000"/>
        </w:rPr>
        <w:t xml:space="preserve"> – desktop app focused on business leads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Use cases:</w:t>
      </w:r>
      <w:r>
        <w:rPr>
          <w:rFonts w:eastAsia="inter" w:cs="inter" w:ascii="inter" w:hAnsi="inter"/>
          <w:color w:val="000000"/>
          <w:sz w:val="21"/>
        </w:rPr>
        <w:t xml:space="preserve"> Scrape B2B companies by location + keyword, with emails, phones, social profiles, tech stack, SEO data, etc.</w:t>
      </w:r>
      <w:bookmarkStart w:id="16" w:name="fnref6"/>
      <w:bookmarkEnd w:id="16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7" w:name="fnref4_2"/>
      <w:bookmarkEnd w:id="17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Pricing:</w:t>
      </w:r>
      <w:r>
        <w:rPr>
          <w:rFonts w:eastAsia="inter" w:cs="inter" w:ascii="inter" w:hAnsi="inter"/>
          <w:color w:val="000000"/>
          <w:sz w:val="21"/>
        </w:rPr>
        <w:t xml:space="preserve"> Downloadable desktop software with a free trial.</w:t>
      </w:r>
      <w:bookmarkStart w:id="18" w:name="fnref6_1"/>
      <w:bookmarkEnd w:id="18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9" w:name="fnref4_3"/>
      <w:bookmarkEnd w:id="1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Strengths:</w:t>
      </w:r>
      <w:r>
        <w:rPr>
          <w:rFonts w:eastAsia="inter" w:cs="inter" w:ascii="inter" w:hAnsi="inter"/>
          <w:color w:val="000000"/>
          <w:sz w:val="21"/>
        </w:rPr>
        <w:t xml:space="preserve"> Non‑technical users, especially SMBs wanting lists of local/global businesses.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</w:r>
      <w:hyperlink r:id="rId6">
        <w:r>
          <w:rPr>
            <w:rFonts w:eastAsia="inter" w:cs="inter" w:ascii="inter" w:hAnsi="inter"/>
            <w:b/>
            <w:color w:val="#000"/>
            <w:u w:val="single"/>
          </w:rPr>
          <w:t xml:space="preserve">Axiom.ai</w:t>
        </w:r>
      </w:hyperlink>
      <w:r>
        <w:rPr>
          <w:rFonts w:eastAsia="inter" w:cs="inter" w:ascii="inter" w:hAnsi="inter"/>
          <w:color w:val="000000"/>
        </w:rPr>
        <w:t xml:space="preserve"> – no‑code browser bots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Use cases:</w:t>
      </w:r>
      <w:r>
        <w:rPr>
          <w:rFonts w:eastAsia="inter" w:cs="inter" w:ascii="inter" w:hAnsi="inter"/>
          <w:color w:val="000000"/>
          <w:sz w:val="21"/>
        </w:rPr>
        <w:t xml:space="preserve"> Point‑and‑click bots that scrape websites for lead data, then push to Google Sheets or other outputs; supports sites like LinkedIn, </w:t>
      </w:r>
      <w:hyperlink r:id="rId7">
        <w:r>
          <w:rPr>
            <w:rFonts w:eastAsia="inter" w:cs="inter" w:ascii="inter" w:hAnsi="inter"/>
            <w:color w:val="#000"/>
            <w:sz w:val="21"/>
            <w:u w:val="single"/>
          </w:rPr>
          <w:t xml:space="preserve">Apollo.io</w:t>
        </w:r>
      </w:hyperlink>
      <w:r>
        <w:rPr>
          <w:rFonts w:eastAsia="inter" w:cs="inter" w:ascii="inter" w:hAnsi="inter"/>
          <w:color w:val="000000"/>
          <w:sz w:val="21"/>
        </w:rPr>
        <w:t xml:space="preserve">, Facebook.</w:t>
      </w:r>
      <w:bookmarkStart w:id="20" w:name="fnref7"/>
      <w:bookmarkEnd w:id="20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Pricing:</w:t>
      </w:r>
      <w:r>
        <w:rPr>
          <w:rFonts w:eastAsia="inter" w:cs="inter" w:ascii="inter" w:hAnsi="inter"/>
          <w:color w:val="000000"/>
          <w:sz w:val="21"/>
        </w:rPr>
        <w:t xml:space="preserve"> “Start scraping for free” (no credit card) with paid plans for higher usage.</w:t>
      </w:r>
      <w:bookmarkStart w:id="21" w:name="fnref7_1"/>
      <w:bookmarkEnd w:id="21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Strengths:</w:t>
      </w:r>
      <w:r>
        <w:rPr>
          <w:rFonts w:eastAsia="inter" w:cs="inter" w:ascii="inter" w:hAnsi="inter"/>
          <w:color w:val="000000"/>
          <w:sz w:val="21"/>
        </w:rPr>
        <w:t xml:space="preserve"> Good bridge between RPA and scraping; entirely no‑code.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ZennoPoster + CapMonster Cloud</w:t>
      </w:r>
      <w:r>
        <w:rPr>
          <w:rFonts w:eastAsia="inter" w:cs="inter" w:ascii="inter" w:hAnsi="inter"/>
          <w:color w:val="000000"/>
        </w:rPr>
        <w:t xml:space="preserve"> – power‑user automation + CAPTCHA solving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Use cases:</w:t>
      </w:r>
      <w:r>
        <w:rPr>
          <w:rFonts w:eastAsia="inter" w:cs="inter" w:ascii="inter" w:hAnsi="inter"/>
          <w:color w:val="000000"/>
          <w:sz w:val="21"/>
        </w:rPr>
        <w:t xml:space="preserve"> Build complex automation bots visually or with C#, integrate CAPTCHA solving for sites with heavy protection; used for scraping directories, marketplaces, and login‑gated flows.</w:t>
      </w:r>
      <w:bookmarkStart w:id="22" w:name="fnref3_2"/>
      <w:bookmarkEnd w:id="22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Positioning:</w:t>
      </w:r>
      <w:r>
        <w:rPr>
          <w:rFonts w:eastAsia="inter" w:cs="inter" w:ascii="inter" w:hAnsi="inter"/>
          <w:color w:val="000000"/>
          <w:sz w:val="21"/>
        </w:rPr>
        <w:t xml:space="preserve"> More for experienced technical users who want deep control without writing full webdrivers manually.</w:t>
      </w:r>
    </w:p>
    <w:p>
      <w:pPr>
        <w:spacing w:line="360" w:before="315" w:after="105" w:lineRule="auto"/>
        <w:ind w:left="-30"/>
        <w:jc w:val="left"/>
      </w:pPr>
      <w:bookmarkStart w:id="23" w:name="bm_2_2_linkedin_email_prospecting_a98508"/>
      <w:r>
        <w:rPr>
          <w:rFonts w:eastAsia="inter" w:cs="inter" w:ascii="inter" w:hAnsi="inter"/>
          <w:b/>
          <w:color w:val="000000"/>
          <w:sz w:val="24"/>
        </w:rPr>
        <w:t xml:space="preserve">2.2 LinkedIn / Email / Prospecting‑Focused Tools</w:t>
      </w:r>
      <w:bookmarkEnd w:id="2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These tools are less about raw HTML scraping and more about extracting and enriching contact data from profiles, domains, and company sites.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From ZenRows’ 2025 comparison of best lead scrapers:</w:t>
      </w:r>
      <w:bookmarkStart w:id="24" w:name="fnref2_5"/>
      <w:bookmarkEnd w:id="24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Best For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Starting Price &amp; Free Tier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">
              <w:r>
                <w:rPr>
                  <w:rFonts w:eastAsia="inter" w:cs="inter" w:ascii="inter" w:hAnsi="inter"/>
                  <w:color w:val="#000"/>
                  <w:sz w:val="17"/>
                  <w:u w:val="single"/>
                </w:rPr>
                <w:t xml:space="preserve">Apollo.io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All‑in‑one prospecting + outreach with large 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Free plan; paid from ~49 USD/month</w:t>
            </w:r>
            <w:hyperlink w:anchor="fn2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8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[8]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">
              <w:r>
                <w:rPr>
                  <w:rFonts w:eastAsia="inter" w:cs="inter" w:ascii="inter" w:hAnsi="inter"/>
                  <w:color w:val="#000"/>
                  <w:sz w:val="17"/>
                  <w:u w:val="single"/>
                </w:rPr>
                <w:t xml:space="preserve">Skrapp.io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Targeted leads from LinkedIn, Sales Navigator, sites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From 37 USD/month, with limited free monthly credits</w:t>
            </w:r>
            <w:hyperlink w:anchor="fn2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Lusha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B2B contact data + AI recommendations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From 22.45 USD/month, limited free credits</w:t>
            </w:r>
            <w:hyperlink w:anchor="fn2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">
              <w:r>
                <w:rPr>
                  <w:rFonts w:eastAsia="inter" w:cs="inter" w:ascii="inter" w:hAnsi="inter"/>
                  <w:color w:val="#000"/>
                  <w:sz w:val="17"/>
                  <w:u w:val="single"/>
                </w:rPr>
                <w:t xml:space="preserve">Snov.io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Lead finding + outreach automation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From 30 USD/month, free trial available</w:t>
            </w:r>
            <w:hyperlink w:anchor="fn2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LeadFuze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Pre‑built lead &amp; market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Pricing on demand (no public base price)</w:t>
            </w:r>
            <w:hyperlink w:anchor="fn2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Typical capabilities: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Chrome extensions to enrich LinkedIn or website visits (Lusha, Hunter, Snov, Skrapp).</w:t>
      </w:r>
      <w:bookmarkStart w:id="25" w:name="fnref9"/>
      <w:bookmarkEnd w:id="25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26" w:name="fnref2_11"/>
      <w:bookmarkEnd w:id="2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Bulk domain search (upload list of domains and find emails).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Email verification and simple outreach/campaigns (</w:t>
      </w:r>
      <w:hyperlink r:id="rId11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Hunter.io</w:t>
        </w:r>
      </w:hyperlink>
      <w:r>
        <w:rPr>
          <w:rFonts w:eastAsia="inter" w:cs="inter" w:ascii="inter" w:hAnsi="inter"/>
          <w:color w:val="000000"/>
          <w:sz w:val="21"/>
        </w:rPr>
        <w:t xml:space="preserve">, </w:t>
      </w:r>
      <w:hyperlink r:id="rId12">
        <w:r>
          <w:rPr>
            <w:rFonts w:eastAsia="inter" w:cs="inter" w:ascii="inter" w:hAnsi="inter"/>
            <w:color w:val="#000"/>
            <w:sz w:val="21"/>
            <w:u w:val="single"/>
          </w:rPr>
          <w:t xml:space="preserve">Snov.io</w:t>
        </w:r>
      </w:hyperlink>
      <w:r>
        <w:rPr>
          <w:rFonts w:eastAsia="inter" w:cs="inter" w:ascii="inter" w:hAnsi="inter"/>
          <w:color w:val="000000"/>
          <w:sz w:val="21"/>
        </w:rPr>
        <w:t xml:space="preserve">, Apollo).</w:t>
      </w:r>
      <w:bookmarkStart w:id="27" w:name="fnref9_1"/>
      <w:bookmarkEnd w:id="27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28" w:name="fnref2_12"/>
      <w:bookmarkEnd w:id="2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These SaaS platforms sit between pure scraping and full sales intelligence databases.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9" w:name="bm_3_paid_b2b_lead_databases_sale_aa6a86"/>
      <w:r>
        <w:rPr>
          <w:rFonts w:eastAsia="inter" w:cs="inter" w:ascii="inter" w:hAnsi="inter"/>
          <w:b/>
          <w:color w:val="000000"/>
          <w:sz w:val="24"/>
        </w:rPr>
        <w:t xml:space="preserve">3. Paid B2B Lead Databases / Sales Intelligence Platforms</w:t>
      </w:r>
      <w:bookmarkEnd w:id="2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These are often </w:t>
      </w:r>
      <w:r>
        <w:rPr>
          <w:rFonts w:eastAsia="inter" w:cs="inter" w:ascii="inter" w:hAnsi="inter"/>
          <w:b/>
          <w:color w:val="000000"/>
        </w:rPr>
        <w:t xml:space="preserve">not scraping tools you control</w:t>
      </w:r>
      <w:r>
        <w:rPr>
          <w:rFonts w:eastAsia="inter" w:cs="inter" w:ascii="inter" w:hAnsi="inter"/>
          <w:color w:val="000000"/>
        </w:rPr>
        <w:t xml:space="preserve"> but large, continuously updated databases that your team queries via UI/API. They use their own scraping + data partnerships in the background.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From recent comparisons of B2B lead databases:</w:t>
      </w:r>
      <w:bookmarkStart w:id="30" w:name="fnref8_1"/>
      <w:bookmarkEnd w:id="30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bookmarkStart w:id="31" w:name="fnref9_2"/>
      <w:bookmarkEnd w:id="31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ZoomInfo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Best for:</w:t>
      </w:r>
      <w:r>
        <w:rPr>
          <w:rFonts w:eastAsia="inter" w:cs="inter" w:ascii="inter" w:hAnsi="inter"/>
          <w:color w:val="000000"/>
          <w:sz w:val="21"/>
        </w:rPr>
        <w:t xml:space="preserve"> Large/enterprise sales teams needing deep coverage and intent data.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Database size:</w:t>
      </w:r>
      <w:r>
        <w:rPr>
          <w:rFonts w:eastAsia="inter" w:cs="inter" w:ascii="inter" w:hAnsi="inter"/>
          <w:color w:val="000000"/>
          <w:sz w:val="21"/>
        </w:rPr>
        <w:t xml:space="preserve"> 100M+ contacts.</w:t>
      </w:r>
      <w:bookmarkStart w:id="32" w:name="fnref8_2"/>
      <w:bookmarkEnd w:id="32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Pricing:</w:t>
      </w:r>
      <w:r>
        <w:rPr>
          <w:rFonts w:eastAsia="inter" w:cs="inter" w:ascii="inter" w:hAnsi="inter"/>
          <w:color w:val="000000"/>
          <w:sz w:val="21"/>
        </w:rPr>
        <w:t xml:space="preserve"> Commonly in the range of 15k–40k+ USD/year, often starting ~18k USD per user/year with multi‑user minimums; true first‑year cost often ~60k USD+ including onboarding.</w:t>
      </w:r>
      <w:bookmarkStart w:id="33" w:name="fnref8_3"/>
      <w:bookmarkEnd w:id="33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Pros:</w:t>
      </w:r>
      <w:r>
        <w:rPr>
          <w:rFonts w:eastAsia="inter" w:cs="inter" w:ascii="inter" w:hAnsi="inter"/>
          <w:color w:val="000000"/>
          <w:sz w:val="21"/>
        </w:rPr>
        <w:t xml:space="preserve"> Very rich data, intent signals, integrations with major CRMs.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Cons:</w:t>
      </w:r>
      <w:r>
        <w:rPr>
          <w:rFonts w:eastAsia="inter" w:cs="inter" w:ascii="inter" w:hAnsi="inter"/>
          <w:color w:val="000000"/>
          <w:sz w:val="21"/>
        </w:rPr>
        <w:t xml:space="preserve"> High cost, annual contracts, overkill for many SMBs.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</w:r>
      <w:hyperlink r:id="rId13">
        <w:r>
          <w:rPr>
            <w:rFonts w:eastAsia="inter" w:cs="inter" w:ascii="inter" w:hAnsi="inter"/>
            <w:b/>
            <w:color w:val="#000"/>
            <w:u w:val="single"/>
          </w:rPr>
          <w:t xml:space="preserve">Apollo.io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Database:</w:t>
      </w:r>
      <w:r>
        <w:rPr>
          <w:rFonts w:eastAsia="inter" w:cs="inter" w:ascii="inter" w:hAnsi="inter"/>
          <w:color w:val="000000"/>
          <w:sz w:val="21"/>
        </w:rPr>
        <w:t xml:space="preserve"> 260M+ contacts; 275M+ contacts cited in some sources.</w:t>
      </w:r>
      <w:bookmarkStart w:id="34" w:name="fnref9_3"/>
      <w:bookmarkEnd w:id="34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35" w:name="fnref8_4"/>
      <w:bookmarkEnd w:id="35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36" w:name="fnref2_13"/>
      <w:bookmarkEnd w:id="3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Pricing:</w:t>
      </w:r>
      <w:r>
        <w:rPr>
          <w:rFonts w:eastAsia="inter" w:cs="inter" w:ascii="inter" w:hAnsi="inter"/>
          <w:color w:val="000000"/>
          <w:sz w:val="21"/>
        </w:rPr>
        <w:t xml:space="preserve"> Free plan; paid from 49 USD/user/month.</w:t>
      </w:r>
      <w:bookmarkStart w:id="37" w:name="fnref9_4"/>
      <w:bookmarkEnd w:id="37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38" w:name="fnref2_14"/>
      <w:bookmarkEnd w:id="3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Pros:</w:t>
      </w:r>
      <w:r>
        <w:rPr>
          <w:rFonts w:eastAsia="inter" w:cs="inter" w:ascii="inter" w:hAnsi="inter"/>
          <w:color w:val="000000"/>
          <w:sz w:val="21"/>
        </w:rPr>
        <w:t xml:space="preserve"> Combines database, email sequences, dialer; strong for small to mid‑size teams.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Cons:</w:t>
      </w:r>
      <w:r>
        <w:rPr>
          <w:rFonts w:eastAsia="inter" w:cs="inter" w:ascii="inter" w:hAnsi="inter"/>
          <w:color w:val="000000"/>
          <w:sz w:val="21"/>
        </w:rPr>
        <w:t xml:space="preserve"> Credit burning model; data quality can vary by region.</w:t>
      </w:r>
      <w:bookmarkStart w:id="39" w:name="fnref10"/>
      <w:bookmarkEnd w:id="39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Cognism, Lusha, UpLead, </w:t>
      </w:r>
      <w:hyperlink r:id="rId14">
        <w:r>
          <w:rPr>
            <w:rFonts w:eastAsia="inter" w:cs="inter" w:ascii="inter" w:hAnsi="inter"/>
            <w:b/>
            <w:color w:val="#000"/>
            <w:u w:val="single"/>
          </w:rPr>
          <w:t xml:space="preserve">Hunter.io</w:t>
        </w:r>
      </w:hyperlink>
      <w:r>
        <w:rPr>
          <w:rFonts w:eastAsia="inter" w:cs="inter" w:ascii="inter" w:hAnsi="inter"/>
          <w:b/>
          <w:color w:val="000000"/>
        </w:rPr>
        <w:t xml:space="preserve">, </w:t>
      </w:r>
      <w:hyperlink r:id="rId15">
        <w:r>
          <w:rPr>
            <w:rFonts w:eastAsia="inter" w:cs="inter" w:ascii="inter" w:hAnsi="inter"/>
            <w:b/>
            <w:color w:val="#000"/>
            <w:u w:val="single"/>
          </w:rPr>
          <w:t xml:space="preserve">Seamless.AI</w:t>
        </w:r>
      </w:hyperlink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Recognized as leading B2B lead databases with verified contacts and CRM integrations.</w:t>
      </w:r>
      <w:bookmarkStart w:id="40" w:name="fnref9_5"/>
      <w:bookmarkEnd w:id="40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Pricing highlights: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UpLead:</w:t>
      </w:r>
      <w:r>
        <w:rPr>
          <w:rFonts w:eastAsia="inter" w:cs="inter" w:ascii="inter" w:hAnsi="inter"/>
          <w:color w:val="000000"/>
          <w:sz w:val="21"/>
        </w:rPr>
        <w:t xml:space="preserve"> Free trial, paid from 99 USD/month.</w:t>
      </w:r>
      <w:bookmarkStart w:id="41" w:name="fnref9_6"/>
      <w:bookmarkEnd w:id="41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</w:r>
      <w:hyperlink r:id="rId16">
        <w:r>
          <w:rPr>
            <w:rFonts w:eastAsia="inter" w:cs="inter" w:ascii="inter" w:hAnsi="inter"/>
            <w:b/>
            <w:color w:val="#000"/>
            <w:sz w:val="21"/>
            <w:u w:val="single"/>
          </w:rPr>
          <w:t xml:space="preserve">Hunter.io</w:t>
        </w:r>
      </w:hyperlink>
      <w:r>
        <w:rPr>
          <w:rFonts w:eastAsia="inter" w:cs="inter" w:ascii="inter" w:hAnsi="inter"/>
          <w:b/>
          <w:color w:val="000000"/>
          <w:sz w:val="21"/>
        </w:rPr>
        <w:t xml:space="preserve">:</w:t>
      </w:r>
      <w:r>
        <w:rPr>
          <w:rFonts w:eastAsia="inter" w:cs="inter" w:ascii="inter" w:hAnsi="inter"/>
          <w:color w:val="000000"/>
          <w:sz w:val="21"/>
        </w:rPr>
        <w:t xml:space="preserve"> Free tier, paid plans from 49 USD/month.</w:t>
      </w:r>
      <w:bookmarkStart w:id="42" w:name="fnref9_7"/>
      <w:bookmarkEnd w:id="42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Lusha &amp; Cognism:</w:t>
      </w:r>
      <w:r>
        <w:rPr>
          <w:rFonts w:eastAsia="inter" w:cs="inter" w:ascii="inter" w:hAnsi="inter"/>
          <w:color w:val="000000"/>
          <w:sz w:val="21"/>
        </w:rPr>
        <w:t xml:space="preserve"> Custom/plan‑based pricing; Lusha publishes online pricing tiers; both offer limited free credits and then per‑user paid tiers.</w:t>
      </w:r>
      <w:bookmarkStart w:id="43" w:name="fnref11"/>
      <w:bookmarkEnd w:id="43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44" w:name="fnref12"/>
      <w:bookmarkEnd w:id="44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45" w:name="fnref9_8"/>
      <w:bookmarkEnd w:id="45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These tools are ideal if: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value </w:t>
      </w:r>
      <w:r>
        <w:rPr>
          <w:rFonts w:eastAsia="inter" w:cs="inter" w:ascii="inter" w:hAnsi="inter"/>
          <w:b/>
          <w:color w:val="000000"/>
          <w:sz w:val="21"/>
        </w:rPr>
        <w:t xml:space="preserve">data accuracy</w:t>
      </w:r>
      <w:r>
        <w:rPr>
          <w:rFonts w:eastAsia="inter" w:cs="inter" w:ascii="inter" w:hAnsi="inter"/>
          <w:color w:val="000000"/>
          <w:sz w:val="21"/>
        </w:rPr>
        <w:t xml:space="preserve">, compliance (GDPR/CCPA), and CRM integration more than “custom scraping.”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are okay with subscription costs in exchange for speed (search and export rather than building scrapers).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6" w:name="bm_4_specialized_local_maps_lead_4f245d"/>
      <w:r>
        <w:rPr>
          <w:rFonts w:eastAsia="inter" w:cs="inter" w:ascii="inter" w:hAnsi="inter"/>
          <w:b/>
          <w:color w:val="000000"/>
          <w:sz w:val="24"/>
        </w:rPr>
        <w:t xml:space="preserve">4. Specialized Local / Maps Lead Scrapers</w:t>
      </w:r>
      <w:bookmarkEnd w:id="4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These are focused on extracting local business data (great for agencies, local services, etc.).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Outscraper – Maps &amp; more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Scrapes Google Maps and similar sources for business names, addresses, phones, websites, etc.</w:t>
      </w:r>
      <w:bookmarkStart w:id="47" w:name="fnref5_2"/>
      <w:bookmarkEnd w:id="47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Has a free tier and scales via pay‑as‑you‑go.</w:t>
      </w:r>
      <w:bookmarkStart w:id="48" w:name="fnref5_3"/>
      <w:bookmarkEnd w:id="48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</w:r>
      <w:hyperlink r:id="rId17">
        <w:r>
          <w:rPr>
            <w:rFonts w:eastAsia="inter" w:cs="inter" w:ascii="inter" w:hAnsi="inter"/>
            <w:b/>
            <w:color w:val="#000"/>
            <w:u w:val="single"/>
          </w:rPr>
          <w:t xml:space="preserve">Scrap.io</w:t>
        </w:r>
      </w:hyperlink>
      <w:r>
        <w:rPr>
          <w:rFonts w:eastAsia="inter" w:cs="inter" w:ascii="inter" w:hAnsi="inter"/>
          <w:b/>
          <w:color w:val="000000"/>
        </w:rPr>
        <w:t xml:space="preserve"> – Google Maps leads generator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Turns Google Maps searches into downloadable lead lists.</w:t>
      </w:r>
      <w:bookmarkStart w:id="49" w:name="fnref13"/>
      <w:bookmarkEnd w:id="49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Useful when you want to target businesses without websites or missing digital presence.</w:t>
      </w:r>
      <w:bookmarkStart w:id="50" w:name="fnref13_1"/>
      <w:bookmarkEnd w:id="50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Lead Scrape (mentioned earlier)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Also focused on local + global B2B, with location + keyword filters and extra data like SEO/ads profiles.</w:t>
      </w:r>
      <w:bookmarkStart w:id="51" w:name="fnref4_4"/>
      <w:bookmarkEnd w:id="51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52" w:name="fnref6_2"/>
      <w:bookmarkEnd w:id="52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These are powerful if your main targets are </w:t>
      </w:r>
      <w:r>
        <w:rPr>
          <w:rFonts w:eastAsia="inter" w:cs="inter" w:ascii="inter" w:hAnsi="inter"/>
          <w:b/>
          <w:color w:val="000000"/>
        </w:rPr>
        <w:t xml:space="preserve">local businesses, offline SMBs, or agencies</w:t>
      </w:r>
      <w:r>
        <w:rPr>
          <w:rFonts w:eastAsia="inter" w:cs="inter" w:ascii="inter" w:hAnsi="inter"/>
          <w:color w:val="000000"/>
        </w:rPr>
        <w:t xml:space="preserve"> doing geographic targeting.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3" w:name="bm_5_free_vs_paid_practical_comparison"/>
      <w:r>
        <w:rPr>
          <w:rFonts w:eastAsia="inter" w:cs="inter" w:ascii="inter" w:hAnsi="inter"/>
          <w:b/>
          <w:color w:val="000000"/>
          <w:sz w:val="24"/>
        </w:rPr>
        <w:t xml:space="preserve">5. Free vs Paid: Practical Comparison</w:t>
      </w:r>
      <w:bookmarkEnd w:id="53"/>
    </w:p>
    <w:p>
      <w:pPr>
        <w:spacing w:line="360" w:before="315" w:after="105" w:lineRule="auto"/>
        <w:ind w:left="-30"/>
        <w:jc w:val="left"/>
      </w:pPr>
      <w:bookmarkStart w:id="54" w:name="free_low_cost_good_starting_options"/>
      <w:r>
        <w:rPr>
          <w:rFonts w:eastAsia="inter" w:cs="inter" w:ascii="inter" w:hAnsi="inter"/>
          <w:b/>
          <w:color w:val="000000"/>
          <w:sz w:val="24"/>
        </w:rPr>
        <w:t xml:space="preserve">Free / Low‑Cost (Good Starting Options)</w:t>
      </w:r>
      <w:bookmarkEnd w:id="54"/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DIY Dev Stack:</w:t>
      </w:r>
      <w:r>
        <w:rPr>
          <w:rFonts w:eastAsia="inter" w:cs="inter" w:ascii="inter" w:hAnsi="inter"/>
          <w:color w:val="000000"/>
          <w:sz w:val="21"/>
        </w:rPr>
        <w:t xml:space="preserve"> Scrapy + Playwright + your own code.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Freemium SaaS:</w:t>
      </w:r>
    </w:p>
    <w:p>
      <w:pPr>
        <w:numPr>
          <w:ilvl w:val="1"/>
          <w:numId w:val="21"/>
        </w:numPr>
        <w:spacing w:line="360" w:before="105" w:after="105" w:lineRule="auto"/>
      </w:pPr>
      <w:hyperlink r:id="rId18">
        <w:r>
          <w:rPr>
            <w:rFonts w:eastAsia="inter" w:cs="inter" w:ascii="inter" w:hAnsi="inter"/>
            <w:color w:val="#000"/>
            <w:sz w:val="21"/>
            <w:u w:val="single"/>
          </w:rPr>
          <w:t xml:space="preserve">Axiom.ai</w:t>
        </w:r>
      </w:hyperlink>
      <w:r>
        <w:rPr>
          <w:rFonts w:eastAsia="inter" w:cs="inter" w:ascii="inter" w:hAnsi="inter"/>
          <w:color w:val="000000"/>
          <w:sz w:val="21"/>
        </w:rPr>
        <w:t xml:space="preserve"> (no‑code browser bots, free start).</w:t>
      </w:r>
      <w:bookmarkStart w:id="55" w:name="fnref7_2"/>
      <w:bookmarkEnd w:id="55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ZenRows / Scrapingdog free trial tiers for API‑based scraping.</w:t>
      </w:r>
      <w:bookmarkStart w:id="56" w:name="fnref1_1"/>
      <w:bookmarkEnd w:id="5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57" w:name="fnref2_15"/>
      <w:bookmarkEnd w:id="57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Entry plans or free tiers of </w:t>
      </w:r>
      <w:hyperlink r:id="rId19">
        <w:r>
          <w:rPr>
            <w:rFonts w:eastAsia="inter" w:cs="inter" w:ascii="inter" w:hAnsi="inter"/>
            <w:color w:val="#000"/>
            <w:sz w:val="21"/>
            <w:u w:val="single"/>
          </w:rPr>
          <w:t xml:space="preserve">Apollo.io</w:t>
        </w:r>
      </w:hyperlink>
      <w:r>
        <w:rPr>
          <w:rFonts w:eastAsia="inter" w:cs="inter" w:ascii="inter" w:hAnsi="inter"/>
          <w:color w:val="000000"/>
          <w:sz w:val="21"/>
        </w:rPr>
        <w:t xml:space="preserve">, </w:t>
      </w:r>
      <w:hyperlink r:id="rId20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Hunter.io</w:t>
        </w:r>
      </w:hyperlink>
      <w:r>
        <w:rPr>
          <w:rFonts w:eastAsia="inter" w:cs="inter" w:ascii="inter" w:hAnsi="inter"/>
          <w:color w:val="000000"/>
          <w:sz w:val="21"/>
        </w:rPr>
        <w:t xml:space="preserve">, Lusha, </w:t>
      </w:r>
      <w:hyperlink r:id="rId21">
        <w:r>
          <w:rPr>
            <w:rFonts w:eastAsia="inter" w:cs="inter" w:ascii="inter" w:hAnsi="inter"/>
            <w:color w:val="#000"/>
            <w:sz w:val="21"/>
            <w:u w:val="single"/>
          </w:rPr>
          <w:t xml:space="preserve">Snov.io</w:t>
        </w:r>
      </w:hyperlink>
      <w:r>
        <w:rPr>
          <w:rFonts w:eastAsia="inter" w:cs="inter" w:ascii="inter" w:hAnsi="inter"/>
          <w:color w:val="000000"/>
          <w:sz w:val="21"/>
        </w:rPr>
        <w:t xml:space="preserve">, </w:t>
      </w:r>
      <w:hyperlink r:id="rId22">
        <w:r>
          <w:rPr>
            <w:rFonts w:eastAsia="inter" w:cs="inter" w:ascii="inter" w:hAnsi="inter"/>
            <w:color w:val="#000"/>
            <w:sz w:val="21"/>
            <w:u w:val="single"/>
          </w:rPr>
          <w:t xml:space="preserve">Skrapp.io</w:t>
        </w:r>
      </w:hyperlink>
      <w:r>
        <w:rPr>
          <w:rFonts w:eastAsia="inter" w:cs="inter" w:ascii="inter" w:hAnsi="inter"/>
          <w:color w:val="000000"/>
          <w:sz w:val="21"/>
        </w:rPr>
        <w:t xml:space="preserve"> etc.</w:t>
      </w:r>
      <w:bookmarkStart w:id="58" w:name="fnref2_16"/>
      <w:bookmarkEnd w:id="5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59" w:name="fnref9_9"/>
      <w:bookmarkEnd w:id="59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Use these when: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are testing a market or building an MVP pipeline.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Volume is modest and you prefer not to commit to expensive contracts.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are technical enough (or have devs) to handle some custom logic.</w:t>
      </w:r>
    </w:p>
    <w:p>
      <w:pPr>
        <w:spacing w:line="360" w:before="315" w:after="105" w:lineRule="auto"/>
        <w:ind w:left="-30"/>
        <w:jc w:val="left"/>
      </w:pPr>
      <w:bookmarkStart w:id="60" w:name="mid_range_paid_tools"/>
      <w:r>
        <w:rPr>
          <w:rFonts w:eastAsia="inter" w:cs="inter" w:ascii="inter" w:hAnsi="inter"/>
          <w:b/>
          <w:color w:val="000000"/>
          <w:sz w:val="24"/>
        </w:rPr>
        <w:t xml:space="preserve">Mid‑Range Paid Tools</w:t>
      </w:r>
      <w:bookmarkEnd w:id="60"/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PhantomBuster, TexAu, ZenRows, Outscraper, Lead Scrape, </w:t>
      </w:r>
      <w:hyperlink r:id="rId23">
        <w:r>
          <w:rPr>
            <w:rFonts w:eastAsia="inter" w:cs="inter" w:ascii="inter" w:hAnsi="inter"/>
            <w:color w:val="#000"/>
            <w:sz w:val="21"/>
            <w:u w:val="single"/>
          </w:rPr>
          <w:t xml:space="preserve">Axiom.ai</w:t>
        </w:r>
      </w:hyperlink>
      <w:r>
        <w:rPr>
          <w:rFonts w:eastAsia="inter" w:cs="inter" w:ascii="inter" w:hAnsi="inter"/>
          <w:color w:val="000000"/>
          <w:sz w:val="21"/>
        </w:rPr>
        <w:t xml:space="preserve"> paid plans (typically 30–100 USD/month range per user/workspace).</w:t>
      </w:r>
      <w:bookmarkStart w:id="61" w:name="fnref4_5"/>
      <w:bookmarkEnd w:id="61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62" w:name="fnref3_3"/>
      <w:bookmarkEnd w:id="62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63" w:name="fnref5_4"/>
      <w:bookmarkEnd w:id="63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64" w:name="fnref2_17"/>
      <w:bookmarkEnd w:id="6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B2B SaaS like </w:t>
      </w:r>
      <w:hyperlink r:id="rId24">
        <w:r>
          <w:rPr>
            <w:rFonts w:eastAsia="inter" w:cs="inter" w:ascii="inter" w:hAnsi="inter"/>
            <w:color w:val="#000"/>
            <w:sz w:val="21"/>
            <w:u w:val="single"/>
          </w:rPr>
          <w:t xml:space="preserve">Apollo.io</w:t>
        </w:r>
      </w:hyperlink>
      <w:r>
        <w:rPr>
          <w:rFonts w:eastAsia="inter" w:cs="inter" w:ascii="inter" w:hAnsi="inter"/>
          <w:color w:val="000000"/>
          <w:sz w:val="21"/>
        </w:rPr>
        <w:t xml:space="preserve">, </w:t>
      </w:r>
      <w:hyperlink r:id="rId25">
        <w:r>
          <w:rPr>
            <w:rFonts w:eastAsia="inter" w:cs="inter" w:ascii="inter" w:hAnsi="inter"/>
            <w:color w:val="#000"/>
            <w:sz w:val="21"/>
            <w:u w:val="single"/>
          </w:rPr>
          <w:t xml:space="preserve">Snov.io</w:t>
        </w:r>
      </w:hyperlink>
      <w:r>
        <w:rPr>
          <w:rFonts w:eastAsia="inter" w:cs="inter" w:ascii="inter" w:hAnsi="inter"/>
          <w:color w:val="000000"/>
          <w:sz w:val="21"/>
        </w:rPr>
        <w:t xml:space="preserve">, </w:t>
      </w:r>
      <w:hyperlink r:id="rId26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Hunter.io</w:t>
        </w:r>
      </w:hyperlink>
      <w:r>
        <w:rPr>
          <w:rFonts w:eastAsia="inter" w:cs="inter" w:ascii="inter" w:hAnsi="inter"/>
          <w:color w:val="000000"/>
          <w:sz w:val="21"/>
        </w:rPr>
        <w:t xml:space="preserve"> in their basic plans.</w:t>
      </w:r>
      <w:bookmarkStart w:id="65" w:name="fnref2_18"/>
      <w:bookmarkEnd w:id="65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66" w:name="fnref9_10"/>
      <w:bookmarkEnd w:id="66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Use these when: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are running serious campaigns but not yet at enterprise scale.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want repeatable campaigns with minimal engineering support.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need integrations with HubSpot, Pipedrive, Salesforce, etc.</w:t>
      </w:r>
    </w:p>
    <w:p>
      <w:pPr>
        <w:spacing w:line="360" w:before="315" w:after="105" w:lineRule="auto"/>
        <w:ind w:left="-30"/>
        <w:jc w:val="left"/>
      </w:pPr>
      <w:bookmarkStart w:id="67" w:name="high_end_enterprise"/>
      <w:r>
        <w:rPr>
          <w:rFonts w:eastAsia="inter" w:cs="inter" w:ascii="inter" w:hAnsi="inter"/>
          <w:b/>
          <w:color w:val="000000"/>
          <w:sz w:val="24"/>
        </w:rPr>
        <w:t xml:space="preserve">High‑End / Enterprise</w:t>
      </w:r>
      <w:bookmarkEnd w:id="67"/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ZoomInfo, Cognism, larger deployments of Apollo/Lusha, etc.</w:t>
      </w:r>
      <w:bookmarkStart w:id="68" w:name="fnref12_1"/>
      <w:bookmarkEnd w:id="68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69" w:name="fnref8_5"/>
      <w:bookmarkEnd w:id="69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70" w:name="fnref9_11"/>
      <w:bookmarkEnd w:id="70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Use these when: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Your ACV per deal is high enough to justify tens of thousands of USD per year.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Accuracy and global coverage are critical, and you need compliance/intent data.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1" w:name="bm_6_how_to_choose_given_a_techni_5282b8"/>
      <w:r>
        <w:rPr>
          <w:rFonts w:eastAsia="inter" w:cs="inter" w:ascii="inter" w:hAnsi="inter"/>
          <w:b/>
          <w:color w:val="000000"/>
          <w:sz w:val="24"/>
        </w:rPr>
        <w:t xml:space="preserve">6. How to Choose (Given a Technical Background)</w:t>
      </w:r>
      <w:bookmarkEnd w:id="7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Since you have a strong CS/ML background, a combined approach usually gives the best ROI:</w:t>
      </w:r>
    </w:p>
    <w:p>
      <w:pPr>
        <w:numPr>
          <w:ilvl w:val="0"/>
          <w:numId w:val="27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Define your primary lead source and channel:</w:t>
      </w:r>
    </w:p>
    <w:p>
      <w:pPr>
        <w:numPr>
          <w:ilvl w:val="1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Local businesses → Outscraper, </w:t>
      </w:r>
      <w:hyperlink r:id="rId27">
        <w:r>
          <w:rPr>
            <w:rFonts w:eastAsia="inter" w:cs="inter" w:ascii="inter" w:hAnsi="inter"/>
            <w:color w:val="#000"/>
            <w:sz w:val="21"/>
            <w:u w:val="single"/>
          </w:rPr>
          <w:t xml:space="preserve">Scrap.io</w:t>
        </w:r>
      </w:hyperlink>
      <w:r>
        <w:rPr>
          <w:rFonts w:eastAsia="inter" w:cs="inter" w:ascii="inter" w:hAnsi="inter"/>
          <w:color w:val="000000"/>
          <w:sz w:val="21"/>
        </w:rPr>
        <w:t xml:space="preserve">, Lead Scrape, or your own Google Maps scrapers.</w:t>
      </w:r>
    </w:p>
    <w:p>
      <w:pPr>
        <w:numPr>
          <w:ilvl w:val="1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B2B SaaS/IT buyers → </w:t>
      </w:r>
      <w:hyperlink r:id="rId28">
        <w:r>
          <w:rPr>
            <w:rFonts w:eastAsia="inter" w:cs="inter" w:ascii="inter" w:hAnsi="inter"/>
            <w:color w:val="#000"/>
            <w:sz w:val="21"/>
            <w:u w:val="single"/>
          </w:rPr>
          <w:t xml:space="preserve">Apollo.io</w:t>
        </w:r>
      </w:hyperlink>
      <w:r>
        <w:rPr>
          <w:rFonts w:eastAsia="inter" w:cs="inter" w:ascii="inter" w:hAnsi="inter"/>
          <w:color w:val="000000"/>
          <w:sz w:val="21"/>
        </w:rPr>
        <w:t xml:space="preserve">, Lusha, Cognism, </w:t>
      </w:r>
      <w:hyperlink r:id="rId29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Hunter.io</w:t>
        </w:r>
      </w:hyperlink>
      <w:r>
        <w:rPr>
          <w:rFonts w:eastAsia="inter" w:cs="inter" w:ascii="inter" w:hAnsi="inter"/>
          <w:color w:val="000000"/>
          <w:sz w:val="21"/>
        </w:rPr>
        <w:t xml:space="preserve">, </w:t>
      </w:r>
      <w:hyperlink r:id="rId30">
        <w:r>
          <w:rPr>
            <w:rFonts w:eastAsia="inter" w:cs="inter" w:ascii="inter" w:hAnsi="inter"/>
            <w:color w:val="#000"/>
            <w:sz w:val="21"/>
            <w:u w:val="single"/>
          </w:rPr>
          <w:t xml:space="preserve">Snov.io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  <w:bookmarkStart w:id="72" w:name="fnref2_19"/>
      <w:bookmarkEnd w:id="7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73" w:name="fnref9_12"/>
      <w:bookmarkEnd w:id="73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1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Niche directories / custom sites → Your own Scrapy/Playwright scrapers + a scraping API.</w:t>
      </w:r>
    </w:p>
    <w:p>
      <w:pPr>
        <w:numPr>
          <w:ilvl w:val="0"/>
          <w:numId w:val="27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Start with a freemium tool + a small custom scraper:</w:t>
      </w:r>
    </w:p>
    <w:p>
      <w:pPr>
        <w:numPr>
          <w:ilvl w:val="1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a freemium database (Apollo/Hunter) to quickly get an initial, validated list.</w:t>
      </w:r>
    </w:p>
    <w:p>
      <w:pPr>
        <w:numPr>
          <w:ilvl w:val="1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your own scrapers (with ZenRows/Scrapingdog API) for niche sources that tools don’t cover well.</w:t>
      </w:r>
    </w:p>
    <w:p>
      <w:pPr>
        <w:numPr>
          <w:ilvl w:val="0"/>
          <w:numId w:val="27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Scale only when the funnel proves ROI:</w:t>
      </w:r>
    </w:p>
    <w:p>
      <w:pPr>
        <w:numPr>
          <w:ilvl w:val="1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campaigns convert and you hit volume limits, upgrade to mid‑range SaaS.</w:t>
      </w:r>
    </w:p>
    <w:p>
      <w:pPr>
        <w:numPr>
          <w:ilvl w:val="1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Move to enterprise (ZoomInfo/Cognism) only when your sales economics justify it.</w:t>
      </w:r>
    </w:p>
    <w:p>
      <w:pPr>
        <w:numPr>
          <w:ilvl w:val="0"/>
          <w:numId w:val="27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Stay compliant:</w:t>
      </w:r>
    </w:p>
    <w:p>
      <w:pPr>
        <w:numPr>
          <w:ilvl w:val="1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Always respect each site’s Terms of Service and robots.txt guidelines.</w:t>
      </w:r>
    </w:p>
    <w:p>
      <w:pPr>
        <w:numPr>
          <w:ilvl w:val="1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 EU/UK data, make sure you follow GDPR principles (lawful basis, unsubscribe, etc.).</w:t>
      </w:r>
    </w:p>
    <w:p>
      <w:pPr>
        <w:numPr>
          <w:ilvl w:val="1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Prefer vendors that highlight GDPR/CCPA compliance for B2B databases.</w:t>
      </w:r>
      <w:bookmarkStart w:id="74" w:name="fnref12_2"/>
      <w:bookmarkEnd w:id="74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75" w:name="fnref9_13"/>
      <w:bookmarkEnd w:id="75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you share your </w:t>
      </w:r>
      <w:r>
        <w:rPr>
          <w:rFonts w:eastAsia="inter" w:cs="inter" w:ascii="inter" w:hAnsi="inter"/>
          <w:b/>
          <w:color w:val="000000"/>
        </w:rPr>
        <w:t xml:space="preserve">exact use case</w:t>
      </w:r>
      <w:r>
        <w:rPr>
          <w:rFonts w:eastAsia="inter" w:cs="inter" w:ascii="inter" w:hAnsi="inter"/>
          <w:color w:val="000000"/>
        </w:rPr>
        <w:t xml:space="preserve"> (e.g., “Indian SaaS targeting US/Europe CTOs via LinkedIn + email” or “local service agency targeting Noida restaurants”), a tailored short list with 3–5 tools (and a recommended stack: free + paid mix) can be provided.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76" w:name="fn1"/>
    <w:bookmarkEnd w:id="76"/>
    <w:p>
      <w:pPr>
        <w:numPr>
          <w:ilvl w:val="0"/>
          <w:numId w:val="29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https://www.scrapingdog.com/blog/web-scraping-for-lead-generation/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7" w:name="fn2"/>
    <w:bookmarkEnd w:id="77"/>
    <w:p>
      <w:pPr>
        <w:numPr>
          <w:ilvl w:val="0"/>
          <w:numId w:val="29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https://www.zenrows.com/blog/lead-scraper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8" w:name="fn3"/>
    <w:bookmarkEnd w:id="78"/>
    <w:p>
      <w:pPr>
        <w:numPr>
          <w:ilvl w:val="0"/>
          <w:numId w:val="29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https://capmonster.cloud/en/blog/best-web-scraping-tools-for-lead-generation-2025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9" w:name="fn4"/>
    <w:bookmarkEnd w:id="79"/>
    <w:p>
      <w:pPr>
        <w:numPr>
          <w:ilvl w:val="0"/>
          <w:numId w:val="29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https://blog.apify.com/best-lead-scraping-tools/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0" w:name="fn5"/>
    <w:bookmarkEnd w:id="80"/>
    <w:p>
      <w:pPr>
        <w:numPr>
          <w:ilvl w:val="0"/>
          <w:numId w:val="29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https://outscraper.com/lead-scraper/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1" w:name="fn6"/>
    <w:bookmarkEnd w:id="81"/>
    <w:p>
      <w:pPr>
        <w:numPr>
          <w:ilvl w:val="0"/>
          <w:numId w:val="29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https://www.leadscrape.com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2" w:name="fn7"/>
    <w:bookmarkEnd w:id="82"/>
    <w:p>
      <w:pPr>
        <w:numPr>
          <w:ilvl w:val="0"/>
          <w:numId w:val="29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https://axiom.ai/scrape/lead-generation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3" w:name="fn8"/>
    <w:bookmarkEnd w:id="83"/>
    <w:p>
      <w:pPr>
        <w:numPr>
          <w:ilvl w:val="0"/>
          <w:numId w:val="29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https://growthlist.co/b2b-lead-generation-tools/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4" w:name="fn9"/>
    <w:bookmarkEnd w:id="84"/>
    <w:p>
      <w:pPr>
        <w:numPr>
          <w:ilvl w:val="0"/>
          <w:numId w:val="29"/>
        </w:numPr>
        <w:spacing w:line="360" w:after="210" w:lineRule="auto"/>
      </w:pPr>
      <w:hyperlink r:id="rId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https://blog.mails.ai/posts/best-lead-generation-database-for-b2b-sales-teams-2025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" w:name="fn10"/>
    <w:bookmarkEnd w:id="85"/>
    <w:p>
      <w:pPr>
        <w:numPr>
          <w:ilvl w:val="0"/>
          <w:numId w:val="29"/>
        </w:numPr>
        <w:spacing w:line="360" w:after="210" w:lineRule="auto"/>
      </w:pPr>
      <w:hyperlink r:id="rId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https://skrapp.io/blog/lusha-alternatives/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6" w:name="fn11"/>
    <w:bookmarkEnd w:id="86"/>
    <w:p>
      <w:pPr>
        <w:numPr>
          <w:ilvl w:val="0"/>
          <w:numId w:val="29"/>
        </w:numPr>
        <w:spacing w:line="360" w:after="210" w:lineRule="auto"/>
      </w:pPr>
      <w:hyperlink r:id="rId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https://www.lusha.com/blog/best-apollo-alternatives/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7" w:name="fn12"/>
    <w:bookmarkEnd w:id="87"/>
    <w:p>
      <w:pPr>
        <w:numPr>
          <w:ilvl w:val="0"/>
          <w:numId w:val="29"/>
        </w:numPr>
        <w:spacing w:line="360" w:after="210" w:lineRule="auto"/>
      </w:pPr>
      <w:hyperlink r:id="rId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https://www.lusha.com/blog/best-zoominfo-alternatives/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" w:name="fn13"/>
    <w:bookmarkEnd w:id="88"/>
    <w:p>
      <w:pPr>
        <w:numPr>
          <w:ilvl w:val="0"/>
          <w:numId w:val="29"/>
        </w:numPr>
        <w:spacing w:line="360" w:after="210" w:lineRule="auto"/>
      </w:pPr>
      <w:hyperlink r:id="rId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https://scrap.io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" w:name="fn14"/>
    <w:bookmarkEnd w:id="89"/>
    <w:p>
      <w:pPr>
        <w:numPr>
          <w:ilvl w:val="0"/>
          <w:numId w:val="29"/>
        </w:numPr>
        <w:spacing w:line="360" w:after="210" w:lineRule="auto"/>
      </w:pPr>
      <w:hyperlink r:id="rId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https://blog.findthatlead.com/en/10-best-scraping-tools-automate-leadgen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0" w:name="fn15"/>
    <w:bookmarkEnd w:id="90"/>
    <w:p>
      <w:pPr>
        <w:numPr>
          <w:ilvl w:val="0"/>
          <w:numId w:val="29"/>
        </w:numPr>
        <w:spacing w:line="360" w:after="210" w:lineRule="auto"/>
      </w:pPr>
      <w:hyperlink r:id="rId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https://www.reddit.com/r/copywriting/comments/16ahxgm/any_free_lead_scraping_tools/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8">
    <w:multiLevelType w:val="hybridMultilevel"/>
  </w:abstractNum>
  <w:abstractNum w:abstractNumId="2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4ee33f4d2fe94ac9c6fd1a79a15c09f5564028da.png" TargetMode="Internal"/><Relationship Id="rId6" Type="http://schemas.openxmlformats.org/officeDocument/2006/relationships/hyperlink" Target="http://Axiom.ai" TargetMode="External"/><Relationship Id="rId7" Type="http://schemas.openxmlformats.org/officeDocument/2006/relationships/hyperlink" Target="http://Apollo.io" TargetMode="External"/><Relationship Id="rId8" Type="http://schemas.openxmlformats.org/officeDocument/2006/relationships/hyperlink" Target="http://Apollo.io" TargetMode="External"/><Relationship Id="rId9" Type="http://schemas.openxmlformats.org/officeDocument/2006/relationships/hyperlink" Target="http://Skrapp.io" TargetMode="External"/><Relationship Id="rId10" Type="http://schemas.openxmlformats.org/officeDocument/2006/relationships/hyperlink" Target="http://Snov.io" TargetMode="External"/><Relationship Id="rId11" Type="http://schemas.openxmlformats.org/officeDocument/2006/relationships/hyperlink" Target="http://Hunter.io" TargetMode="External"/><Relationship Id="rId12" Type="http://schemas.openxmlformats.org/officeDocument/2006/relationships/hyperlink" Target="http://Snov.io" TargetMode="External"/><Relationship Id="rId13" Type="http://schemas.openxmlformats.org/officeDocument/2006/relationships/hyperlink" Target="http://Apollo.io" TargetMode="External"/><Relationship Id="rId14" Type="http://schemas.openxmlformats.org/officeDocument/2006/relationships/hyperlink" Target="http://Hunter.io" TargetMode="External"/><Relationship Id="rId15" Type="http://schemas.openxmlformats.org/officeDocument/2006/relationships/hyperlink" Target="http://Seamless.AI" TargetMode="External"/><Relationship Id="rId16" Type="http://schemas.openxmlformats.org/officeDocument/2006/relationships/hyperlink" Target="http://Hunter.io" TargetMode="External"/><Relationship Id="rId17" Type="http://schemas.openxmlformats.org/officeDocument/2006/relationships/hyperlink" Target="http://Scrap.io" TargetMode="External"/><Relationship Id="rId18" Type="http://schemas.openxmlformats.org/officeDocument/2006/relationships/hyperlink" Target="http://Axiom.ai" TargetMode="External"/><Relationship Id="rId19" Type="http://schemas.openxmlformats.org/officeDocument/2006/relationships/hyperlink" Target="http://Apollo.io" TargetMode="External"/><Relationship Id="rId20" Type="http://schemas.openxmlformats.org/officeDocument/2006/relationships/hyperlink" Target="http://Hunter.io" TargetMode="External"/><Relationship Id="rId21" Type="http://schemas.openxmlformats.org/officeDocument/2006/relationships/hyperlink" Target="http://Snov.io" TargetMode="External"/><Relationship Id="rId22" Type="http://schemas.openxmlformats.org/officeDocument/2006/relationships/hyperlink" Target="http://Skrapp.io" TargetMode="External"/><Relationship Id="rId23" Type="http://schemas.openxmlformats.org/officeDocument/2006/relationships/hyperlink" Target="http://Axiom.ai" TargetMode="External"/><Relationship Id="rId24" Type="http://schemas.openxmlformats.org/officeDocument/2006/relationships/hyperlink" Target="http://Apollo.io" TargetMode="External"/><Relationship Id="rId25" Type="http://schemas.openxmlformats.org/officeDocument/2006/relationships/hyperlink" Target="http://Snov.io" TargetMode="External"/><Relationship Id="rId26" Type="http://schemas.openxmlformats.org/officeDocument/2006/relationships/hyperlink" Target="http://Hunter.io" TargetMode="External"/><Relationship Id="rId27" Type="http://schemas.openxmlformats.org/officeDocument/2006/relationships/hyperlink" Target="http://Scrap.io" TargetMode="External"/><Relationship Id="rId28" Type="http://schemas.openxmlformats.org/officeDocument/2006/relationships/hyperlink" Target="http://Apollo.io" TargetMode="External"/><Relationship Id="rId29" Type="http://schemas.openxmlformats.org/officeDocument/2006/relationships/hyperlink" Target="http://Hunter.io" TargetMode="External"/><Relationship Id="rId30" Type="http://schemas.openxmlformats.org/officeDocument/2006/relationships/hyperlink" Target="http://Snov.io" TargetMode="External"/><Relationship Id="rId31" Type="http://schemas.openxmlformats.org/officeDocument/2006/relationships/hyperlink" Target="https://www.scrapingdog.com/blog/web-scraping-for-lead-generation/" TargetMode="External"/><Relationship Id="rId32" Type="http://schemas.openxmlformats.org/officeDocument/2006/relationships/hyperlink" Target="https://www.zenrows.com/blog/lead-scraper" TargetMode="External"/><Relationship Id="rId33" Type="http://schemas.openxmlformats.org/officeDocument/2006/relationships/hyperlink" Target="https://capmonster.cloud/en/blog/best-web-scraping-tools-for-lead-generation-2025" TargetMode="External"/><Relationship Id="rId34" Type="http://schemas.openxmlformats.org/officeDocument/2006/relationships/hyperlink" Target="https://blog.apify.com/best-lead-scraping-tools/" TargetMode="External"/><Relationship Id="rId35" Type="http://schemas.openxmlformats.org/officeDocument/2006/relationships/hyperlink" Target="https://outscraper.com/lead-scraper/" TargetMode="External"/><Relationship Id="rId36" Type="http://schemas.openxmlformats.org/officeDocument/2006/relationships/hyperlink" Target="https://www.leadscrape.com" TargetMode="External"/><Relationship Id="rId37" Type="http://schemas.openxmlformats.org/officeDocument/2006/relationships/hyperlink" Target="https://axiom.ai/scrape/lead-generation" TargetMode="External"/><Relationship Id="rId38" Type="http://schemas.openxmlformats.org/officeDocument/2006/relationships/hyperlink" Target="https://growthlist.co/b2b-lead-generation-tools/" TargetMode="External"/><Relationship Id="rId39" Type="http://schemas.openxmlformats.org/officeDocument/2006/relationships/hyperlink" Target="https://blog.mails.ai/posts/best-lead-generation-database-for-b2b-sales-teams-2025" TargetMode="External"/><Relationship Id="rId40" Type="http://schemas.openxmlformats.org/officeDocument/2006/relationships/hyperlink" Target="https://skrapp.io/blog/lusha-alternatives/" TargetMode="External"/><Relationship Id="rId41" Type="http://schemas.openxmlformats.org/officeDocument/2006/relationships/hyperlink" Target="https://www.lusha.com/blog/best-apollo-alternatives/" TargetMode="External"/><Relationship Id="rId42" Type="http://schemas.openxmlformats.org/officeDocument/2006/relationships/hyperlink" Target="https://www.lusha.com/blog/best-zoominfo-alternatives/" TargetMode="External"/><Relationship Id="rId43" Type="http://schemas.openxmlformats.org/officeDocument/2006/relationships/hyperlink" Target="https://scrap.io" TargetMode="External"/><Relationship Id="rId44" Type="http://schemas.openxmlformats.org/officeDocument/2006/relationships/hyperlink" Target="https://blog.findthatlead.com/en/10-best-scraping-tools-automate-leadgen" TargetMode="External"/><Relationship Id="rId45" Type="http://schemas.openxmlformats.org/officeDocument/2006/relationships/hyperlink" Target="https://www.reddit.com/r/copywriting/comments/16ahxgm/any_free_lead_scraping_tools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2026-02-11T16:54:33.648Z</dcterms:created>
  <dcterms:modified xsi:type="dcterms:W3CDTF">2026-02-11T16:54:33.648Z</dcterms:modified>
</cp:coreProperties>
</file>