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Daniel Argimón (Barcelona, 1929 – 1996)</w:t>
      </w:r>
    </w:p>
    <w:p>
      <w:pPr>
        <w:pStyle w:val="Heading2"/>
      </w:pPr>
      <w:r>
        <w:t>Vida y Obra</w:t>
      </w:r>
    </w:p>
    <w:p>
      <w:r>
        <w:t>Daniel Argimón fue un destacado pintor, escultor y grabador español, nacido en Barcelona en 1929. Su carrera artística se desarrolló en el contexto de la posguerra española y estuvo influenciada por sus estudios y experiencias en París y Nueva York. A lo largo de su vida, Argimón trabajó en diversos medios y exploró técnicas únicas como el collage y la litografía, experimentando también con el fuego y materiales desgastados.</w:t>
        <w:br/>
        <w:br/>
        <w:t>Se formó en la Facultad de Bellas Artes de Barcelona y completó su educación en instituciones internacionales, incluyendo la École des Beaux Arts de París y el Pratt Institute en Nueva York. Su compromiso con la enseñanza lo llevó a compartir su experiencia en la Escuela de Artes Aplicadas de Barcelona y en el Liceo Francés. Reconocido como una figura clave del informalismo catalán, Argimón dejó un legado en el mundo del arte a través de su exploración de la decadencia y el renacimiento de materiales.</w:t>
      </w:r>
    </w:p>
    <w:p>
      <w:pPr>
        <w:pStyle w:val="Heading2"/>
      </w:pPr>
      <w:r>
        <w:t>Estilo Artístico</w:t>
      </w:r>
    </w:p>
    <w:p>
      <w:r>
        <w:t>El estilo de Daniel Argimón se caracteriza por una estética cruda y directa, influenciada por el arte informalista. Su obra emplea materiales no convencionales como cartones, telas y objetos de desecho, combinados con técnicas que incluyen el fuego y la oxidación para transformar la materia y crear efectos visuales únicos. Esta interacción entre creación y destrucción refleja su fascinación por la decadencia y el paso del tiempo.</w:t>
        <w:br/>
        <w:br/>
        <w:t>Argimón también adoptó elementos del pop art en sus obras de los años 60 y 70, utilizando la apropiación de íconos culturales para criticar el consumismo y la sociedad contemporánea. Su trabajo se caracteriza por la manipulación de materiales cotidianos que cobran un significado renovado en sus composiciones.</w:t>
      </w:r>
    </w:p>
    <w:p>
      <w:pPr>
        <w:pStyle w:val="Heading2"/>
      </w:pPr>
      <w:r>
        <w:t>Exposiciones Individuales (Selección)</w:t>
      </w:r>
    </w:p>
    <w:p>
      <w:pPr>
        <w:pStyle w:val="ListBullet"/>
      </w:pPr>
      <w:r>
        <w:t>1961: Galería KASPER, Lausana (Suiza).</w:t>
      </w:r>
    </w:p>
    <w:p>
      <w:pPr>
        <w:pStyle w:val="ListBullet"/>
      </w:pPr>
      <w:r>
        <w:t>1962: Galería GRIFÉ &amp; ESCODA, Barcelona (España); Galería LORCA, Madrid (España); Galería VEDRÁ, Ibiza (España).</w:t>
      </w:r>
    </w:p>
    <w:p>
      <w:pPr>
        <w:pStyle w:val="ListBullet"/>
      </w:pPr>
      <w:r>
        <w:t>1964: MUSEO DE ARTE MODERNO, Miami (Estados Unidos); Galería FORT, Tarragona (España); ATENEO DE OVIEDO (España).</w:t>
      </w:r>
    </w:p>
    <w:p>
      <w:pPr>
        <w:pStyle w:val="ListBullet"/>
      </w:pPr>
      <w:r>
        <w:t>1965: Galería SCRAM, Fort Lauderdale (Estados Unidos); Galería SUR, Santander (España).</w:t>
      </w:r>
    </w:p>
    <w:p>
      <w:pPr>
        <w:pStyle w:val="ListBullet"/>
      </w:pPr>
      <w:r>
        <w:t>1968: COOC GALLERY, Maastricht (Holanda); SELIMAN GALLERY, Seattle (Estados Unidos).</w:t>
      </w:r>
    </w:p>
    <w:p>
      <w:pPr>
        <w:pStyle w:val="ListBullet"/>
      </w:pPr>
      <w:r>
        <w:t>1970: BARROC DESIGN STUDIO, Sitges (España).</w:t>
      </w:r>
    </w:p>
    <w:p>
      <w:pPr>
        <w:pStyle w:val="ListBullet"/>
      </w:pPr>
      <w:r>
        <w:t>1972: Galería ARLETT CHABAUD, París (Francia); Galería PECANINS, México D.F. (México).</w:t>
      </w:r>
    </w:p>
    <w:p>
      <w:pPr>
        <w:pStyle w:val="ListBullet"/>
      </w:pPr>
      <w:r>
        <w:t>1977: INSTITUTO FRANCÉS, Barcelona (España); CASAL DE CULTURA, Esplugues (España).</w:t>
      </w:r>
    </w:p>
    <w:p>
      <w:pPr>
        <w:pStyle w:val="ListBullet"/>
      </w:pPr>
      <w:r>
        <w:t>1984: MUSEO DE ARTE MODERNO, México D.F. (México).</w:t>
      </w:r>
    </w:p>
    <w:p>
      <w:pPr>
        <w:pStyle w:val="ListBullet"/>
      </w:pPr>
      <w:r>
        <w:t>1987: Galería NOMEN, Barcelona (España); Galería JOAN OLIVER 'MANEU', Palma de Mallorca (España).</w:t>
      </w:r>
    </w:p>
    <w:p>
      <w:pPr>
        <w:pStyle w:val="ListBullet"/>
      </w:pPr>
      <w:r>
        <w:t>1992: Arteder, Feria Internacional de Arte Contemporáneo, Bilbao (España).</w:t>
      </w:r>
    </w:p>
    <w:p>
      <w:pPr>
        <w:pStyle w:val="Heading2"/>
      </w:pPr>
      <w:r>
        <w:t>Exposiciones Colectivas (Selección)</w:t>
      </w:r>
    </w:p>
    <w:p>
      <w:pPr>
        <w:pStyle w:val="ListBullet"/>
      </w:pPr>
      <w:r>
        <w:t>1958: ATENEO COLÓN, Barcelona (España).</w:t>
      </w:r>
    </w:p>
    <w:p>
      <w:pPr>
        <w:pStyle w:val="ListBullet"/>
      </w:pPr>
      <w:r>
        <w:t>1960: SALÓN DE MAYO, Barcelona (España); EXPRESSIONS ACTUELLES, Lausana (Suiza).</w:t>
      </w:r>
    </w:p>
    <w:p>
      <w:pPr>
        <w:pStyle w:val="ListBullet"/>
      </w:pPr>
      <w:r>
        <w:t>1961: ARTE ACTUAL ESPAÑOL, Bruselas (Bélgica); CUATRIENAL DE ARTE CONTEMPORÁNEO, Helsinki (Finlandia).</w:t>
      </w:r>
    </w:p>
    <w:p>
      <w:pPr>
        <w:pStyle w:val="ListBullet"/>
      </w:pPr>
      <w:r>
        <w:t>1963: II FUNDACO, Messina (Italia); THE CHATHAN GALLERIES, Tokio (Japón).</w:t>
      </w:r>
    </w:p>
    <w:p>
      <w:pPr>
        <w:pStyle w:val="ListBullet"/>
      </w:pPr>
      <w:r>
        <w:t>1965: EVOCACIÓN AL MODERNISMO, Barcelona (España); 8 ARTISTAS CATALANES, París (Francia).</w:t>
      </w:r>
    </w:p>
    <w:p>
      <w:pPr>
        <w:pStyle w:val="ListBullet"/>
      </w:pPr>
      <w:r>
        <w:t>1968: BIENAL DE VENECIA (Italia).</w:t>
      </w:r>
    </w:p>
    <w:p>
      <w:pPr>
        <w:pStyle w:val="ListBullet"/>
      </w:pPr>
      <w:r>
        <w:t>1975: Bienal de Sao Paulo (Brasil).</w:t>
      </w:r>
    </w:p>
    <w:p>
      <w:pPr>
        <w:pStyle w:val="Heading2"/>
      </w:pPr>
      <w:r>
        <w:t>Premios y Galardones (Selección)</w:t>
      </w:r>
    </w:p>
    <w:p>
      <w:pPr>
        <w:pStyle w:val="ListBullet"/>
      </w:pPr>
      <w:r>
        <w:t>1965: Premio Peinture Internationale París-Esonne, París (Francia).</w:t>
      </w:r>
    </w:p>
    <w:p>
      <w:pPr>
        <w:pStyle w:val="ListBullet"/>
      </w:pPr>
      <w:r>
        <w:t>1968: Primer Premio Cercle Maillol, Barcelona (España); Beca del International Institute of Education, Nueva York (EE.UU.).</w:t>
      </w:r>
    </w:p>
    <w:p>
      <w:pPr>
        <w:pStyle w:val="ListBullet"/>
      </w:pPr>
      <w:r>
        <w:t>1983: Premio Mini-Gravat, Cadaqués (España); Primer Accésit en el Premio de Dibujo Joan Miró.</w:t>
      </w:r>
    </w:p>
    <w:p>
      <w:pPr>
        <w:pStyle w:val="ListBullet"/>
      </w:pPr>
      <w:r>
        <w:t>Beca del Gobierno Francés para estudios en París.</w:t>
      </w:r>
    </w:p>
    <w:p>
      <w:pPr>
        <w:pStyle w:val="Heading2"/>
      </w:pPr>
      <w:r>
        <w:t>Obra en Museos y Colecciones Públicas</w:t>
      </w:r>
    </w:p>
    <w:p>
      <w:pPr>
        <w:pStyle w:val="ListBullet"/>
      </w:pPr>
      <w:r>
        <w:t>Museo Nacional Centro de Arte Reina Sofía, Madrid (España).</w:t>
      </w:r>
    </w:p>
    <w:p>
      <w:pPr>
        <w:pStyle w:val="ListBullet"/>
      </w:pPr>
      <w:r>
        <w:t>Museo de Arte Contemporáneo de Sevilla, Sevilla (España).</w:t>
      </w:r>
    </w:p>
    <w:p>
      <w:pPr>
        <w:pStyle w:val="ListBullet"/>
      </w:pPr>
      <w:r>
        <w:t>Museo de Arte Moderno de México (México).</w:t>
      </w:r>
    </w:p>
    <w:p>
      <w:pPr>
        <w:pStyle w:val="ListBullet"/>
      </w:pPr>
      <w:r>
        <w:t>Staatliche Kunstsammlungen, Kassel (Alemania).</w:t>
      </w:r>
    </w:p>
    <w:p>
      <w:pPr>
        <w:pStyle w:val="ListBullet"/>
      </w:pPr>
      <w:r>
        <w:t>Museo de Arte Contemporáneo de Huesca, Huesca (España).</w:t>
      </w:r>
    </w:p>
    <w:p>
      <w:pPr>
        <w:pStyle w:val="ListBullet"/>
      </w:pPr>
      <w:r>
        <w:t>Museo de Ulm, Ulm (Alemania).</w:t>
      </w:r>
    </w:p>
    <w:p>
      <w:pPr>
        <w:pStyle w:val="ListBullet"/>
      </w:pPr>
      <w:r>
        <w:t>Museo Abelló, Mollet del Vallès, Barcelona (España).</w:t>
      </w:r>
    </w:p>
    <w:p>
      <w:pPr>
        <w:pStyle w:val="ListBullet"/>
      </w:pPr>
      <w:r>
        <w:t>Museo Europeo de Arte Moderno, Barcelona (España).</w:t>
      </w:r>
    </w:p>
    <w:p>
      <w:pPr>
        <w:pStyle w:val="ListBullet"/>
      </w:pPr>
      <w:r>
        <w:t>Biblioteca Nacional de España, Madrid (España).</w:t>
      </w:r>
    </w:p>
    <w:p>
      <w:pPr>
        <w:pStyle w:val="ListBullet"/>
      </w:pPr>
      <w:r>
        <w:t>Eureka College, Illinois (Estados Unidos).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