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47E" w:rsidRPr="0036647E" w:rsidRDefault="0036647E" w:rsidP="0036647E">
      <w:pPr>
        <w:ind w:firstLine="708"/>
        <w:rPr>
          <w:rFonts w:asciiTheme="majorHAnsi" w:hAnsiTheme="majorHAnsi"/>
          <w:b/>
          <w:sz w:val="28"/>
          <w:szCs w:val="28"/>
        </w:rPr>
      </w:pPr>
      <w:r w:rsidRPr="0012750B">
        <w:rPr>
          <w:rFonts w:ascii="Elephant" w:hAnsi="Elephant"/>
          <w:color w:val="000000" w:themeColor="text1"/>
          <w:sz w:val="36"/>
          <w:szCs w:val="36"/>
          <w:u w:val="double"/>
        </w:rPr>
        <w:t>ALBERTO</w:t>
      </w:r>
      <w:r w:rsidR="0012750B" w:rsidRPr="0012750B">
        <w:rPr>
          <w:rFonts w:ascii="Elephant" w:hAnsi="Elephant"/>
          <w:color w:val="000000" w:themeColor="text1"/>
          <w:sz w:val="36"/>
          <w:szCs w:val="36"/>
          <w:u w:val="double"/>
        </w:rPr>
        <w:t xml:space="preserve">  </w:t>
      </w:r>
      <w:r w:rsidRPr="0012750B">
        <w:rPr>
          <w:rFonts w:ascii="Elephant" w:hAnsi="Elephant"/>
          <w:color w:val="000000" w:themeColor="text1"/>
          <w:sz w:val="36"/>
          <w:szCs w:val="36"/>
          <w:u w:val="double"/>
        </w:rPr>
        <w:t>REGUERA</w:t>
      </w:r>
      <w:r>
        <w:t xml:space="preserve"> </w:t>
      </w:r>
      <w:r w:rsidR="0012750B">
        <w:t xml:space="preserve"> </w:t>
      </w:r>
      <w:r w:rsidRPr="0036647E">
        <w:rPr>
          <w:rFonts w:asciiTheme="majorHAnsi" w:hAnsiTheme="majorHAnsi"/>
          <w:b/>
          <w:sz w:val="28"/>
          <w:szCs w:val="28"/>
        </w:rPr>
        <w:t xml:space="preserve">(Segovia, 1961). </w:t>
      </w:r>
    </w:p>
    <w:p w:rsidR="0036647E" w:rsidRDefault="0036647E"/>
    <w:p w:rsidR="0036647E" w:rsidRDefault="0036647E"/>
    <w:p w:rsidR="009042B9" w:rsidRDefault="0012750B" w:rsidP="0036647E">
      <w:pPr>
        <w:spacing w:after="0" w:line="360" w:lineRule="auto"/>
        <w:ind w:firstLine="709"/>
        <w:jc w:val="both"/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</w:pPr>
      <w:r w:rsidRPr="0012750B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Licenciado en Historia Moderna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por la </w:t>
      </w:r>
      <w:r w:rsidRPr="0012750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UNIVERSIDAD DE VALLADOLID</w:t>
      </w: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,</w:t>
      </w:r>
      <w:r w:rsid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9042B9" w:rsidRPr="009042B9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Alberto Reguera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es uno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de los artistas españoles de mayor proyección internacional.</w:t>
      </w: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9042B9" w:rsidRDefault="009042B9" w:rsidP="0036647E">
      <w:pPr>
        <w:spacing w:after="0" w:line="360" w:lineRule="auto"/>
        <w:ind w:firstLine="709"/>
        <w:jc w:val="both"/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</w:pPr>
    </w:p>
    <w:p w:rsidR="0012750B" w:rsidRDefault="009042B9" w:rsidP="0036647E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Muy pronto se traslada</w:t>
      </w:r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a París, para asistir, entre otros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</w:t>
      </w:r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al S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eminario de </w:t>
      </w:r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Arte Contemporáneo </w:t>
      </w:r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"</w:t>
      </w:r>
      <w:proofErr w:type="spellStart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L'art</w:t>
      </w:r>
      <w:proofErr w:type="spellEnd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du </w:t>
      </w:r>
      <w:proofErr w:type="spellStart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XXème</w:t>
      </w:r>
      <w:proofErr w:type="spellEnd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siècle</w:t>
      </w:r>
      <w:proofErr w:type="spellEnd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" (</w:t>
      </w:r>
      <w:proofErr w:type="spellStart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Ecole</w:t>
      </w:r>
      <w:proofErr w:type="spellEnd"/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du Louvre</w:t>
      </w:r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)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 al mismo tiempo que participa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en los </w:t>
      </w:r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Talleres de Arte Actual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en el </w:t>
      </w:r>
      <w:r w:rsidR="0012750B" w:rsidRPr="0012750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CÍRCULO DE BELLAS ARTES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de Madrid, con maestros del arte contemporáneo</w:t>
      </w:r>
      <w:r w:rsidR="007C740C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español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como Lucio Muñoz, y </w:t>
      </w:r>
      <w:r w:rsidR="00F158C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tiene </w:t>
      </w:r>
      <w:r w:rsidR="007C740C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también </w:t>
      </w:r>
      <w:r w:rsidR="00F158C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el privilegio de </w:t>
      </w:r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conoce</w:t>
      </w:r>
      <w:r w:rsidR="00F158C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r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a otro de los artistas emblemáticos de</w:t>
      </w:r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l arte español: Rafael </w:t>
      </w:r>
      <w:proofErr w:type="spellStart"/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Canogar</w:t>
      </w:r>
      <w:proofErr w:type="spellEnd"/>
      <w:r w:rsid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 quien lo selecciona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para participar en una exposición conjunta en el </w:t>
      </w:r>
      <w:r w:rsidR="0012750B" w:rsidRPr="0012750B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MUSEO DE BELLAS ARTES DE SEVILLA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dentro del proyecto </w:t>
      </w:r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"</w:t>
      </w:r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Relevos</w:t>
      </w:r>
      <w:r w:rsidR="0012750B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"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12750B" w:rsidRPr="00F158CF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(2002)</w:t>
      </w:r>
      <w:r w:rsidR="0012750B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.</w:t>
      </w:r>
    </w:p>
    <w:p w:rsidR="0012750B" w:rsidRDefault="0012750B" w:rsidP="0036647E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</w:p>
    <w:p w:rsidR="0012750B" w:rsidRDefault="0012750B" w:rsidP="0036647E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E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n 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el año </w:t>
      </w:r>
      <w:r w:rsidRPr="007C740C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2007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empieza su andadura asiática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y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el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SCULPTURE SQUARE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de Singap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ur realiza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su proyecto individual </w:t>
      </w:r>
      <w:r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"</w:t>
      </w:r>
      <w:proofErr w:type="spellStart"/>
      <w:r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Beyond</w:t>
      </w:r>
      <w:proofErr w:type="spellEnd"/>
      <w:r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Form</w:t>
      </w:r>
      <w:proofErr w:type="spellEnd"/>
      <w:r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"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que 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posteriormente se expondría en el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CITY HALL</w:t>
      </w:r>
      <w:r w:rsidR="009042B9"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de Hong Kong.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el año </w:t>
      </w:r>
      <w:r w:rsidR="009042B9" w:rsidRPr="007C740C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2012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realiza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dos grandes pinturas expansivas, durante su estancia en </w:t>
      </w:r>
      <w:proofErr w:type="spellStart"/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Shanghai</w:t>
      </w:r>
      <w:proofErr w:type="spellEnd"/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para la institución </w:t>
      </w:r>
      <w:r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CEIBS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siendo seleccionado como </w:t>
      </w:r>
      <w:r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"</w:t>
      </w:r>
      <w:proofErr w:type="spellStart"/>
      <w:r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artist</w:t>
      </w:r>
      <w:proofErr w:type="spellEnd"/>
      <w:r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 in </w:t>
      </w:r>
      <w:proofErr w:type="spellStart"/>
      <w:r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residence</w:t>
      </w:r>
      <w:proofErr w:type="spellEnd"/>
      <w:r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"</w:t>
      </w:r>
      <w:r w:rsidRPr="0012750B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.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Este mismo año expuso una de sus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"instalaciones pictóricas"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en la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PLACE DU LOUVRE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(París), 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bajo los auspicios de 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la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UNESCO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y la </w:t>
      </w:r>
      <w:proofErr w:type="spellStart"/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Mairie</w:t>
      </w:r>
      <w:proofErr w:type="spellEnd"/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 du 1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  <w:vertAlign w:val="superscript"/>
        </w:rPr>
        <w:t>er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dentro del marco del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Festival International de la </w:t>
      </w:r>
      <w:proofErr w:type="spellStart"/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Diversité</w:t>
      </w:r>
      <w:proofErr w:type="spellEnd"/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Culturelle</w:t>
      </w:r>
      <w:proofErr w:type="spellEnd"/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.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Anteriormente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(2008)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había participado en otra muestra institucional en la capital francesa,  titulada </w:t>
      </w:r>
      <w:r w:rsidR="009042B9"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“</w:t>
      </w:r>
      <w:proofErr w:type="spellStart"/>
      <w:r w:rsidR="009042B9"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Assises</w:t>
      </w:r>
      <w:proofErr w:type="spellEnd"/>
      <w:r w:rsidR="009042B9" w:rsidRPr="009042B9">
        <w:rPr>
          <w:rFonts w:asciiTheme="majorHAnsi" w:hAnsiTheme="majorHAnsi" w:cs="Arial"/>
          <w:b/>
          <w:i/>
          <w:color w:val="000000" w:themeColor="text1"/>
          <w:sz w:val="28"/>
          <w:szCs w:val="28"/>
          <w:shd w:val="clear" w:color="auto" w:fill="FFFFFF"/>
        </w:rPr>
        <w:t>”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celebrada 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la sede central del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MINISTÉRE DE LA CULTURE ET DE LA COMMUNICATION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; y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más recientemente, en el </w:t>
      </w:r>
      <w:proofErr w:type="spellStart"/>
      <w:r w:rsidR="009042B9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Espace</w:t>
      </w:r>
      <w:proofErr w:type="spellEnd"/>
      <w:r w:rsidR="009042B9"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Eiffel 1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de </w:t>
      </w:r>
      <w:r w:rsidR="009042B9" w:rsidRPr="009042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L'ECOLE SUPÈRIEURE DU COMMERCE EXTÉRIEUR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de Paris </w:t>
      </w:r>
      <w:r w:rsidR="009042B9" w:rsidRPr="007C740C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(2013)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. Su actividad expositiva se extiende a otras capitales francófonas, como Bruselas, donde expone regularmente, al igual que lo sigue haciendo </w:t>
      </w:r>
      <w:r w:rsid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en sus galerías de Londres, Parí</w:t>
      </w:r>
      <w:r w:rsidR="009042B9" w:rsidRPr="009042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s, Madrid o Hong Kong.</w:t>
      </w:r>
    </w:p>
    <w:p w:rsidR="002922AD" w:rsidRDefault="002922AD" w:rsidP="0036647E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</w:p>
    <w:p w:rsidR="002922AD" w:rsidRPr="002922AD" w:rsidRDefault="002922AD" w:rsidP="002922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lastRenderedPageBreak/>
        <w:t xml:space="preserve">En el año </w:t>
      </w:r>
      <w:r w:rsidRPr="007C740C">
        <w:rPr>
          <w:rFonts w:asciiTheme="majorHAnsi" w:hAnsiTheme="majorHAnsi" w:cs="Arial"/>
          <w:b/>
          <w:color w:val="000000" w:themeColor="text1"/>
          <w:sz w:val="28"/>
          <w:szCs w:val="28"/>
        </w:rPr>
        <w:t>2015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>, el emblemático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y prestigioso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Pr="002922AD">
        <w:rPr>
          <w:rFonts w:asciiTheme="majorHAnsi" w:hAnsiTheme="majorHAnsi" w:cs="Arial"/>
          <w:i/>
          <w:color w:val="000000" w:themeColor="text1"/>
          <w:sz w:val="28"/>
          <w:szCs w:val="28"/>
        </w:rPr>
        <w:t>UMAG MUSEUM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de Hong Kong le organizó una exposición retrospectiva titulada 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>"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Blue </w:t>
      </w:r>
      <w:proofErr w:type="spellStart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Expansive</w:t>
      </w:r>
      <w:proofErr w:type="spellEnd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Landscape</w:t>
      </w:r>
      <w:proofErr w:type="spellEnd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>"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, con la colaboración del </w:t>
      </w:r>
      <w:r w:rsidRPr="002922AD">
        <w:rPr>
          <w:rFonts w:asciiTheme="majorHAnsi" w:hAnsiTheme="majorHAnsi" w:cs="Arial"/>
          <w:i/>
          <w:color w:val="000000" w:themeColor="text1"/>
          <w:sz w:val="28"/>
          <w:szCs w:val="28"/>
        </w:rPr>
        <w:t>CONSULADO DE ESPAÑA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en Hong Kong. 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>Un año más tarde,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el </w:t>
      </w:r>
      <w:r w:rsidRPr="002922AD">
        <w:rPr>
          <w:rFonts w:asciiTheme="majorHAnsi" w:hAnsiTheme="majorHAnsi" w:cs="Arial"/>
          <w:i/>
          <w:color w:val="000000" w:themeColor="text1"/>
          <w:sz w:val="28"/>
          <w:szCs w:val="28"/>
        </w:rPr>
        <w:t>MUSEO ESTEBAN VICENTE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de Segovia le organiza su </w:t>
      </w:r>
      <w:r w:rsidRPr="002922AD">
        <w:rPr>
          <w:rFonts w:asciiTheme="majorHAnsi" w:hAnsiTheme="majorHAnsi" w:cs="Arial"/>
          <w:b/>
          <w:color w:val="000000" w:themeColor="text1"/>
          <w:sz w:val="28"/>
          <w:szCs w:val="28"/>
          <w:u w:val="single"/>
        </w:rPr>
        <w:t>primera exposición retrospectiva en España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>.</w:t>
      </w:r>
    </w:p>
    <w:p w:rsidR="002922AD" w:rsidRPr="002922AD" w:rsidRDefault="002922AD" w:rsidP="002922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2922AD" w:rsidRPr="002922AD" w:rsidRDefault="002922AD" w:rsidP="002922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>
        <w:rPr>
          <w:rFonts w:asciiTheme="majorHAnsi" w:hAnsiTheme="majorHAnsi" w:cs="Arial"/>
          <w:color w:val="000000" w:themeColor="text1"/>
          <w:sz w:val="28"/>
          <w:szCs w:val="28"/>
        </w:rPr>
        <w:t>F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ue uno de los artistas españoles presentes en la </w:t>
      </w:r>
      <w:r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8th Beijing International Art </w:t>
      </w:r>
      <w:proofErr w:type="spellStart"/>
      <w:r w:rsidRPr="007C740C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Biennale</w:t>
      </w:r>
      <w:proofErr w:type="spellEnd"/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Pr="007C740C">
        <w:rPr>
          <w:rFonts w:asciiTheme="majorHAnsi" w:hAnsiTheme="majorHAnsi" w:cs="Arial"/>
          <w:b/>
          <w:color w:val="000000" w:themeColor="text1"/>
          <w:sz w:val="28"/>
          <w:szCs w:val="28"/>
          <w:u w:val="single"/>
        </w:rPr>
        <w:t>de 2019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, en el </w:t>
      </w:r>
      <w:r w:rsidRPr="002922AD">
        <w:rPr>
          <w:rFonts w:asciiTheme="majorHAnsi" w:hAnsiTheme="majorHAnsi" w:cs="Arial"/>
          <w:i/>
          <w:color w:val="000000" w:themeColor="text1"/>
          <w:sz w:val="28"/>
          <w:szCs w:val="28"/>
        </w:rPr>
        <w:t>NATIONAL ART MUSEUM OF CHINA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>.</w:t>
      </w:r>
    </w:p>
    <w:p w:rsidR="002922AD" w:rsidRPr="002922AD" w:rsidRDefault="002922AD" w:rsidP="002922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2922AD" w:rsidRDefault="002922AD" w:rsidP="002922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En </w:t>
      </w:r>
      <w:r w:rsidRPr="007C740C">
        <w:rPr>
          <w:rFonts w:asciiTheme="majorHAnsi" w:hAnsiTheme="majorHAnsi" w:cs="Arial"/>
          <w:b/>
          <w:color w:val="000000" w:themeColor="text1"/>
          <w:sz w:val="28"/>
          <w:szCs w:val="28"/>
        </w:rPr>
        <w:t>2021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realiza una exposición individual y una performance pictórica en el </w:t>
      </w:r>
      <w:r w:rsidRPr="002922AD">
        <w:rPr>
          <w:rFonts w:asciiTheme="majorHAnsi" w:hAnsiTheme="majorHAnsi" w:cs="Arial"/>
          <w:i/>
          <w:color w:val="000000" w:themeColor="text1"/>
          <w:sz w:val="28"/>
          <w:szCs w:val="28"/>
        </w:rPr>
        <w:t>MUSEO THYSSEN-BORNEMISZA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de Madrid, bajo el </w:t>
      </w:r>
      <w:proofErr w:type="spellStart"/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>titulo</w:t>
      </w:r>
      <w:proofErr w:type="spellEnd"/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de 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>“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Alberto Reguera</w:t>
      </w:r>
      <w:r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 xml:space="preserve">: 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homenaje a </w:t>
      </w:r>
      <w:proofErr w:type="spellStart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Aert</w:t>
      </w:r>
      <w:proofErr w:type="spellEnd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van </w:t>
      </w:r>
      <w:proofErr w:type="spellStart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der</w:t>
      </w:r>
      <w:proofErr w:type="spellEnd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Neer</w:t>
      </w:r>
      <w:proofErr w:type="spellEnd"/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>”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>.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Este mismo año, su obra </w:t>
      </w:r>
      <w:proofErr w:type="spellStart"/>
      <w:r w:rsidRPr="002922AD">
        <w:rPr>
          <w:rFonts w:asciiTheme="majorHAnsi" w:hAnsiTheme="majorHAnsi" w:cs="Arial"/>
          <w:i/>
          <w:color w:val="000000" w:themeColor="text1"/>
          <w:sz w:val="28"/>
          <w:szCs w:val="28"/>
        </w:rPr>
        <w:t>performativa</w:t>
      </w:r>
      <w:proofErr w:type="spellEnd"/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>“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Transposiciones visuales</w:t>
      </w:r>
      <w:r w:rsidRPr="002922AD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>”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constituyó la representación española en el </w:t>
      </w:r>
      <w:r w:rsidR="007C740C" w:rsidRPr="007C740C">
        <w:rPr>
          <w:rFonts w:asciiTheme="majorHAnsi" w:hAnsiTheme="majorHAnsi" w:cs="Arial"/>
          <w:i/>
          <w:color w:val="000000" w:themeColor="text1"/>
          <w:sz w:val="28"/>
          <w:szCs w:val="28"/>
        </w:rPr>
        <w:t>C</w:t>
      </w:r>
      <w:r w:rsidR="007C740C">
        <w:rPr>
          <w:rFonts w:asciiTheme="majorHAnsi" w:hAnsiTheme="majorHAnsi" w:cs="Arial"/>
          <w:i/>
          <w:color w:val="000000" w:themeColor="text1"/>
          <w:sz w:val="28"/>
          <w:szCs w:val="28"/>
        </w:rPr>
        <w:t>AIRO INTERNATIONAL ART DISTRICT</w:t>
      </w:r>
      <w:r w:rsidR="007C740C" w:rsidRPr="007C740C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. </w:t>
      </w:r>
    </w:p>
    <w:p w:rsidR="002922AD" w:rsidRDefault="002922AD" w:rsidP="002922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</w:p>
    <w:p w:rsidR="002922AD" w:rsidRPr="002922AD" w:rsidRDefault="002922AD" w:rsidP="002922AD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En </w:t>
      </w:r>
      <w:r w:rsidRPr="007C740C">
        <w:rPr>
          <w:rFonts w:asciiTheme="majorHAnsi" w:hAnsiTheme="majorHAnsi" w:cs="Arial"/>
          <w:b/>
          <w:color w:val="000000" w:themeColor="text1"/>
          <w:sz w:val="28"/>
          <w:szCs w:val="28"/>
        </w:rPr>
        <w:t>2023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expuso individualmente en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la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Pr="002922AD">
        <w:rPr>
          <w:rFonts w:asciiTheme="majorHAnsi" w:hAnsiTheme="majorHAnsi" w:cs="Arial"/>
          <w:i/>
          <w:color w:val="000000" w:themeColor="text1"/>
          <w:sz w:val="28"/>
          <w:szCs w:val="28"/>
        </w:rPr>
        <w:t>UNIVERSITY MUSEUM AND ART GALLERY OF HONG KONG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, el mismo proyecto que el </w:t>
      </w:r>
      <w:r w:rsidRPr="009A6129">
        <w:rPr>
          <w:rFonts w:asciiTheme="majorHAnsi" w:hAnsiTheme="majorHAnsi" w:cs="Arial"/>
          <w:i/>
          <w:color w:val="000000" w:themeColor="text1"/>
          <w:sz w:val="28"/>
          <w:szCs w:val="28"/>
        </w:rPr>
        <w:t>Museo Thyssen-Bornemisza</w:t>
      </w:r>
      <w:r w:rsidRPr="002922AD">
        <w:rPr>
          <w:rFonts w:asciiTheme="majorHAnsi" w:hAnsiTheme="majorHAnsi" w:cs="Arial"/>
          <w:color w:val="000000" w:themeColor="text1"/>
          <w:sz w:val="28"/>
          <w:szCs w:val="28"/>
        </w:rPr>
        <w:t xml:space="preserve"> de Madrid le organizó en Madrid.</w:t>
      </w:r>
    </w:p>
    <w:p w:rsidR="0012750B" w:rsidRDefault="0012750B" w:rsidP="0036647E">
      <w:pPr>
        <w:spacing w:after="0" w:line="360" w:lineRule="auto"/>
        <w:ind w:firstLine="709"/>
        <w:jc w:val="both"/>
        <w:rPr>
          <w:rFonts w:asciiTheme="majorHAnsi" w:hAnsiTheme="majorHAnsi"/>
          <w:sz w:val="28"/>
          <w:szCs w:val="28"/>
        </w:rPr>
      </w:pPr>
    </w:p>
    <w:p w:rsidR="000D558F" w:rsidRDefault="000D558F" w:rsidP="000D558F">
      <w:pPr>
        <w:spacing w:after="0" w:line="360" w:lineRule="auto"/>
        <w:ind w:left="708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EXPOSICIONES INDIVIDUALES: (Recientes)</w:t>
      </w:r>
    </w:p>
    <w:tbl>
      <w:tblPr>
        <w:tblW w:w="79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84"/>
        <w:gridCol w:w="2108"/>
        <w:gridCol w:w="321"/>
      </w:tblGrid>
      <w:tr w:rsidR="000D558F" w:rsidRPr="000D558F" w:rsidTr="000D558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D558F" w:rsidRPr="000D558F" w:rsidRDefault="000D558F" w:rsidP="000D558F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  <w:t>TÍTULO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D558F" w:rsidRPr="000D558F" w:rsidRDefault="000D558F" w:rsidP="000D558F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  <w:t>LUGAR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D558F" w:rsidRPr="000D558F" w:rsidRDefault="000D558F" w:rsidP="000D558F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  <w:t>AÑO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5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Expandidos paisajes abstractos tridimensionales. MOSTRA EXPANHA.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Galeria</w:t>
            </w:r>
            <w:proofErr w:type="spellEnd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 xml:space="preserve"> Sao </w:t>
            </w: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Mamede,Lisboa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2021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6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Homenaje a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Aert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van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der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Neer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. Museo Thyssen-Bornemisza de Madrid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Spain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2021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7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Cultural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Routes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of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Europe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live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painting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performance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by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renowned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Spanish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artist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Alberto Reguera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Pekin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2020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8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"Intervención Pictórica"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Hay Festival Segovia, Segovia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2019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9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El Horizonte Desbordado”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Diputación de Palencia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2019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10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"Performance Pictórica, Homenaje a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Aert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van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der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Neer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"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Museo Thyssen-Bornemisza, Madrid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2021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11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"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Geometries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of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Colour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"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 xml:space="preserve">Karin Weber </w:t>
            </w: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Gallery</w:t>
            </w:r>
            <w:proofErr w:type="spellEnd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, Hong Kong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2018</w:t>
            </w:r>
          </w:p>
        </w:tc>
      </w:tr>
    </w:tbl>
    <w:p w:rsidR="000D558F" w:rsidRDefault="000D558F" w:rsidP="000D558F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</w:p>
    <w:p w:rsidR="000D558F" w:rsidRDefault="000D558F" w:rsidP="000D558F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  <w:t>EXPOSICIONES COLECTIVAS: (Recientes)</w:t>
      </w:r>
    </w:p>
    <w:tbl>
      <w:tblPr>
        <w:tblW w:w="79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60"/>
        <w:gridCol w:w="2721"/>
        <w:gridCol w:w="332"/>
      </w:tblGrid>
      <w:tr w:rsidR="000D558F" w:rsidRPr="000D558F" w:rsidTr="000D558F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D558F" w:rsidRPr="000D558F" w:rsidRDefault="000D558F" w:rsidP="000D558F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  <w:t>TÍTULO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D558F" w:rsidRPr="000D558F" w:rsidRDefault="000D558F" w:rsidP="000D558F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  <w:t>LUGAR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0D558F" w:rsidRPr="000D558F" w:rsidRDefault="000D558F" w:rsidP="000D558F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aps/>
                <w:color w:val="787D86"/>
                <w:sz w:val="10"/>
                <w:szCs w:val="10"/>
                <w:lang w:eastAsia="es-ES"/>
              </w:rPr>
              <w:t>AÑO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12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THE EIGHT BEIJING INTERNATIONAL ART BIENNALE CHINA 2019 en PEKIN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NAMOC MUSEUM BEIJING , China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2019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13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CELEBRATION 20 YEARS (1999- 2019) KARIN WEBER GALLERY HONG KONG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 xml:space="preserve">Karin Weber </w:t>
            </w: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Gallery</w:t>
            </w:r>
            <w:proofErr w:type="spellEnd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, Hong Kong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2019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14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CAIRO INTERNATIONAL ART DISTRICT.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Factory</w:t>
            </w:r>
            <w:proofErr w:type="spellEnd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 xml:space="preserve"> </w:t>
            </w: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DownTown</w:t>
            </w:r>
            <w:proofErr w:type="gram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,EL</w:t>
            </w:r>
            <w:proofErr w:type="spellEnd"/>
            <w:proofErr w:type="gramEnd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 xml:space="preserve"> CAIRO.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2021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15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ARCO Madrid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Contemporary</w:t>
              </w:r>
              <w:proofErr w:type="spellEnd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 xml:space="preserve"> Art </w:t>
              </w:r>
              <w:proofErr w:type="spellStart"/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Fair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Stand Fernández-</w:t>
            </w:r>
            <w:proofErr w:type="spellStart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Braso</w:t>
            </w:r>
            <w:proofErr w:type="spellEnd"/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 xml:space="preserve"> Madrid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2018</w:t>
            </w:r>
          </w:p>
        </w:tc>
      </w:tr>
      <w:tr w:rsidR="000D558F" w:rsidRPr="000D558F" w:rsidTr="000D55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2E4523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hyperlink r:id="rId16" w:history="1">
              <w:r w:rsidR="000D558F" w:rsidRPr="000D558F">
                <w:rPr>
                  <w:rFonts w:ascii="Arial" w:eastAsia="Times New Roman" w:hAnsi="Arial" w:cs="Arial"/>
                  <w:color w:val="070707"/>
                  <w:sz w:val="10"/>
                  <w:u w:val="single"/>
                  <w:lang w:eastAsia="es-ES"/>
                </w:rPr>
                <w:t>Arte Contemporáneo en Palacio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Pintura y Escultura en las Colecciones Reales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</w:pPr>
            <w:r w:rsidRPr="000D558F">
              <w:rPr>
                <w:rFonts w:ascii="Arial" w:eastAsia="Times New Roman" w:hAnsi="Arial" w:cs="Arial"/>
                <w:color w:val="070707"/>
                <w:sz w:val="10"/>
                <w:szCs w:val="10"/>
                <w:lang w:eastAsia="es-ES"/>
              </w:rPr>
              <w:t>2016</w:t>
            </w:r>
          </w:p>
        </w:tc>
      </w:tr>
    </w:tbl>
    <w:p w:rsidR="009A6129" w:rsidRDefault="009A6129" w:rsidP="009A6129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070707"/>
          <w:sz w:val="27"/>
          <w:szCs w:val="27"/>
          <w:u w:val="single"/>
          <w:lang w:eastAsia="es-ES"/>
        </w:rPr>
      </w:pPr>
    </w:p>
    <w:p w:rsidR="009A6129" w:rsidRDefault="009A6129" w:rsidP="009A6129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070707"/>
          <w:sz w:val="27"/>
          <w:szCs w:val="27"/>
          <w:u w:val="single"/>
          <w:lang w:eastAsia="es-ES"/>
        </w:rPr>
      </w:pPr>
    </w:p>
    <w:p w:rsidR="000D558F" w:rsidRDefault="009A6129" w:rsidP="009A6129">
      <w:pPr>
        <w:shd w:val="clear" w:color="auto" w:fill="FFFFFF"/>
        <w:spacing w:after="0" w:line="240" w:lineRule="auto"/>
        <w:ind w:firstLine="708"/>
        <w:outlineLvl w:val="2"/>
        <w:rPr>
          <w:rFonts w:ascii="Tahoma" w:eastAsia="Times New Roman" w:hAnsi="Tahoma" w:cs="Tahoma"/>
          <w:b/>
          <w:bCs/>
          <w:color w:val="070707"/>
          <w:sz w:val="27"/>
          <w:szCs w:val="27"/>
          <w:lang w:eastAsia="es-ES"/>
        </w:rPr>
      </w:pPr>
      <w:r w:rsidRPr="00F158CF">
        <w:rPr>
          <w:rFonts w:ascii="Arial Black" w:eastAsia="Times New Roman" w:hAnsi="Arial Black" w:cs="Tahoma"/>
          <w:bCs/>
          <w:color w:val="070707"/>
          <w:lang w:eastAsia="es-ES"/>
        </w:rPr>
        <w:t>=</w:t>
      </w:r>
      <w:r w:rsidRPr="009A6129">
        <w:rPr>
          <w:rFonts w:ascii="Tahoma" w:eastAsia="Times New Roman" w:hAnsi="Tahoma" w:cs="Tahoma"/>
          <w:b/>
          <w:bCs/>
          <w:color w:val="070707"/>
          <w:sz w:val="27"/>
          <w:szCs w:val="27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color w:val="070707"/>
          <w:sz w:val="27"/>
          <w:szCs w:val="27"/>
          <w:u w:val="single"/>
          <w:lang w:eastAsia="es-ES"/>
        </w:rPr>
        <w:t>P</w:t>
      </w:r>
      <w:r w:rsidRPr="009A6129">
        <w:rPr>
          <w:rFonts w:ascii="Tahoma" w:eastAsia="Times New Roman" w:hAnsi="Tahoma" w:cs="Tahoma"/>
          <w:b/>
          <w:bCs/>
          <w:color w:val="070707"/>
          <w:sz w:val="27"/>
          <w:szCs w:val="27"/>
          <w:u w:val="single"/>
          <w:lang w:eastAsia="es-ES"/>
        </w:rPr>
        <w:t>REMIOS Y RECONOCIMIENTOS</w:t>
      </w:r>
      <w:r w:rsidRPr="009A6129">
        <w:rPr>
          <w:rFonts w:ascii="Tahoma" w:eastAsia="Times New Roman" w:hAnsi="Tahoma" w:cs="Tahoma"/>
          <w:b/>
          <w:bCs/>
          <w:color w:val="070707"/>
          <w:sz w:val="27"/>
          <w:szCs w:val="27"/>
          <w:lang w:eastAsia="es-ES"/>
        </w:rPr>
        <w:t>:</w:t>
      </w:r>
    </w:p>
    <w:p w:rsidR="009A6129" w:rsidRDefault="009A6129" w:rsidP="009A6129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070707"/>
          <w:sz w:val="27"/>
          <w:szCs w:val="27"/>
          <w:lang w:eastAsia="es-ES"/>
        </w:rPr>
      </w:pPr>
    </w:p>
    <w:p w:rsidR="009A6129" w:rsidRDefault="009A6129" w:rsidP="009A6129">
      <w:pPr>
        <w:shd w:val="clear" w:color="auto" w:fill="FFFFFF"/>
        <w:spacing w:after="0" w:line="240" w:lineRule="auto"/>
        <w:ind w:firstLine="708"/>
        <w:outlineLvl w:val="2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u w:val="single"/>
          <w:lang w:eastAsia="es-ES"/>
        </w:rPr>
        <w:t>2008</w:t>
      </w:r>
      <w:r w:rsidRPr="004A7969"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  <w:t>:</w:t>
      </w:r>
      <w:r w:rsidRPr="009A6129"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  <w:t xml:space="preserve"> </w:t>
      </w:r>
      <w:r w:rsid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XVII E</w:t>
      </w:r>
      <w:r w:rsidR="004A7969"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dición Premio </w:t>
      </w:r>
      <w:r w:rsidR="004A7969" w:rsidRPr="009A612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"</w:t>
      </w:r>
      <w:r w:rsidR="004A7969" w:rsidRPr="009A612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Cultura Viva</w:t>
      </w:r>
      <w:r w:rsidR="004A7969" w:rsidRPr="009A612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. </w:t>
      </w:r>
      <w:r w:rsidR="004A7969" w:rsidRPr="009A612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Artes Plásticas</w:t>
      </w:r>
      <w:r w:rsidR="004A7969" w:rsidRPr="009A612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"</w:t>
      </w:r>
      <w:r w:rsid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="004A7969"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Toledo</w:t>
      </w:r>
      <w:r w:rsid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="004A7969"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4A7969" w:rsidRDefault="004A7969" w:rsidP="009A6129">
      <w:pPr>
        <w:shd w:val="clear" w:color="auto" w:fill="FFFFFF"/>
        <w:spacing w:after="0" w:line="240" w:lineRule="auto"/>
        <w:ind w:firstLine="708"/>
        <w:outlineLvl w:val="2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4A7969" w:rsidRDefault="004A7969" w:rsidP="009A6129">
      <w:pPr>
        <w:shd w:val="clear" w:color="auto" w:fill="FFFFFF"/>
        <w:spacing w:after="0" w:line="240" w:lineRule="auto"/>
        <w:ind w:firstLine="708"/>
        <w:outlineLvl w:val="2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2005</w:t>
      </w: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Accesit</w:t>
      </w:r>
      <w:proofErr w:type="spellEnd"/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Especial.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Premio</w:t>
      </w: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"ANGEL” </w:t>
      </w:r>
      <w:r w:rsidRP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de Pintura</w:t>
      </w:r>
      <w:r w:rsidRPr="004A796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</w:p>
    <w:p w:rsidR="004A7969" w:rsidRDefault="004A7969" w:rsidP="009A6129">
      <w:pPr>
        <w:shd w:val="clear" w:color="auto" w:fill="FFFFFF"/>
        <w:spacing w:after="0" w:line="240" w:lineRule="auto"/>
        <w:ind w:firstLine="708"/>
        <w:outlineLvl w:val="2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</w:p>
    <w:p w:rsidR="004A7969" w:rsidRPr="004A7969" w:rsidRDefault="004A7969" w:rsidP="009A6129">
      <w:pPr>
        <w:shd w:val="clear" w:color="auto" w:fill="FFFFFF"/>
        <w:spacing w:after="0" w:line="240" w:lineRule="auto"/>
        <w:ind w:firstLine="708"/>
        <w:outlineLvl w:val="2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lastRenderedPageBreak/>
        <w:t>2004</w:t>
      </w: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: </w:t>
      </w:r>
    </w:p>
    <w:p w:rsidR="004A7969" w:rsidRPr="004A7969" w:rsidRDefault="004A7969" w:rsidP="004A7969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proofErr w:type="spellStart"/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Accesit</w:t>
      </w:r>
      <w:proofErr w:type="spellEnd"/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.</w:t>
      </w:r>
      <w:r w:rsidRP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Premio</w:t>
      </w:r>
      <w:r w:rsidRPr="004A796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"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ANGEL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”</w:t>
      </w:r>
      <w:r w:rsidRPr="004A796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de Pintura</w:t>
      </w:r>
      <w:r w:rsidRPr="004A7969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</w:p>
    <w:p w:rsidR="004A7969" w:rsidRPr="004A7969" w:rsidRDefault="004A7969" w:rsidP="004A7969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Premio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"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Tierras de Segovia 2004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"</w:t>
      </w: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,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a la mejor trayectoria profesional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4A7969" w:rsidRDefault="004A7969" w:rsidP="004A7969">
      <w:pPr>
        <w:shd w:val="clear" w:color="auto" w:fill="FFFFFF"/>
        <w:spacing w:after="0" w:line="240" w:lineRule="auto"/>
        <w:ind w:left="708"/>
        <w:outlineLvl w:val="2"/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</w:pPr>
    </w:p>
    <w:p w:rsidR="004A7969" w:rsidRDefault="004A7969" w:rsidP="004A7969">
      <w:pPr>
        <w:shd w:val="clear" w:color="auto" w:fill="FFFFFF"/>
        <w:spacing w:after="0" w:line="240" w:lineRule="auto"/>
        <w:ind w:left="708"/>
        <w:outlineLvl w:val="2"/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  <w:t>2002:</w:t>
      </w:r>
      <w:r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  <w:t xml:space="preserve"> </w:t>
      </w:r>
    </w:p>
    <w:p w:rsidR="004A7969" w:rsidRDefault="004A7969" w:rsidP="004A7969">
      <w:pPr>
        <w:shd w:val="clear" w:color="auto" w:fill="FFFFFF"/>
        <w:spacing w:after="0" w:line="240" w:lineRule="auto"/>
        <w:ind w:left="708"/>
        <w:outlineLvl w:val="2"/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</w:pPr>
    </w:p>
    <w:p w:rsidR="004A7969" w:rsidRPr="004A7969" w:rsidRDefault="004A7969" w:rsidP="004A7969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Premio 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"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RACIMO DE 0RO 2002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"</w:t>
      </w: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de Pintura</w:t>
      </w:r>
      <w:r w:rsidRP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(Valladolid).</w:t>
      </w:r>
    </w:p>
    <w:p w:rsidR="004A7969" w:rsidRPr="004A7969" w:rsidRDefault="004A7969" w:rsidP="004A7969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Mención Especia</w:t>
      </w:r>
      <w:r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l, </w:t>
      </w:r>
      <w:r w:rsidRPr="004A7969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IV Premio de Pintura TODISA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Pr="004A796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Madrid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</w:p>
    <w:p w:rsidR="004A7969" w:rsidRDefault="004A7969" w:rsidP="004A7969">
      <w:pPr>
        <w:shd w:val="clear" w:color="auto" w:fill="FFFFFF"/>
        <w:spacing w:after="0" w:line="240" w:lineRule="auto"/>
        <w:ind w:left="708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</w:p>
    <w:p w:rsidR="004A7969" w:rsidRDefault="004A7969" w:rsidP="004A7969">
      <w:pPr>
        <w:shd w:val="clear" w:color="auto" w:fill="FFFFFF"/>
        <w:spacing w:after="0" w:line="240" w:lineRule="auto"/>
        <w:ind w:left="708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  <w:r w:rsidRPr="004A7969"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  <w:t>2001:</w:t>
      </w:r>
    </w:p>
    <w:p w:rsidR="00F158CF" w:rsidRDefault="00F158CF" w:rsidP="004A7969">
      <w:pPr>
        <w:shd w:val="clear" w:color="auto" w:fill="FFFFFF"/>
        <w:spacing w:after="0" w:line="240" w:lineRule="auto"/>
        <w:ind w:left="708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</w:p>
    <w:p w:rsidR="00F158CF" w:rsidRPr="00F158CF" w:rsidRDefault="00F158CF" w:rsidP="00F158CF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ind w:left="1775" w:hanging="357"/>
        <w:jc w:val="both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Nombrado </w:t>
      </w:r>
      <w:r w:rsidRPr="00F158CF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"</w:t>
      </w:r>
      <w:r w:rsidRPr="00F158CF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Segoviano del año</w:t>
      </w:r>
      <w:r w:rsidRPr="00F158CF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>"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por su trabajo cr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eativo (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Segovia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F158CF" w:rsidRPr="00F158CF" w:rsidRDefault="00F158CF" w:rsidP="00F158CF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ind w:left="1775" w:hanging="357"/>
        <w:jc w:val="both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  <w:r w:rsidRPr="00F158CF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Segundo Premio </w:t>
      </w:r>
      <w:r w:rsidRPr="00F158CF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NICOMEDES G&amp;OR</w:t>
      </w:r>
      <w:r w:rsidRPr="00F158CF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,  Fundación Gómez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Segovia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F158CF" w:rsidRPr="00F158CF" w:rsidRDefault="00F158CF" w:rsidP="00F158CF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ind w:left="1775" w:hanging="357"/>
        <w:jc w:val="both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  <w:r w:rsidRPr="00F158CF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Premio "</w:t>
      </w:r>
      <w:r w:rsidRPr="00F158CF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EL OJO CRÍTICO</w:t>
      </w:r>
      <w:r w:rsidRPr="00F158CF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" de las Artes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Madrid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 w:rsidRPr="009A6129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F158CF" w:rsidRDefault="00F158CF" w:rsidP="00F158CF">
      <w:pPr>
        <w:shd w:val="clear" w:color="auto" w:fill="FFFFFF"/>
        <w:spacing w:after="0" w:line="240" w:lineRule="auto"/>
        <w:jc w:val="both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</w:p>
    <w:p w:rsidR="00F158CF" w:rsidRPr="00F158CF" w:rsidRDefault="00F158CF" w:rsidP="00F158CF">
      <w:pPr>
        <w:shd w:val="clear" w:color="auto" w:fill="FFFFFF"/>
        <w:spacing w:after="0" w:line="240" w:lineRule="auto"/>
        <w:ind w:left="708"/>
        <w:jc w:val="both"/>
        <w:outlineLvl w:val="2"/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</w:pPr>
      <w:r>
        <w:rPr>
          <w:rFonts w:asciiTheme="majorHAnsi" w:eastAsia="Times New Roman" w:hAnsiTheme="majorHAnsi" w:cs="Tahoma"/>
          <w:b/>
          <w:bCs/>
          <w:color w:val="070707"/>
          <w:sz w:val="28"/>
          <w:szCs w:val="28"/>
          <w:lang w:eastAsia="es-ES"/>
        </w:rPr>
        <w:t xml:space="preserve">1995: </w:t>
      </w:r>
      <w:r w:rsidRPr="00F158CF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Premio del Concurso Anual de la </w:t>
      </w:r>
      <w:r w:rsidRPr="00F158CF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u w:val="single"/>
          <w:lang w:eastAsia="es-ES"/>
        </w:rPr>
        <w:t>ACADEMIA DE BELLAS ARTES DE PARÍS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(FRANCIA).</w:t>
      </w:r>
    </w:p>
    <w:p w:rsidR="004A7969" w:rsidRDefault="004A7969" w:rsidP="004A7969">
      <w:pPr>
        <w:shd w:val="clear" w:color="auto" w:fill="FFFFFF"/>
        <w:spacing w:after="0" w:line="240" w:lineRule="auto"/>
        <w:ind w:left="708"/>
        <w:outlineLvl w:val="2"/>
        <w:rPr>
          <w:rFonts w:asciiTheme="majorHAnsi" w:eastAsia="Times New Roman" w:hAnsiTheme="majorHAnsi" w:cs="Tahoma"/>
          <w:bCs/>
          <w:color w:val="070707"/>
          <w:sz w:val="28"/>
          <w:szCs w:val="28"/>
          <w:lang w:eastAsia="es-ES"/>
        </w:rPr>
      </w:pPr>
    </w:p>
    <w:tbl>
      <w:tblPr>
        <w:tblW w:w="455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98"/>
      </w:tblGrid>
      <w:tr w:rsidR="00F158CF" w:rsidRPr="009A6129" w:rsidTr="00B31898">
        <w:tc>
          <w:tcPr>
            <w:tcW w:w="4159" w:type="pct"/>
            <w:vAlign w:val="center"/>
            <w:hideMark/>
          </w:tcPr>
          <w:p w:rsidR="00F158CF" w:rsidRPr="009A6129" w:rsidRDefault="00F158CF" w:rsidP="00B3189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sz w:val="28"/>
                <w:szCs w:val="28"/>
                <w:lang w:eastAsia="es-ES"/>
              </w:rPr>
            </w:pPr>
          </w:p>
        </w:tc>
      </w:tr>
      <w:tr w:rsidR="00F158CF" w:rsidRPr="009A6129" w:rsidTr="00B31898">
        <w:tc>
          <w:tcPr>
            <w:tcW w:w="4159" w:type="pct"/>
            <w:vAlign w:val="center"/>
            <w:hideMark/>
          </w:tcPr>
          <w:p w:rsidR="00F158CF" w:rsidRPr="009A6129" w:rsidRDefault="00F158CF" w:rsidP="00B3189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sz w:val="28"/>
                <w:szCs w:val="28"/>
                <w:lang w:eastAsia="es-ES"/>
              </w:rPr>
            </w:pPr>
          </w:p>
        </w:tc>
      </w:tr>
      <w:tr w:rsidR="00F158CF" w:rsidRPr="009A6129" w:rsidTr="00B31898">
        <w:tc>
          <w:tcPr>
            <w:tcW w:w="4159" w:type="pct"/>
            <w:vAlign w:val="center"/>
            <w:hideMark/>
          </w:tcPr>
          <w:p w:rsidR="00F158CF" w:rsidRPr="009A6129" w:rsidRDefault="00F158CF" w:rsidP="00B31898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sz w:val="28"/>
                <w:szCs w:val="28"/>
                <w:lang w:eastAsia="es-ES"/>
              </w:rPr>
            </w:pPr>
          </w:p>
        </w:tc>
      </w:tr>
    </w:tbl>
    <w:p w:rsidR="000D558F" w:rsidRDefault="000D558F" w:rsidP="000D558F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</w:p>
    <w:p w:rsidR="009A6129" w:rsidRPr="00921886" w:rsidRDefault="00F158CF" w:rsidP="009A6129">
      <w:pPr>
        <w:spacing w:after="0" w:line="360" w:lineRule="auto"/>
        <w:ind w:firstLine="708"/>
        <w:jc w:val="both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F158CF">
        <w:rPr>
          <w:rFonts w:ascii="Arial Black" w:hAnsi="Arial Black"/>
          <w:color w:val="000000" w:themeColor="text1"/>
        </w:rPr>
        <w:t>=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9A6129" w:rsidRPr="009A6129">
        <w:rPr>
          <w:rFonts w:asciiTheme="majorHAnsi" w:hAnsiTheme="majorHAnsi"/>
          <w:color w:val="000000" w:themeColor="text1"/>
          <w:sz w:val="28"/>
          <w:szCs w:val="28"/>
        </w:rPr>
        <w:t xml:space="preserve">Sus obras están presentes en importantes </w:t>
      </w:r>
      <w:r w:rsidR="009A6129" w:rsidRPr="00F158CF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COLECCIONES</w:t>
      </w:r>
      <w:r w:rsidR="009A6129" w:rsidRPr="009A6129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9A6129" w:rsidRPr="00921886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>internacionales</w:t>
      </w:r>
      <w:r w:rsidR="009A6129" w:rsidRPr="00921886">
        <w:rPr>
          <w:rFonts w:asciiTheme="majorHAnsi" w:hAnsiTheme="majorHAnsi"/>
          <w:b/>
          <w:color w:val="000000" w:themeColor="text1"/>
          <w:sz w:val="28"/>
          <w:szCs w:val="28"/>
        </w:rPr>
        <w:t xml:space="preserve">: </w:t>
      </w:r>
    </w:p>
    <w:tbl>
      <w:tblPr>
        <w:tblW w:w="475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"/>
        <w:gridCol w:w="9005"/>
        <w:gridCol w:w="90"/>
      </w:tblGrid>
      <w:tr w:rsidR="000D558F" w:rsidRPr="000D558F" w:rsidTr="000D558F">
        <w:trPr>
          <w:trHeight w:val="420"/>
        </w:trPr>
        <w:tc>
          <w:tcPr>
            <w:tcW w:w="0" w:type="auto"/>
            <w:vAlign w:val="center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D558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D558F" w:rsidRPr="000D558F" w:rsidTr="000D558F">
        <w:tc>
          <w:tcPr>
            <w:tcW w:w="0" w:type="auto"/>
            <w:vAlign w:val="center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D558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0" w:type="auto"/>
            <w:hideMark/>
          </w:tcPr>
          <w:p w:rsidR="000D558F" w:rsidRPr="007C740C" w:rsidRDefault="007C740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7C740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C.E.I.B.S </w:t>
            </w:r>
            <w:proofErr w:type="spellStart"/>
            <w:r w:rsidR="000D558F" w:rsidRPr="007C740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(CHINA).</w:t>
            </w:r>
          </w:p>
          <w:p w:rsidR="000D558F" w:rsidRPr="007C740C" w:rsidRDefault="007C740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M.Y. </w:t>
            </w:r>
            <w:proofErr w:type="spellStart"/>
            <w:r w:rsidR="00FC1837"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Foundation</w:t>
            </w:r>
            <w:proofErr w:type="spellEnd"/>
            <w:r w:rsidR="00FC1837"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 w:rsidR="00FC1837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proofErr w:type="spellStart"/>
            <w:r w:rsidR="00FC1837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Seoul</w:t>
            </w:r>
            <w:proofErr w:type="spellEnd"/>
            <w:r w:rsidR="00FC1837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(COREA DEL SUR).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MARC MOYENS </w:t>
            </w:r>
            <w:proofErr w:type="spellStart"/>
            <w:r w:rsidR="000D558F"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 w:rsidR="000D558F"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Washington D.C.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(ESTADOS UNIDOS).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-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ZURICH FINANCIAL SERVICES </w:t>
            </w:r>
            <w:proofErr w:type="spellStart"/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Zurich</w:t>
            </w:r>
            <w:proofErr w:type="spellEnd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(SUIZA)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FC1837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          </w:t>
            </w:r>
            <w:hyperlink r:id="rId17" w:history="1">
              <w:r w:rsidR="000D558F" w:rsidRPr="00FC1837">
                <w:rPr>
                  <w:rFonts w:ascii="Arial Black" w:eastAsia="Times New Roman" w:hAnsi="Arial Black" w:cs="Times New Roman"/>
                  <w:color w:val="070707"/>
                  <w:sz w:val="28"/>
                  <w:szCs w:val="28"/>
                  <w:lang w:eastAsia="es-ES"/>
                </w:rPr>
                <w:t xml:space="preserve">- </w:t>
              </w:r>
              <w:r w:rsidR="000D558F" w:rsidRPr="00FC1837">
                <w:rPr>
                  <w:rFonts w:asciiTheme="majorHAnsi" w:eastAsia="Times New Roman" w:hAnsiTheme="majorHAnsi" w:cs="Times New Roman"/>
                  <w:i/>
                  <w:color w:val="070707"/>
                  <w:sz w:val="28"/>
                  <w:szCs w:val="28"/>
                  <w:lang w:eastAsia="es-ES"/>
                </w:rPr>
                <w:t>Fundació</w:t>
              </w:r>
              <w:r w:rsidRPr="00FC1837">
                <w:rPr>
                  <w:rFonts w:asciiTheme="majorHAnsi" w:eastAsia="Times New Roman" w:hAnsiTheme="majorHAnsi" w:cs="Times New Roman"/>
                  <w:i/>
                  <w:color w:val="070707"/>
                  <w:sz w:val="28"/>
                  <w:szCs w:val="28"/>
                  <w:lang w:eastAsia="es-ES"/>
                </w:rPr>
                <w:t>n JUAN MARCH,</w:t>
              </w:r>
              <w:r>
                <w:rPr>
                  <w:rFonts w:asciiTheme="majorHAnsi" w:eastAsia="Times New Roman" w:hAnsiTheme="majorHAnsi" w:cs="Times New Roman"/>
                  <w:color w:val="070707"/>
                  <w:sz w:val="28"/>
                  <w:szCs w:val="28"/>
                  <w:lang w:eastAsia="es-ES"/>
                </w:rPr>
                <w:t xml:space="preserve"> Palma de Mallorca (ESPAÑA).</w:t>
              </w:r>
            </w:hyperlink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OLYMPIC MUSEUM OF SEOUL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(COREA DEL SUR)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MUSEO ESTEBAN VICENTE,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Segovia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proofErr w:type="spellStart"/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Cynorrhodon</w:t>
            </w:r>
            <w:proofErr w:type="spellEnd"/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 – FALDAC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(FRANCIA).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Colec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ción TESTIMONI CAIXA,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Barcelona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</w:t>
            </w:r>
            <w:r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-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PALACIO DE LA ZARZUELA 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Colección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PATRIMONIO NACIONAL,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lastRenderedPageBreak/>
              <w:t>Madrid,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(ESPAÑA).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PHILIPPE  DELAUNAY </w:t>
            </w:r>
            <w:proofErr w:type="spellStart"/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París (FRANCIA)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FC1837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MUSEO MUNICIPAL DE ARTE CONTEMPORÁNEO,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(ESPAÑA).</w:t>
            </w:r>
          </w:p>
          <w:p w:rsidR="000D558F" w:rsidRPr="007C740C" w:rsidRDefault="00FC1837" w:rsidP="00C913BE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FC1837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FC1837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COLEÇAO DE ARTE MODERNA E CONTEMPORANEA CORDEIROS,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Porto (PORTUGAL)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C913BE" w:rsidP="00C913BE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C913BE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ATR</w:t>
            </w:r>
            <w:r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 - </w:t>
            </w:r>
            <w:r w:rsidR="000D558F"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Fundación para la Cultura y el Des</w:t>
            </w:r>
            <w:r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arrollo Canario,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Islas Canarias (ESPAÑA).</w:t>
            </w:r>
          </w:p>
          <w:p w:rsidR="000D558F" w:rsidRPr="007C740C" w:rsidRDefault="00C913BE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C913BE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- </w:t>
            </w:r>
            <w:r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CONSULADO DE ESPAÑA EN SHANGHAI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(CHINA)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C913BE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C913BE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Colección Argentaria </w:t>
            </w:r>
            <w:r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- BBVA,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C913BE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C913BE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C913BE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Colección ROBAYERA,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Cantabria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C913BE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C913BE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Colección </w:t>
            </w:r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ANTONIO MACHÓN,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(ESPAÑA).</w:t>
            </w:r>
          </w:p>
          <w:p w:rsidR="000D558F" w:rsidRPr="007C740C" w:rsidRDefault="004171DA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4171DA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ESCE </w:t>
            </w:r>
            <w:proofErr w:type="spellStart"/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París (FRANCIA).</w:t>
            </w:r>
          </w:p>
          <w:p w:rsidR="000D558F" w:rsidRPr="007C740C" w:rsidRDefault="004171DA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4171DA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Colección </w:t>
            </w:r>
            <w:proofErr w:type="spellStart"/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OlorVISUAL</w:t>
            </w:r>
            <w:proofErr w:type="spellEnd"/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Barcelona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(ESPAÑA).</w:t>
            </w:r>
          </w:p>
          <w:p w:rsidR="000D558F" w:rsidRPr="007C740C" w:rsidRDefault="004171DA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4171DA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Fundación  </w:t>
            </w:r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ANTÓNIO PRATES</w:t>
            </w:r>
            <w:r w:rsidR="000D558F"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Lisbo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a (PORTUGAL)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4171DA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4171DA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Colección SIANOJA,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Ayuntamiento de </w:t>
            </w:r>
            <w:proofErr w:type="spellStart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Noja</w:t>
            </w:r>
            <w:proofErr w:type="spellEnd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4171DA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4171DA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4171DA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SILVERWOOD COLLECTION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(ESTADOS UNIDOS).</w:t>
            </w:r>
          </w:p>
          <w:p w:rsidR="000D558F" w:rsidRPr="007C740C" w:rsidRDefault="004171DA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3A5DCF" w:rsidRPr="003A5DCF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3A5DCF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3A5DCF"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ARS CITERIOR COLLECTION</w:t>
            </w:r>
            <w:r w:rsid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, </w:t>
            </w:r>
            <w:r w:rsidR="003A5DCF" w:rsidRPr="003A5DCF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Alicante</w:t>
            </w:r>
            <w:r w:rsidR="003A5DCF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3A5DCF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3A5DCF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- </w:t>
            </w:r>
            <w:proofErr w:type="spellStart"/>
            <w:r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Fundacion</w:t>
            </w:r>
            <w:proofErr w:type="spellEnd"/>
            <w:r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 REAL MADRID,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(ESPAÑA).</w:t>
            </w:r>
          </w:p>
          <w:p w:rsidR="000D558F" w:rsidRPr="007C740C" w:rsidRDefault="003A5DCF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3A5DCF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Fundación CAJA DE EXTREMADURA,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Cáceres (ESPAÑA).</w:t>
            </w:r>
          </w:p>
          <w:p w:rsidR="000D558F" w:rsidRPr="007C740C" w:rsidRDefault="003A5DCF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3A5DCF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</w:t>
            </w:r>
            <w:r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ección PREMIOS ANGEL DE PINTURA,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(ESPAÑA).</w:t>
            </w:r>
          </w:p>
          <w:p w:rsidR="000D558F" w:rsidRPr="007C740C" w:rsidRDefault="003A5DCF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3A5DCF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BIBLIOTECA NACIONAL LUIS ARANGO</w:t>
            </w:r>
            <w:r w:rsidR="000D558F"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Bogotá (COLOMBIA).</w:t>
            </w:r>
          </w:p>
          <w:p w:rsidR="000D558F" w:rsidRPr="007C740C" w:rsidRDefault="003A5DCF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3A5DCF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BANGLADESH NATIONAL MUSEUM,</w:t>
            </w:r>
            <w:r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D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h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aka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(BANGLADESH).</w:t>
            </w:r>
          </w:p>
          <w:p w:rsidR="000D558F" w:rsidRPr="007C740C" w:rsidRDefault="003A5DCF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3A5DCF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- </w:t>
            </w:r>
            <w:r w:rsidRPr="003A5DCF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REINICHEHIPOTHEKEK BANK COLLECTION,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Colección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ARTE Y PATRIMONIO,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lastRenderedPageBreak/>
              <w:t xml:space="preserve">         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Colección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CAJA SEGOVIA,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Segovia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1005CC" w:rsidP="001005CC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</w:t>
            </w:r>
            <w:r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MUSEO DE ARTE CONTEMPORÁNEO DE CASTILLA Y LEÓN – MUSAC,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León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1005CC" w:rsidP="001005CC">
            <w:pPr>
              <w:spacing w:after="0" w:line="36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MUSÉE DE LA PUBLICITÉ, COLLECTIONS NATIONALES - MUSÉE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br/>
              <w:t xml:space="preserve">DE LOUVRE, 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París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(FRANCIA).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Colección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DIPUTACIÓN DE CÓRDOBA</w:t>
            </w:r>
            <w:r w:rsidR="000D558F"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Córdoba (ESPAÑA).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</w:t>
            </w:r>
            <w:r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GLOBAL ART SOURCE FOUNDATION,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Zurich</w:t>
            </w:r>
            <w:proofErr w:type="spellEnd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(SUIZA)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Colección NICOMEDES Gª GÓMEZ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, Segovia (ESPAÑA).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DR. URS. SCHENKER COLLECTION,</w:t>
            </w:r>
            <w:r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Zurich</w:t>
            </w:r>
            <w:proofErr w:type="spellEnd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(SUIZA)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</w:t>
            </w:r>
            <w:r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1005CC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1005CC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Colección DIPUTACIÓN DE PALENCIA,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Palencia (ESPAÑA).</w:t>
            </w:r>
          </w:p>
          <w:p w:rsidR="000D558F" w:rsidRPr="007C740C" w:rsidRDefault="001005CC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581E95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BIANCHI COLLECTION,</w:t>
            </w:r>
            <w:r w:rsidR="00581E95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Zurich</w:t>
            </w:r>
            <w:proofErr w:type="spellEnd"/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(SUIZA)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581E95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       </w:t>
            </w:r>
            <w:r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WELLINGTON </w:t>
            </w:r>
            <w:proofErr w:type="spellStart"/>
            <w:r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(ESPAÑA).</w:t>
            </w:r>
          </w:p>
          <w:p w:rsidR="000D558F" w:rsidRPr="007C740C" w:rsidRDefault="00581E95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</w:t>
            </w:r>
            <w:r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Fundación </w:t>
            </w:r>
            <w:r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EL ADELANTADO DE SEGOVIA</w:t>
            </w:r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Segovia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(ESPAÑA)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0D558F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 </w:t>
            </w:r>
            <w:r w:rsid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 xml:space="preserve">      </w:t>
            </w:r>
            <w:r w:rsidR="00581E95"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581E95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581E95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AYUNTAMIENTO DE ALCORCÓN,</w:t>
            </w:r>
            <w:r w:rsidR="00581E95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Madrid (ESPAÑA).</w:t>
            </w:r>
          </w:p>
          <w:p w:rsidR="000D558F" w:rsidRPr="007C740C" w:rsidRDefault="00581E95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BRIGITTE ET JACQUES GAIRARD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(FRANCIA)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7C740C" w:rsidRDefault="00581E95" w:rsidP="000D558F">
            <w:pPr>
              <w:spacing w:after="100" w:afterAutospacing="1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P.N. </w:t>
            </w:r>
            <w:proofErr w:type="spellStart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Dahl</w:t>
            </w:r>
            <w:proofErr w:type="spellEnd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 </w:t>
            </w:r>
            <w:proofErr w:type="spellStart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Naess</w:t>
            </w:r>
            <w:proofErr w:type="spellEnd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 </w:t>
            </w:r>
            <w:proofErr w:type="spellStart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Oslo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(NORUEGA)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  <w:p w:rsidR="000D558F" w:rsidRPr="000D558F" w:rsidRDefault="00581E95" w:rsidP="000D558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         </w:t>
            </w:r>
            <w:r w:rsidR="000D558F" w:rsidRPr="00581E95">
              <w:rPr>
                <w:rFonts w:ascii="Arial Black" w:eastAsia="Times New Roman" w:hAnsi="Arial Black" w:cs="Times New Roman"/>
                <w:sz w:val="28"/>
                <w:szCs w:val="28"/>
                <w:lang w:eastAsia="es-ES"/>
              </w:rPr>
              <w:t>-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</w:t>
            </w:r>
            <w:r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DEWHURST</w:t>
            </w:r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 xml:space="preserve"> </w:t>
            </w:r>
            <w:proofErr w:type="spellStart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Collection</w:t>
            </w:r>
            <w:proofErr w:type="spellEnd"/>
            <w:r w:rsidR="000D558F" w:rsidRPr="00581E95">
              <w:rPr>
                <w:rFonts w:asciiTheme="majorHAnsi" w:eastAsia="Times New Roman" w:hAnsiTheme="majorHAnsi" w:cs="Times New Roman"/>
                <w:i/>
                <w:sz w:val="28"/>
                <w:szCs w:val="28"/>
                <w:lang w:eastAsia="es-ES"/>
              </w:rPr>
              <w:t>,</w:t>
            </w:r>
            <w:r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 xml:space="preserve"> Greenwich (ESTADOS UNIDOS)</w:t>
            </w:r>
            <w:r w:rsidR="000D558F" w:rsidRPr="007C740C">
              <w:rPr>
                <w:rFonts w:asciiTheme="majorHAnsi" w:eastAsia="Times New Roman" w:hAnsiTheme="majorHAnsi" w:cs="Times New Roman"/>
                <w:sz w:val="28"/>
                <w:szCs w:val="28"/>
                <w:lang w:eastAsia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D558F" w:rsidRPr="000D558F" w:rsidRDefault="000D558F" w:rsidP="000D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:rsidR="000D558F" w:rsidRPr="000D558F" w:rsidRDefault="000D558F" w:rsidP="000D558F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</w:p>
    <w:sectPr w:rsidR="000D558F" w:rsidRPr="000D558F" w:rsidSect="00FC183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F7C84"/>
    <w:multiLevelType w:val="hybridMultilevel"/>
    <w:tmpl w:val="D9E249BC"/>
    <w:lvl w:ilvl="0" w:tplc="CC905DE6">
      <w:numFmt w:val="bullet"/>
      <w:lvlText w:val=""/>
      <w:lvlJc w:val="left"/>
      <w:pPr>
        <w:ind w:left="1778" w:hanging="360"/>
      </w:pPr>
      <w:rPr>
        <w:rFonts w:ascii="Symbol" w:eastAsia="Times New Roman" w:hAnsi="Symbol" w:cs="Aria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794C29BF"/>
    <w:multiLevelType w:val="hybridMultilevel"/>
    <w:tmpl w:val="61AC654C"/>
    <w:lvl w:ilvl="0" w:tplc="79621CE8">
      <w:numFmt w:val="bullet"/>
      <w:lvlText w:val=""/>
      <w:lvlJc w:val="left"/>
      <w:pPr>
        <w:ind w:left="2203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6647E"/>
    <w:rsid w:val="000D558F"/>
    <w:rsid w:val="001005CC"/>
    <w:rsid w:val="0012750B"/>
    <w:rsid w:val="00142BF7"/>
    <w:rsid w:val="001C4F07"/>
    <w:rsid w:val="002922AD"/>
    <w:rsid w:val="002E4523"/>
    <w:rsid w:val="0036647E"/>
    <w:rsid w:val="003A5DCF"/>
    <w:rsid w:val="004171DA"/>
    <w:rsid w:val="004A7969"/>
    <w:rsid w:val="00581E95"/>
    <w:rsid w:val="00731A0B"/>
    <w:rsid w:val="007714AE"/>
    <w:rsid w:val="007C740C"/>
    <w:rsid w:val="009042B9"/>
    <w:rsid w:val="00921886"/>
    <w:rsid w:val="009A6129"/>
    <w:rsid w:val="00C913BE"/>
    <w:rsid w:val="00F158CF"/>
    <w:rsid w:val="00FC1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A0B"/>
  </w:style>
  <w:style w:type="paragraph" w:styleId="Ttulo3">
    <w:name w:val="heading 3"/>
    <w:basedOn w:val="Normal"/>
    <w:link w:val="Ttulo3Car"/>
    <w:uiPriority w:val="9"/>
    <w:qFormat/>
    <w:rsid w:val="000D5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647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D558F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0D558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0D5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9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yfestival.com/segovia/blog.aspx?post=1046" TargetMode="External"/><Relationship Id="rId13" Type="http://schemas.openxmlformats.org/officeDocument/2006/relationships/hyperlink" Target="http://www.karinwebergallery.com/artist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eas.europa.eu/delegations/china_en/72923/Cultural%20Routes%20of%20Europe%20live%20painting%20performance%20by%20renowned%20Spanish%20artist%20Alberto%20Reguera" TargetMode="External"/><Relationship Id="rId12" Type="http://schemas.openxmlformats.org/officeDocument/2006/relationships/hyperlink" Target="http://www.bjbiennale.com.cn/en/ExhibitionNews/201905/t20190514_444522.html" TargetMode="External"/><Relationship Id="rId17" Type="http://schemas.openxmlformats.org/officeDocument/2006/relationships/hyperlink" Target="https://www.march.es/arte/palma/coleccion/artista.aspx?p0=80&amp;l=1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lbertoreguera.com/old/Patrimonio15(es)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useothyssen.org/area-privada/prensa/dosieres/alberto-reguera" TargetMode="External"/><Relationship Id="rId11" Type="http://schemas.openxmlformats.org/officeDocument/2006/relationships/hyperlink" Target="http://www.karinwebergallery.com/exhibitions/%E5%B9%BE%E4%BD%95%E7%9A%84%E9%A1%8F%E8%89%B2/?lang=zh-hans" TargetMode="External"/><Relationship Id="rId5" Type="http://schemas.openxmlformats.org/officeDocument/2006/relationships/hyperlink" Target="https://www.mostraespanha.org/eventos/alberto-reguera-expandidos-paisajes-abstractos-tridimensionales/" TargetMode="External"/><Relationship Id="rId15" Type="http://schemas.openxmlformats.org/officeDocument/2006/relationships/hyperlink" Target="https://www.albertoreguera.com/biografia.html" TargetMode="External"/><Relationship Id="rId10" Type="http://schemas.openxmlformats.org/officeDocument/2006/relationships/hyperlink" Target="https://www.youtube.com/watch?v=D-svf37dH6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hayfestival.com/segovia-entradas.aspx" TargetMode="External"/><Relationship Id="rId14" Type="http://schemas.openxmlformats.org/officeDocument/2006/relationships/hyperlink" Target="https://www.youtube.com/watch?v=ZzsK6sxnCA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1302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7</cp:revision>
  <dcterms:created xsi:type="dcterms:W3CDTF">2024-07-24T23:59:00Z</dcterms:created>
  <dcterms:modified xsi:type="dcterms:W3CDTF">2024-07-30T22:36:00Z</dcterms:modified>
</cp:coreProperties>
</file>