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37B" w:rsidRPr="00DA237B" w:rsidRDefault="00DA237B" w:rsidP="00DA237B">
      <w:pPr>
        <w:spacing w:after="0" w:line="360" w:lineRule="auto"/>
        <w:ind w:firstLine="709"/>
        <w:jc w:val="both"/>
        <w:rPr>
          <w:rFonts w:ascii="Broadway" w:hAnsi="Broadway"/>
          <w:sz w:val="40"/>
          <w:szCs w:val="40"/>
        </w:rPr>
      </w:pPr>
      <w:r w:rsidRPr="00DA237B">
        <w:rPr>
          <w:rFonts w:ascii="Broadway" w:hAnsi="Broadway"/>
          <w:sz w:val="40"/>
          <w:szCs w:val="40"/>
          <w:u w:val="thick"/>
        </w:rPr>
        <w:t>AMAYA  GONZÁLEZ  REYES</w:t>
      </w:r>
      <w:r>
        <w:rPr>
          <w:rFonts w:ascii="Broadway" w:hAnsi="Broadway"/>
          <w:sz w:val="40"/>
          <w:szCs w:val="40"/>
        </w:rPr>
        <w:t xml:space="preserve"> (</w:t>
      </w:r>
      <w:proofErr w:type="spellStart"/>
      <w:r>
        <w:rPr>
          <w:rFonts w:ascii="Broadway" w:hAnsi="Broadway"/>
          <w:sz w:val="40"/>
          <w:szCs w:val="40"/>
        </w:rPr>
        <w:t>Sanxenxo</w:t>
      </w:r>
      <w:proofErr w:type="spellEnd"/>
      <w:r>
        <w:rPr>
          <w:rFonts w:ascii="Broadway" w:hAnsi="Broadway"/>
          <w:sz w:val="40"/>
          <w:szCs w:val="40"/>
        </w:rPr>
        <w:t>-</w:t>
      </w:r>
      <w:r w:rsidRPr="00DA237B">
        <w:rPr>
          <w:rFonts w:ascii="Broadway" w:hAnsi="Broadway"/>
          <w:sz w:val="40"/>
          <w:szCs w:val="40"/>
        </w:rPr>
        <w:t xml:space="preserve"> Pontevedra, 1979) </w:t>
      </w:r>
    </w:p>
    <w:p w:rsidR="00DA237B" w:rsidRDefault="00DA237B" w:rsidP="00DA237B">
      <w:r>
        <w:t xml:space="preserve"> </w:t>
      </w:r>
    </w:p>
    <w:p w:rsidR="00DA237B" w:rsidRDefault="00DA237B" w:rsidP="00623982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Licenciada en Bellas Artes por la Universidad de Vigo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</w:rPr>
        <w:t>, en las especialidades de Escultura y Pintura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076F28" w:rsidRDefault="00076F28" w:rsidP="00076F28">
      <w:pPr>
        <w:pStyle w:val="Prrafodelista"/>
        <w:spacing w:after="0" w:line="360" w:lineRule="auto"/>
        <w:ind w:left="1066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DA237B" w:rsidRDefault="00DA237B" w:rsidP="00623982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Realiza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estancias de trabajo y formación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en </w:t>
      </w:r>
      <w:proofErr w:type="spellStart"/>
      <w:r w:rsidRPr="00DA237B">
        <w:rPr>
          <w:rFonts w:asciiTheme="majorHAnsi" w:hAnsiTheme="majorHAnsi"/>
          <w:color w:val="000000" w:themeColor="text1"/>
          <w:sz w:val="28"/>
          <w:szCs w:val="28"/>
        </w:rPr>
        <w:t>Arteleku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(Donostia/San Sebastián), Museo </w:t>
      </w:r>
      <w:proofErr w:type="spellStart"/>
      <w:r w:rsidRPr="00DA237B">
        <w:rPr>
          <w:rFonts w:asciiTheme="majorHAnsi" w:hAnsiTheme="majorHAnsi"/>
          <w:color w:val="000000" w:themeColor="text1"/>
          <w:sz w:val="28"/>
          <w:szCs w:val="28"/>
        </w:rPr>
        <w:t>Serralves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(Oporto) y </w:t>
      </w:r>
      <w:proofErr w:type="spellStart"/>
      <w:r w:rsidRPr="00DA237B">
        <w:rPr>
          <w:rFonts w:asciiTheme="majorHAnsi" w:hAnsiTheme="majorHAnsi"/>
          <w:color w:val="000000" w:themeColor="text1"/>
          <w:sz w:val="28"/>
          <w:szCs w:val="28"/>
        </w:rPr>
        <w:t>LABoral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Escena (Gijón), dentro del programa </w:t>
      </w:r>
      <w:proofErr w:type="spellStart"/>
      <w:r w:rsidRPr="00DA237B">
        <w:rPr>
          <w:rFonts w:asciiTheme="majorHAnsi" w:hAnsiTheme="majorHAnsi"/>
          <w:color w:val="000000" w:themeColor="text1"/>
          <w:sz w:val="28"/>
          <w:szCs w:val="28"/>
        </w:rPr>
        <w:t>Mugatxoan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076F28" w:rsidRPr="00076F28" w:rsidRDefault="00076F28" w:rsidP="00076F28">
      <w:pPr>
        <w:pStyle w:val="Prrafodelista"/>
        <w:rPr>
          <w:rFonts w:asciiTheme="majorHAnsi" w:hAnsiTheme="majorHAnsi"/>
          <w:color w:val="000000" w:themeColor="text1"/>
          <w:sz w:val="28"/>
          <w:szCs w:val="28"/>
        </w:rPr>
      </w:pPr>
    </w:p>
    <w:p w:rsidR="00DA237B" w:rsidRDefault="00DA237B" w:rsidP="00623982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Asiste a diversos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talleres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con artistas como Gabriel Orozco (Fundación Botín, Santander), Isidoro Valcárcel Medina (Facultad de Bellas Artes, Pontevedra) y David Lamelas (MARCO, Vigo), entre otros. </w:t>
      </w:r>
    </w:p>
    <w:p w:rsidR="00076F28" w:rsidRPr="00076F28" w:rsidRDefault="00076F28" w:rsidP="00076F28">
      <w:pPr>
        <w:pStyle w:val="Prrafodelista"/>
        <w:rPr>
          <w:rFonts w:asciiTheme="majorHAnsi" w:hAnsiTheme="majorHAnsi"/>
          <w:color w:val="000000" w:themeColor="text1"/>
          <w:sz w:val="28"/>
          <w:szCs w:val="28"/>
        </w:rPr>
      </w:pPr>
    </w:p>
    <w:p w:rsidR="00DA237B" w:rsidRDefault="00DA237B" w:rsidP="00623982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 xml:space="preserve">Recibió la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 xml:space="preserve">Beca de Creación Artística de la </w:t>
      </w:r>
      <w:r w:rsidRPr="00623982">
        <w:rPr>
          <w:rFonts w:asciiTheme="majorHAnsi" w:hAnsiTheme="majorHAnsi"/>
          <w:b/>
          <w:i/>
          <w:color w:val="000000" w:themeColor="text1"/>
          <w:sz w:val="28"/>
          <w:szCs w:val="28"/>
          <w:u w:val="single"/>
        </w:rPr>
        <w:t>FUNDACIÓN LAXEIRO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de Vigo, la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 xml:space="preserve">Beca de Producción del Programa </w:t>
      </w:r>
      <w:proofErr w:type="spellStart"/>
      <w:r w:rsidRPr="00623982">
        <w:rPr>
          <w:rFonts w:asciiTheme="majorHAnsi" w:hAnsiTheme="majorHAnsi"/>
          <w:b/>
          <w:i/>
          <w:color w:val="000000" w:themeColor="text1"/>
          <w:sz w:val="28"/>
          <w:szCs w:val="28"/>
          <w:u w:val="single"/>
        </w:rPr>
        <w:t>Mugatxoan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, y la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 xml:space="preserve">Ayuda a la Producción Artística del Centro Cultural </w:t>
      </w:r>
      <w:proofErr w:type="spellStart"/>
      <w:r w:rsidRPr="00623982">
        <w:rPr>
          <w:rFonts w:asciiTheme="majorHAnsi" w:hAnsiTheme="majorHAnsi"/>
          <w:b/>
          <w:i/>
          <w:color w:val="000000" w:themeColor="text1"/>
          <w:sz w:val="28"/>
          <w:szCs w:val="28"/>
          <w:u w:val="single"/>
        </w:rPr>
        <w:t>Montehermoso</w:t>
      </w:r>
      <w:proofErr w:type="spellEnd"/>
      <w:r w:rsidRPr="00623982">
        <w:rPr>
          <w:rFonts w:asciiTheme="majorHAnsi" w:hAnsiTheme="majorHAnsi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623982">
        <w:rPr>
          <w:rFonts w:asciiTheme="majorHAnsi" w:hAnsiTheme="majorHAnsi"/>
          <w:b/>
          <w:i/>
          <w:color w:val="000000" w:themeColor="text1"/>
          <w:sz w:val="28"/>
          <w:szCs w:val="28"/>
          <w:u w:val="single"/>
        </w:rPr>
        <w:t>Kulturenea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de Vitoria. </w:t>
      </w:r>
    </w:p>
    <w:p w:rsidR="00076F28" w:rsidRPr="00076F28" w:rsidRDefault="00076F28" w:rsidP="00076F28">
      <w:pPr>
        <w:pStyle w:val="Prrafodelista"/>
        <w:rPr>
          <w:rFonts w:asciiTheme="majorHAnsi" w:hAnsiTheme="majorHAnsi"/>
          <w:color w:val="000000" w:themeColor="text1"/>
          <w:sz w:val="28"/>
          <w:szCs w:val="28"/>
        </w:rPr>
      </w:pPr>
    </w:p>
    <w:p w:rsidR="00DA237B" w:rsidRDefault="00DA237B" w:rsidP="00623982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Su obra, que podría definirse como interdisciplinar, estuvo presente en numerosas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exposiciones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de arte contemporáneo (CGAC, MARCO, Círculo de </w:t>
      </w:r>
      <w:proofErr w:type="spellStart"/>
      <w:r w:rsidRPr="00DA237B">
        <w:rPr>
          <w:rFonts w:asciiTheme="majorHAnsi" w:hAnsiTheme="majorHAnsi"/>
          <w:color w:val="000000" w:themeColor="text1"/>
          <w:sz w:val="28"/>
          <w:szCs w:val="28"/>
        </w:rPr>
        <w:t>Belas</w:t>
      </w:r>
      <w:proofErr w:type="spellEnd"/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Artes de Madrid...) y en </w:t>
      </w:r>
      <w:r w:rsidRPr="00623982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ferias de arte nacionales e internacionales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como </w:t>
      </w:r>
      <w:r w:rsidRPr="00DA237B">
        <w:rPr>
          <w:rFonts w:asciiTheme="majorHAnsi" w:hAnsiTheme="majorHAnsi"/>
          <w:i/>
          <w:color w:val="000000" w:themeColor="text1"/>
          <w:sz w:val="28"/>
          <w:szCs w:val="28"/>
        </w:rPr>
        <w:t>ARCO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(Madrid), </w:t>
      </w:r>
      <w:r w:rsidRPr="00DA237B">
        <w:rPr>
          <w:rFonts w:asciiTheme="majorHAnsi" w:hAnsiTheme="majorHAnsi"/>
          <w:i/>
          <w:color w:val="000000" w:themeColor="text1"/>
          <w:sz w:val="28"/>
          <w:szCs w:val="28"/>
        </w:rPr>
        <w:t>ARTISSIMA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(Turín), </w:t>
      </w:r>
      <w:r w:rsidRPr="00DA237B">
        <w:rPr>
          <w:rFonts w:asciiTheme="majorHAnsi" w:hAnsiTheme="majorHAnsi"/>
          <w:i/>
          <w:color w:val="000000" w:themeColor="text1"/>
          <w:sz w:val="28"/>
          <w:szCs w:val="28"/>
        </w:rPr>
        <w:t>MACO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(México), </w:t>
      </w:r>
      <w:r w:rsidRPr="00DA237B">
        <w:rPr>
          <w:rFonts w:asciiTheme="majorHAnsi" w:hAnsiTheme="majorHAnsi"/>
          <w:i/>
          <w:color w:val="000000" w:themeColor="text1"/>
          <w:sz w:val="28"/>
          <w:szCs w:val="28"/>
        </w:rPr>
        <w:t>FIAC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(París) y </w:t>
      </w:r>
      <w:r w:rsidRPr="00DA237B">
        <w:rPr>
          <w:rFonts w:asciiTheme="majorHAnsi" w:hAnsiTheme="majorHAnsi"/>
          <w:i/>
          <w:color w:val="000000" w:themeColor="text1"/>
          <w:sz w:val="28"/>
          <w:szCs w:val="28"/>
        </w:rPr>
        <w:t>THE ARMORY SHOW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(Nueva York)</w:t>
      </w:r>
      <w:r w:rsidR="00623982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con la Galería Pilar Parra &amp; Romero (Madrid); así como en colecciones públicas y privadas</w:t>
      </w:r>
      <w:r w:rsidR="00623982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 como la del </w:t>
      </w:r>
      <w:r w:rsidR="00623982">
        <w:rPr>
          <w:rFonts w:asciiTheme="majorHAnsi" w:hAnsiTheme="majorHAnsi"/>
          <w:color w:val="000000" w:themeColor="text1"/>
          <w:sz w:val="28"/>
          <w:szCs w:val="28"/>
        </w:rPr>
        <w:t xml:space="preserve">Centro Gallego de Arte Contemporáneo - </w:t>
      </w:r>
      <w:r w:rsidRPr="00DA237B">
        <w:rPr>
          <w:rFonts w:asciiTheme="majorHAnsi" w:hAnsiTheme="majorHAnsi"/>
          <w:color w:val="000000" w:themeColor="text1"/>
          <w:sz w:val="28"/>
          <w:szCs w:val="28"/>
        </w:rPr>
        <w:t xml:space="preserve">CGAC (Santiago de Compostela) o el Museo de Cantabria. </w:t>
      </w:r>
    </w:p>
    <w:p w:rsidR="00076F28" w:rsidRDefault="00076F28" w:rsidP="00076F28">
      <w:pPr>
        <w:spacing w:after="0" w:line="360" w:lineRule="auto"/>
        <w:ind w:left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DA237B" w:rsidRPr="00623982" w:rsidRDefault="00623982" w:rsidP="00076F28">
      <w:pPr>
        <w:spacing w:after="0" w:line="360" w:lineRule="auto"/>
        <w:jc w:val="both"/>
        <w:rPr>
          <w:rFonts w:ascii="Arial Black" w:hAnsi="Arial Black"/>
          <w:sz w:val="28"/>
          <w:szCs w:val="28"/>
        </w:rPr>
      </w:pPr>
      <w:r w:rsidRPr="00623982">
        <w:rPr>
          <w:rFonts w:ascii="Arial Black" w:hAnsi="Arial Black"/>
          <w:sz w:val="24"/>
          <w:szCs w:val="24"/>
        </w:rPr>
        <w:lastRenderedPageBreak/>
        <w:t xml:space="preserve"> </w:t>
      </w:r>
      <w:r w:rsidR="00076F28">
        <w:rPr>
          <w:rFonts w:ascii="Arial Black" w:hAnsi="Arial Black"/>
          <w:sz w:val="24"/>
          <w:szCs w:val="24"/>
        </w:rPr>
        <w:tab/>
      </w:r>
      <w:r w:rsidRPr="00623982">
        <w:rPr>
          <w:rFonts w:ascii="Arial Black" w:hAnsi="Arial Black"/>
          <w:sz w:val="24"/>
          <w:szCs w:val="24"/>
        </w:rPr>
        <w:t>=</w:t>
      </w:r>
      <w:r w:rsidRPr="00623982">
        <w:rPr>
          <w:rFonts w:ascii="Arial Black" w:hAnsi="Arial Black"/>
          <w:sz w:val="28"/>
          <w:szCs w:val="28"/>
        </w:rPr>
        <w:t xml:space="preserve"> </w:t>
      </w:r>
      <w:r w:rsidRPr="00623982">
        <w:rPr>
          <w:rFonts w:ascii="Arial Black" w:hAnsi="Arial Black"/>
          <w:sz w:val="28"/>
          <w:szCs w:val="28"/>
          <w:u w:val="thick"/>
        </w:rPr>
        <w:t>EXPOSICIONES INDIVIDUALES</w:t>
      </w:r>
      <w:r w:rsidRPr="00623982">
        <w:rPr>
          <w:rFonts w:ascii="Arial Black" w:hAnsi="Arial Black"/>
          <w:sz w:val="28"/>
          <w:szCs w:val="28"/>
        </w:rPr>
        <w:t xml:space="preserve">. </w:t>
      </w:r>
    </w:p>
    <w:p w:rsidR="00623982" w:rsidRPr="00623982" w:rsidRDefault="00DA237B" w:rsidP="00076F28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623982">
        <w:rPr>
          <w:rFonts w:ascii="Arial Black" w:hAnsi="Arial Black"/>
        </w:rPr>
        <w:t xml:space="preserve"> </w:t>
      </w:r>
      <w:r w:rsidR="00076F28">
        <w:rPr>
          <w:rFonts w:ascii="Arial Black" w:hAnsi="Arial Black"/>
        </w:rPr>
        <w:tab/>
      </w:r>
      <w:r w:rsidRPr="00E21506">
        <w:rPr>
          <w:rFonts w:ascii="Arial Black" w:hAnsi="Arial Black" w:cs="Tahoma"/>
          <w:sz w:val="24"/>
          <w:szCs w:val="24"/>
          <w:u w:val="double"/>
        </w:rPr>
        <w:t>2011</w:t>
      </w:r>
      <w:r w:rsidR="00623982" w:rsidRPr="00623982">
        <w:rPr>
          <w:rFonts w:ascii="Arial Black" w:hAnsi="Arial Black" w:cs="Tahoma"/>
          <w:sz w:val="24"/>
          <w:szCs w:val="24"/>
        </w:rPr>
        <w:t>:</w:t>
      </w:r>
      <w:r w:rsidRPr="00623982">
        <w:rPr>
          <w:rFonts w:ascii="Arial Black" w:hAnsi="Arial Black" w:cs="Tahoma"/>
          <w:sz w:val="24"/>
          <w:szCs w:val="24"/>
        </w:rPr>
        <w:t xml:space="preserve"> </w:t>
      </w:r>
    </w:p>
    <w:p w:rsidR="00DA237B" w:rsidRPr="00623982" w:rsidRDefault="00623982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623982">
        <w:rPr>
          <w:rFonts w:ascii="Tahoma" w:hAnsi="Tahoma" w:cs="Tahoma"/>
          <w:b/>
          <w:sz w:val="24"/>
          <w:szCs w:val="24"/>
        </w:rPr>
        <w:t>“</w:t>
      </w:r>
      <w:r w:rsidRPr="00623982">
        <w:rPr>
          <w:rFonts w:ascii="Tahoma" w:hAnsi="Tahoma" w:cs="Tahoma"/>
          <w:b/>
          <w:i/>
          <w:sz w:val="24"/>
          <w:szCs w:val="24"/>
          <w:u w:val="single"/>
        </w:rPr>
        <w:t>Entrar en la obra</w:t>
      </w:r>
      <w:r>
        <w:rPr>
          <w:rFonts w:ascii="Tahoma" w:hAnsi="Tahoma" w:cs="Tahoma"/>
          <w:sz w:val="24"/>
          <w:szCs w:val="24"/>
        </w:rPr>
        <w:t xml:space="preserve">. </w:t>
      </w:r>
      <w:proofErr w:type="gramStart"/>
      <w:r w:rsidR="00DA237B" w:rsidRPr="00623982">
        <w:rPr>
          <w:rFonts w:ascii="Tahoma" w:hAnsi="Tahoma" w:cs="Tahoma"/>
          <w:b/>
          <w:i/>
          <w:sz w:val="24"/>
          <w:szCs w:val="24"/>
          <w:u w:val="single"/>
        </w:rPr>
        <w:t>Perder(</w:t>
      </w:r>
      <w:proofErr w:type="gramEnd"/>
      <w:r w:rsidR="00DA237B" w:rsidRPr="00623982">
        <w:rPr>
          <w:rFonts w:ascii="Tahoma" w:hAnsi="Tahoma" w:cs="Tahoma"/>
          <w:b/>
          <w:i/>
          <w:sz w:val="24"/>
          <w:szCs w:val="24"/>
          <w:u w:val="single"/>
        </w:rPr>
        <w:t>se) en ella</w:t>
      </w:r>
      <w:r w:rsidRPr="00623982">
        <w:rPr>
          <w:rFonts w:ascii="Tahoma" w:hAnsi="Tahoma" w:cs="Tahoma"/>
          <w:b/>
          <w:sz w:val="24"/>
          <w:szCs w:val="24"/>
        </w:rPr>
        <w:t>”</w:t>
      </w:r>
      <w:r w:rsidR="00DA237B" w:rsidRPr="00623982">
        <w:rPr>
          <w:rFonts w:ascii="Tahoma" w:hAnsi="Tahoma" w:cs="Tahoma"/>
          <w:sz w:val="24"/>
          <w:szCs w:val="24"/>
        </w:rPr>
        <w:t xml:space="preserve">. </w:t>
      </w:r>
      <w:r w:rsidR="00DA237B" w:rsidRPr="00623982">
        <w:rPr>
          <w:rFonts w:ascii="Tahoma" w:hAnsi="Tahoma" w:cs="Tahoma"/>
          <w:i/>
          <w:sz w:val="24"/>
          <w:szCs w:val="24"/>
        </w:rPr>
        <w:t>MARCO</w:t>
      </w:r>
      <w:r w:rsidR="00DA237B" w:rsidRPr="00623982">
        <w:rPr>
          <w:rFonts w:ascii="Tahoma" w:hAnsi="Tahoma" w:cs="Tahoma"/>
          <w:sz w:val="24"/>
          <w:szCs w:val="24"/>
        </w:rPr>
        <w:t xml:space="preserve">, Museo de Arte Contemporánea de Vigo </w:t>
      </w:r>
    </w:p>
    <w:p w:rsidR="00623982" w:rsidRPr="00623982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  <w:u w:val="double"/>
        </w:rPr>
        <w:t>2009</w:t>
      </w:r>
      <w:r w:rsidR="00623982" w:rsidRPr="00623982">
        <w:rPr>
          <w:rFonts w:ascii="Arial Black" w:hAnsi="Arial Black" w:cs="Tahoma"/>
          <w:sz w:val="24"/>
          <w:szCs w:val="24"/>
        </w:rPr>
        <w:t>:</w:t>
      </w:r>
    </w:p>
    <w:p w:rsidR="00DA237B" w:rsidRPr="00623982" w:rsidRDefault="00623982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623982">
        <w:rPr>
          <w:rFonts w:ascii="Tahoma" w:hAnsi="Tahoma" w:cs="Tahoma"/>
          <w:b/>
          <w:sz w:val="24"/>
          <w:szCs w:val="24"/>
        </w:rPr>
        <w:t>“</w:t>
      </w:r>
      <w:r w:rsidR="00DA237B" w:rsidRPr="00623982">
        <w:rPr>
          <w:rFonts w:ascii="Tahoma" w:hAnsi="Tahoma" w:cs="Tahoma"/>
          <w:b/>
          <w:i/>
          <w:sz w:val="24"/>
          <w:szCs w:val="24"/>
          <w:u w:val="single"/>
        </w:rPr>
        <w:t>Una idea brillante y otras historias adorables</w:t>
      </w:r>
      <w:r w:rsidRPr="00623982">
        <w:rPr>
          <w:rFonts w:ascii="Tahoma" w:hAnsi="Tahoma" w:cs="Tahoma"/>
          <w:b/>
          <w:sz w:val="24"/>
          <w:szCs w:val="24"/>
        </w:rPr>
        <w:t>”</w:t>
      </w:r>
      <w:r w:rsidR="00DA237B" w:rsidRPr="00623982">
        <w:rPr>
          <w:rFonts w:ascii="Tahoma" w:hAnsi="Tahoma" w:cs="Tahoma"/>
          <w:sz w:val="24"/>
          <w:szCs w:val="24"/>
        </w:rPr>
        <w:t>. Galería Pilar Parra &amp; Romero, Madrid</w:t>
      </w:r>
      <w:r>
        <w:rPr>
          <w:rFonts w:ascii="Tahoma" w:hAnsi="Tahoma" w:cs="Tahoma"/>
          <w:sz w:val="24"/>
          <w:szCs w:val="24"/>
        </w:rPr>
        <w:t>.</w:t>
      </w:r>
      <w:r w:rsidR="00DA237B" w:rsidRPr="00623982">
        <w:rPr>
          <w:rFonts w:ascii="Tahoma" w:hAnsi="Tahoma" w:cs="Tahoma"/>
          <w:sz w:val="24"/>
          <w:szCs w:val="24"/>
        </w:rPr>
        <w:t xml:space="preserve"> </w:t>
      </w:r>
    </w:p>
    <w:p w:rsidR="00076F28" w:rsidRPr="00076F28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  <w:u w:val="double"/>
        </w:rPr>
        <w:t>2008</w:t>
      </w:r>
      <w:r w:rsidR="00076F28" w:rsidRPr="00076F28">
        <w:rPr>
          <w:rFonts w:ascii="Arial Black" w:hAnsi="Arial Black" w:cs="Tahoma"/>
          <w:sz w:val="24"/>
          <w:szCs w:val="24"/>
        </w:rPr>
        <w:t>:</w:t>
      </w:r>
    </w:p>
    <w:p w:rsid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Artísticamente (in)correcto</w:t>
      </w:r>
      <w:r w:rsidRPr="00076F28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>. Zona C, Santiago de Compostela</w:t>
      </w:r>
      <w:r>
        <w:rPr>
          <w:rFonts w:ascii="Tahoma" w:hAnsi="Tahoma" w:cs="Tahoma"/>
          <w:sz w:val="24"/>
          <w:szCs w:val="24"/>
        </w:rPr>
        <w:t xml:space="preserve"> (A Coruña).</w:t>
      </w:r>
    </w:p>
    <w:p w:rsid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Osadía</w:t>
      </w:r>
      <w:r w:rsidR="00DA237B" w:rsidRPr="00076F28">
        <w:rPr>
          <w:rFonts w:ascii="Tahoma" w:hAnsi="Tahoma" w:cs="Tahoma"/>
          <w:b/>
          <w:i/>
          <w:sz w:val="24"/>
          <w:szCs w:val="24"/>
        </w:rPr>
        <w:t xml:space="preserve"> (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 xml:space="preserve">quiero ser un poco como </w:t>
      </w:r>
      <w:proofErr w:type="spellStart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On</w:t>
      </w:r>
      <w:proofErr w:type="spellEnd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Kawara</w:t>
      </w:r>
      <w:proofErr w:type="spellEnd"/>
      <w:r w:rsidR="00DA237B" w:rsidRPr="00076F28">
        <w:rPr>
          <w:rFonts w:ascii="Tahoma" w:hAnsi="Tahoma" w:cs="Tahoma"/>
          <w:b/>
          <w:i/>
          <w:sz w:val="24"/>
          <w:szCs w:val="24"/>
        </w:rPr>
        <w:t>)</w:t>
      </w:r>
      <w:r w:rsidRPr="00076F28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Centro Cultural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Montehermoso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VitoriaGasteiz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DA237B" w:rsidRP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Yo gasto</w:t>
      </w:r>
      <w:r w:rsidRPr="00076F28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076F28">
        <w:rPr>
          <w:rFonts w:ascii="Tahoma" w:hAnsi="Tahoma" w:cs="Tahoma"/>
          <w:i/>
          <w:sz w:val="24"/>
          <w:szCs w:val="24"/>
        </w:rPr>
        <w:t>The</w:t>
      </w:r>
      <w:proofErr w:type="spellEnd"/>
      <w:r w:rsidRPr="00076F28">
        <w:rPr>
          <w:rFonts w:ascii="Tahoma" w:hAnsi="Tahoma" w:cs="Tahoma"/>
          <w:i/>
          <w:sz w:val="24"/>
          <w:szCs w:val="24"/>
        </w:rPr>
        <w:t xml:space="preserve"> back </w:t>
      </w:r>
      <w:proofErr w:type="spellStart"/>
      <w:r w:rsidRPr="00076F28">
        <w:rPr>
          <w:rFonts w:ascii="Tahoma" w:hAnsi="Tahoma" w:cs="Tahoma"/>
          <w:i/>
          <w:sz w:val="24"/>
          <w:szCs w:val="24"/>
        </w:rPr>
        <w:t>room</w:t>
      </w:r>
      <w:proofErr w:type="spellEnd"/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Galería Pilar Parra &amp; Romero, Madrid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076F28" w:rsidRPr="00076F28" w:rsidRDefault="00DA237B" w:rsidP="00076F28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623982">
        <w:rPr>
          <w:rFonts w:ascii="Tahoma" w:hAnsi="Tahoma" w:cs="Tahoma"/>
          <w:sz w:val="24"/>
          <w:szCs w:val="24"/>
        </w:rPr>
        <w:t xml:space="preserve"> </w:t>
      </w:r>
      <w:r w:rsidR="00076F28">
        <w:rPr>
          <w:rFonts w:ascii="Tahoma" w:hAnsi="Tahoma" w:cs="Tahoma"/>
          <w:sz w:val="24"/>
          <w:szCs w:val="24"/>
        </w:rPr>
        <w:tab/>
      </w:r>
      <w:r w:rsidRPr="00E21506">
        <w:rPr>
          <w:rFonts w:ascii="Arial Black" w:hAnsi="Arial Black" w:cs="Tahoma"/>
          <w:sz w:val="24"/>
          <w:szCs w:val="24"/>
          <w:u w:val="double"/>
        </w:rPr>
        <w:t>2006</w:t>
      </w:r>
      <w:r w:rsidR="00076F28" w:rsidRPr="00076F28">
        <w:rPr>
          <w:rFonts w:ascii="Arial Black" w:hAnsi="Arial Black" w:cs="Tahoma"/>
          <w:sz w:val="24"/>
          <w:szCs w:val="24"/>
        </w:rPr>
        <w:t>:</w:t>
      </w:r>
    </w:p>
    <w:p w:rsidR="00DA237B" w:rsidRP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En efectivo</w:t>
      </w:r>
      <w:r w:rsidRPr="00076F28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, Fundación </w:t>
      </w:r>
      <w:r w:rsidRPr="00076F28">
        <w:rPr>
          <w:rFonts w:ascii="Tahoma" w:hAnsi="Tahoma" w:cs="Tahoma"/>
          <w:i/>
          <w:sz w:val="24"/>
          <w:szCs w:val="24"/>
        </w:rPr>
        <w:t>LAXEIRO</w:t>
      </w:r>
      <w:r w:rsidR="00DA237B" w:rsidRPr="00076F28">
        <w:rPr>
          <w:rFonts w:ascii="Tahoma" w:hAnsi="Tahoma" w:cs="Tahoma"/>
          <w:sz w:val="24"/>
          <w:szCs w:val="24"/>
        </w:rPr>
        <w:t xml:space="preserve">, Vigo </w:t>
      </w:r>
      <w:r>
        <w:rPr>
          <w:rFonts w:ascii="Tahoma" w:hAnsi="Tahoma" w:cs="Tahoma"/>
          <w:sz w:val="24"/>
          <w:szCs w:val="24"/>
        </w:rPr>
        <w:t>(Pontevedra).</w:t>
      </w:r>
    </w:p>
    <w:p w:rsidR="00DA237B" w:rsidRDefault="00DA237B" w:rsidP="00DA237B">
      <w:r>
        <w:t xml:space="preserve">  </w:t>
      </w:r>
    </w:p>
    <w:p w:rsidR="00DA237B" w:rsidRPr="00076F28" w:rsidRDefault="00076F28" w:rsidP="00076F28">
      <w:pPr>
        <w:ind w:firstLine="708"/>
        <w:rPr>
          <w:rFonts w:ascii="Arial Black" w:hAnsi="Arial Black"/>
          <w:sz w:val="28"/>
          <w:szCs w:val="28"/>
        </w:rPr>
      </w:pPr>
      <w:r w:rsidRPr="00076F28">
        <w:rPr>
          <w:rFonts w:ascii="Arial Black" w:hAnsi="Arial Black"/>
          <w:sz w:val="24"/>
          <w:szCs w:val="24"/>
        </w:rPr>
        <w:t>=</w:t>
      </w:r>
      <w:r w:rsidRPr="00076F28">
        <w:rPr>
          <w:rFonts w:ascii="Arial Black" w:hAnsi="Arial Black"/>
          <w:sz w:val="28"/>
          <w:szCs w:val="28"/>
        </w:rPr>
        <w:t xml:space="preserve"> </w:t>
      </w:r>
      <w:r w:rsidRPr="00076F28">
        <w:rPr>
          <w:rFonts w:ascii="Arial Black" w:hAnsi="Arial Black"/>
          <w:sz w:val="28"/>
          <w:szCs w:val="28"/>
          <w:u w:val="thick"/>
        </w:rPr>
        <w:t>EXPOSICIONES COLECTIVAS</w:t>
      </w:r>
      <w:r w:rsidRPr="00076F28">
        <w:rPr>
          <w:rFonts w:ascii="Arial Black" w:hAnsi="Arial Black"/>
          <w:sz w:val="28"/>
          <w:szCs w:val="28"/>
        </w:rPr>
        <w:t xml:space="preserve"> (</w:t>
      </w:r>
      <w:r>
        <w:rPr>
          <w:rFonts w:ascii="Arial Black" w:hAnsi="Arial Black"/>
          <w:sz w:val="28"/>
          <w:szCs w:val="28"/>
        </w:rPr>
        <w:t>S</w:t>
      </w:r>
      <w:r w:rsidRPr="00076F28">
        <w:rPr>
          <w:rFonts w:ascii="Arial Black" w:hAnsi="Arial Black"/>
          <w:sz w:val="28"/>
          <w:szCs w:val="28"/>
        </w:rPr>
        <w:t xml:space="preserve">elección). </w:t>
      </w:r>
    </w:p>
    <w:p w:rsidR="00076F28" w:rsidRPr="00076F28" w:rsidRDefault="00DA237B" w:rsidP="00076F28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>
        <w:t xml:space="preserve"> </w:t>
      </w:r>
      <w:r w:rsidR="00076F28">
        <w:tab/>
      </w:r>
      <w:r w:rsidRPr="00E21506">
        <w:rPr>
          <w:rFonts w:ascii="Arial Black" w:hAnsi="Arial Black" w:cs="Tahoma"/>
          <w:sz w:val="24"/>
          <w:szCs w:val="24"/>
          <w:u w:val="double"/>
        </w:rPr>
        <w:t>2010</w:t>
      </w:r>
      <w:r w:rsidR="00076F28" w:rsidRPr="00076F28">
        <w:rPr>
          <w:rFonts w:ascii="Arial Black" w:hAnsi="Arial Black" w:cs="Tahoma"/>
          <w:sz w:val="24"/>
          <w:szCs w:val="24"/>
        </w:rPr>
        <w:t>:</w:t>
      </w:r>
    </w:p>
    <w:p w:rsid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 xml:space="preserve">I </w:t>
      </w:r>
      <w:proofErr w:type="spellStart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got</w:t>
      </w:r>
      <w:proofErr w:type="spellEnd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 xml:space="preserve"> a break </w:t>
      </w:r>
      <w:proofErr w:type="spellStart"/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baby</w:t>
      </w:r>
      <w:proofErr w:type="spellEnd"/>
      <w:r w:rsidRPr="00076F28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>. Galería Pilar Parra &amp; Romero, Madrid</w:t>
      </w:r>
      <w:r>
        <w:rPr>
          <w:rFonts w:ascii="Tahoma" w:hAnsi="Tahoma" w:cs="Tahoma"/>
          <w:sz w:val="24"/>
          <w:szCs w:val="24"/>
        </w:rPr>
        <w:t>.</w:t>
      </w:r>
    </w:p>
    <w:p w:rsidR="00076F28" w:rsidRDefault="00076F2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b/>
          <w:sz w:val="24"/>
          <w:szCs w:val="24"/>
        </w:rPr>
        <w:t>“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La osadía del Bufón</w:t>
      </w:r>
      <w:r w:rsidR="00DA237B" w:rsidRPr="00076F28">
        <w:rPr>
          <w:rFonts w:ascii="Tahoma" w:hAnsi="Tahoma" w:cs="Tahoma"/>
          <w:b/>
          <w:i/>
          <w:sz w:val="24"/>
          <w:szCs w:val="24"/>
        </w:rPr>
        <w:t xml:space="preserve">. </w:t>
      </w:r>
      <w:r w:rsidR="00DA237B" w:rsidRPr="00076F28">
        <w:rPr>
          <w:rFonts w:ascii="Tahoma" w:hAnsi="Tahoma" w:cs="Tahoma"/>
          <w:b/>
          <w:i/>
          <w:sz w:val="24"/>
          <w:szCs w:val="24"/>
          <w:u w:val="single"/>
        </w:rPr>
        <w:t>Historias de arte y política</w:t>
      </w:r>
      <w:r w:rsidRPr="00076F28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>. Museo Torrente Ballester, Ferrol</w:t>
      </w:r>
      <w:r>
        <w:rPr>
          <w:rFonts w:ascii="Tahoma" w:hAnsi="Tahoma" w:cs="Tahoma"/>
          <w:sz w:val="24"/>
          <w:szCs w:val="24"/>
        </w:rPr>
        <w:t xml:space="preserve"> (A Coruña).</w:t>
      </w:r>
    </w:p>
    <w:p w:rsidR="003178A8" w:rsidRDefault="003178A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3178A8">
        <w:rPr>
          <w:rFonts w:ascii="Tahoma" w:hAnsi="Tahoma" w:cs="Tahoma"/>
          <w:b/>
          <w:i/>
          <w:sz w:val="24"/>
          <w:szCs w:val="24"/>
        </w:rPr>
        <w:t>THE ARMORY SHOW</w:t>
      </w:r>
      <w:r>
        <w:rPr>
          <w:rFonts w:ascii="Tahoma" w:hAnsi="Tahoma" w:cs="Tahoma"/>
          <w:sz w:val="24"/>
          <w:szCs w:val="24"/>
        </w:rPr>
        <w:t>.</w:t>
      </w:r>
      <w:r w:rsidRPr="00076F28">
        <w:rPr>
          <w:rFonts w:ascii="Tahoma" w:hAnsi="Tahoma" w:cs="Tahoma"/>
          <w:sz w:val="24"/>
          <w:szCs w:val="24"/>
        </w:rPr>
        <w:t xml:space="preserve"> </w:t>
      </w:r>
      <w:r w:rsidR="00DA237B" w:rsidRPr="00076F28">
        <w:rPr>
          <w:rFonts w:ascii="Tahoma" w:hAnsi="Tahoma" w:cs="Tahoma"/>
          <w:sz w:val="24"/>
          <w:szCs w:val="24"/>
        </w:rPr>
        <w:t>Sta</w:t>
      </w:r>
      <w:r>
        <w:rPr>
          <w:rFonts w:ascii="Tahoma" w:hAnsi="Tahoma" w:cs="Tahoma"/>
          <w:sz w:val="24"/>
          <w:szCs w:val="24"/>
        </w:rPr>
        <w:t>nd Galería Pilar Parra &amp; Romero</w:t>
      </w:r>
      <w:r w:rsidR="00DA237B" w:rsidRPr="00076F28">
        <w:rPr>
          <w:rFonts w:ascii="Tahoma" w:hAnsi="Tahoma" w:cs="Tahoma"/>
          <w:sz w:val="24"/>
          <w:szCs w:val="24"/>
        </w:rPr>
        <w:t xml:space="preserve">, Nueva York </w:t>
      </w:r>
      <w:r>
        <w:rPr>
          <w:rFonts w:ascii="Tahoma" w:hAnsi="Tahoma" w:cs="Tahoma"/>
          <w:sz w:val="24"/>
          <w:szCs w:val="24"/>
        </w:rPr>
        <w:t>(ESTADOS UNIDOS).</w:t>
      </w:r>
    </w:p>
    <w:p w:rsidR="00DA237B" w:rsidRPr="00076F28" w:rsidRDefault="003178A8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3178A8">
        <w:rPr>
          <w:rFonts w:ascii="Tahoma" w:hAnsi="Tahoma" w:cs="Tahoma"/>
          <w:b/>
          <w:i/>
          <w:sz w:val="24"/>
          <w:szCs w:val="24"/>
        </w:rPr>
        <w:t>ARCO 2010</w:t>
      </w:r>
      <w:r>
        <w:rPr>
          <w:rFonts w:ascii="Tahoma" w:hAnsi="Tahoma" w:cs="Tahoma"/>
          <w:sz w:val="24"/>
          <w:szCs w:val="24"/>
        </w:rPr>
        <w:t xml:space="preserve">. </w:t>
      </w:r>
      <w:r w:rsidR="00DA237B" w:rsidRPr="00076F28">
        <w:rPr>
          <w:rFonts w:ascii="Tahoma" w:hAnsi="Tahoma" w:cs="Tahoma"/>
          <w:sz w:val="24"/>
          <w:szCs w:val="24"/>
        </w:rPr>
        <w:t>Sta</w:t>
      </w:r>
      <w:r>
        <w:rPr>
          <w:rFonts w:ascii="Tahoma" w:hAnsi="Tahoma" w:cs="Tahoma"/>
          <w:sz w:val="24"/>
          <w:szCs w:val="24"/>
        </w:rPr>
        <w:t>nd Galería Pilar Parra &amp; Romero, Madrid (ESPAÑA).</w:t>
      </w:r>
    </w:p>
    <w:p w:rsidR="00076F28" w:rsidRPr="00833063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  <w:u w:val="double"/>
        </w:rPr>
        <w:t>2009</w:t>
      </w:r>
      <w:r w:rsidR="00076F28" w:rsidRPr="00833063">
        <w:rPr>
          <w:rFonts w:ascii="Arial Black" w:hAnsi="Arial Black" w:cs="Tahoma"/>
          <w:sz w:val="24"/>
          <w:szCs w:val="24"/>
        </w:rPr>
        <w:t>: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Sans</w:t>
      </w:r>
      <w:proofErr w:type="spellEnd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Titre</w:t>
      </w:r>
      <w:proofErr w:type="spellEnd"/>
      <w:r w:rsidRPr="0083306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Centre </w:t>
      </w:r>
      <w:proofErr w:type="spellStart"/>
      <w:r>
        <w:rPr>
          <w:rFonts w:ascii="Tahoma" w:hAnsi="Tahoma" w:cs="Tahoma"/>
          <w:sz w:val="24"/>
          <w:szCs w:val="24"/>
        </w:rPr>
        <w:t>Civic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Sant</w:t>
      </w:r>
      <w:proofErr w:type="spellEnd"/>
      <w:r>
        <w:rPr>
          <w:rFonts w:ascii="Tahoma" w:hAnsi="Tahoma" w:cs="Tahoma"/>
          <w:sz w:val="24"/>
          <w:szCs w:val="24"/>
        </w:rPr>
        <w:t xml:space="preserve"> Andreu,</w:t>
      </w:r>
      <w:r w:rsidR="00DA237B" w:rsidRPr="00076F28">
        <w:rPr>
          <w:rFonts w:ascii="Tahoma" w:hAnsi="Tahoma" w:cs="Tahoma"/>
          <w:sz w:val="24"/>
          <w:szCs w:val="24"/>
        </w:rPr>
        <w:t xml:space="preserve"> Barcelona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</w:rPr>
        <w:t>THE ARMORY SHOW</w:t>
      </w:r>
      <w:r>
        <w:rPr>
          <w:rFonts w:ascii="Tahoma" w:hAnsi="Tahoma" w:cs="Tahoma"/>
          <w:b/>
          <w:i/>
          <w:sz w:val="24"/>
          <w:szCs w:val="24"/>
        </w:rPr>
        <w:t xml:space="preserve">. </w:t>
      </w:r>
      <w:r w:rsidRPr="00076F28">
        <w:rPr>
          <w:rFonts w:ascii="Tahoma" w:hAnsi="Tahoma" w:cs="Tahoma"/>
          <w:sz w:val="24"/>
          <w:szCs w:val="24"/>
        </w:rPr>
        <w:t>Stand Galería Pilar Parra &amp; Romero</w:t>
      </w:r>
      <w:r>
        <w:rPr>
          <w:rFonts w:ascii="Tahoma" w:hAnsi="Tahoma" w:cs="Tahoma"/>
          <w:sz w:val="24"/>
          <w:szCs w:val="24"/>
        </w:rPr>
        <w:t>,</w:t>
      </w:r>
      <w:r w:rsidRPr="00076F28">
        <w:rPr>
          <w:rFonts w:ascii="Tahoma" w:hAnsi="Tahoma" w:cs="Tahoma"/>
          <w:sz w:val="24"/>
          <w:szCs w:val="24"/>
        </w:rPr>
        <w:t xml:space="preserve"> Nueva York</w:t>
      </w:r>
      <w:r>
        <w:rPr>
          <w:rFonts w:ascii="Tahoma" w:hAnsi="Tahoma" w:cs="Tahoma"/>
          <w:sz w:val="24"/>
          <w:szCs w:val="24"/>
        </w:rPr>
        <w:t xml:space="preserve"> (ESTADOS UNIDOS).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E21506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</w:rPr>
        <w:t>ARCO 2009</w:t>
      </w:r>
      <w:r>
        <w:rPr>
          <w:rFonts w:ascii="Tahoma" w:hAnsi="Tahoma" w:cs="Tahoma"/>
          <w:b/>
          <w:i/>
          <w:sz w:val="24"/>
          <w:szCs w:val="24"/>
        </w:rPr>
        <w:t xml:space="preserve"> -</w:t>
      </w:r>
      <w:r w:rsidRPr="00833063">
        <w:rPr>
          <w:rFonts w:ascii="Tahoma" w:hAnsi="Tahoma" w:cs="Tahoma"/>
          <w:b/>
          <w:i/>
          <w:sz w:val="24"/>
          <w:szCs w:val="24"/>
        </w:rPr>
        <w:t xml:space="preserve"> “</w:t>
      </w:r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Yo gasto</w:t>
      </w:r>
      <w:r w:rsidRPr="00833063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>. Solo</w:t>
      </w:r>
      <w:r>
        <w:rPr>
          <w:rFonts w:ascii="Tahoma" w:hAnsi="Tahoma" w:cs="Tahoma"/>
          <w:sz w:val="24"/>
          <w:szCs w:val="24"/>
        </w:rPr>
        <w:t xml:space="preserve"> P</w:t>
      </w:r>
      <w:r w:rsidR="00DA237B" w:rsidRPr="00076F28">
        <w:rPr>
          <w:rFonts w:ascii="Tahoma" w:hAnsi="Tahoma" w:cs="Tahoma"/>
          <w:sz w:val="24"/>
          <w:szCs w:val="24"/>
        </w:rPr>
        <w:t>roject. Galería Pilar Parra &amp; Romero,  Madrid</w:t>
      </w:r>
      <w:r w:rsidR="00E21506">
        <w:rPr>
          <w:rFonts w:ascii="Tahoma" w:hAnsi="Tahoma" w:cs="Tahoma"/>
          <w:sz w:val="24"/>
          <w:szCs w:val="24"/>
        </w:rPr>
        <w:t>.</w:t>
      </w:r>
    </w:p>
    <w:p w:rsidR="00E21506" w:rsidRDefault="00E21506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  <w:u w:val="double"/>
        </w:rPr>
      </w:pPr>
    </w:p>
    <w:p w:rsidR="00E21506" w:rsidRDefault="00E21506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  <w:u w:val="double"/>
        </w:rPr>
      </w:pPr>
    </w:p>
    <w:p w:rsidR="00076F28" w:rsidRPr="00833063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  <w:u w:val="double"/>
        </w:rPr>
        <w:lastRenderedPageBreak/>
        <w:t>2008</w:t>
      </w:r>
      <w:r w:rsidR="00076F28" w:rsidRPr="00833063">
        <w:rPr>
          <w:rFonts w:ascii="Arial Black" w:hAnsi="Arial Black" w:cs="Tahoma"/>
          <w:sz w:val="24"/>
          <w:szCs w:val="24"/>
        </w:rPr>
        <w:t>: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Marxes</w:t>
      </w:r>
      <w:proofErr w:type="spellEnd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 xml:space="preserve"> e Mapas</w:t>
      </w:r>
      <w:r w:rsidRPr="00833063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</w:t>
      </w:r>
      <w:r w:rsidRPr="00076F28">
        <w:rPr>
          <w:rFonts w:ascii="Tahoma" w:hAnsi="Tahoma" w:cs="Tahoma"/>
          <w:sz w:val="24"/>
          <w:szCs w:val="24"/>
        </w:rPr>
        <w:t>AUDITORIO DE GALICIA</w:t>
      </w:r>
      <w:r w:rsidR="00DA237B" w:rsidRPr="00076F28">
        <w:rPr>
          <w:rFonts w:ascii="Tahoma" w:hAnsi="Tahoma" w:cs="Tahoma"/>
          <w:sz w:val="24"/>
          <w:szCs w:val="24"/>
        </w:rPr>
        <w:t>, Santiago de Compostela</w:t>
      </w:r>
      <w:r>
        <w:rPr>
          <w:rFonts w:ascii="Tahoma" w:hAnsi="Tahoma" w:cs="Tahoma"/>
          <w:sz w:val="24"/>
          <w:szCs w:val="24"/>
        </w:rPr>
        <w:t xml:space="preserve"> (A Coruña).</w:t>
      </w:r>
    </w:p>
    <w:p w:rsidR="00DA237B" w:rsidRPr="00076F28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  <w:u w:val="single"/>
        </w:rPr>
        <w:t>BIENAL DE PONTEVEDRA</w:t>
      </w:r>
      <w:r w:rsidR="00DA237B" w:rsidRPr="00076F28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Pazo de Congresos de Pontevedra.</w:t>
      </w:r>
    </w:p>
    <w:p w:rsidR="00076F28" w:rsidRPr="00833063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  <w:u w:val="double"/>
        </w:rPr>
        <w:t>2007</w:t>
      </w:r>
      <w:r w:rsidR="00076F28" w:rsidRPr="00833063">
        <w:rPr>
          <w:rFonts w:ascii="Arial Black" w:hAnsi="Arial Black" w:cs="Tahoma"/>
          <w:sz w:val="24"/>
          <w:szCs w:val="24"/>
        </w:rPr>
        <w:t>: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  <w:u w:val="single"/>
        </w:rPr>
        <w:t>V Premio de Artes P</w:t>
      </w:r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 xml:space="preserve">lásticas </w:t>
      </w:r>
      <w:r w:rsidRPr="00833063">
        <w:rPr>
          <w:rFonts w:ascii="Tahoma" w:hAnsi="Tahoma" w:cs="Tahoma"/>
          <w:b/>
          <w:i/>
          <w:sz w:val="24"/>
          <w:szCs w:val="24"/>
          <w:u w:val="single"/>
        </w:rPr>
        <w:t>AUDITORIO DE GALICIA</w:t>
      </w:r>
      <w:r w:rsidR="00DA237B" w:rsidRPr="00076F28">
        <w:rPr>
          <w:rFonts w:ascii="Tahoma" w:hAnsi="Tahoma" w:cs="Tahoma"/>
          <w:sz w:val="24"/>
          <w:szCs w:val="24"/>
        </w:rPr>
        <w:t>, Santiago de Compostela</w:t>
      </w:r>
      <w:r>
        <w:rPr>
          <w:rFonts w:ascii="Tahoma" w:hAnsi="Tahoma" w:cs="Tahoma"/>
          <w:sz w:val="24"/>
          <w:szCs w:val="24"/>
        </w:rPr>
        <w:t xml:space="preserve"> (A Coruña).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sz w:val="24"/>
          <w:szCs w:val="24"/>
        </w:rPr>
        <w:t>“</w:t>
      </w:r>
      <w:proofErr w:type="spellStart"/>
      <w:r w:rsidRPr="00833063">
        <w:rPr>
          <w:rFonts w:ascii="Tahoma" w:hAnsi="Tahoma" w:cs="Tahoma"/>
          <w:b/>
          <w:i/>
          <w:sz w:val="24"/>
          <w:szCs w:val="24"/>
          <w:u w:val="single"/>
        </w:rPr>
        <w:t>GzCrea</w:t>
      </w:r>
      <w:proofErr w:type="spellEnd"/>
      <w:r w:rsidRPr="0083306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Zona C.</w:t>
      </w:r>
      <w:r w:rsidR="00DA237B" w:rsidRPr="00076F28">
        <w:rPr>
          <w:rFonts w:ascii="Tahoma" w:hAnsi="Tahoma" w:cs="Tahoma"/>
          <w:sz w:val="24"/>
          <w:szCs w:val="24"/>
        </w:rPr>
        <w:t xml:space="preserve"> Santo Domingo de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Bonaval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>, Santiago de Compostela</w:t>
      </w:r>
      <w:r>
        <w:rPr>
          <w:rFonts w:ascii="Tahoma" w:hAnsi="Tahoma" w:cs="Tahoma"/>
          <w:sz w:val="24"/>
          <w:szCs w:val="24"/>
        </w:rPr>
        <w:t xml:space="preserve"> (A Coruña).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sz w:val="24"/>
          <w:szCs w:val="24"/>
        </w:rPr>
        <w:t>“</w:t>
      </w:r>
      <w:proofErr w:type="spellStart"/>
      <w:proofErr w:type="gramStart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Fronte</w:t>
      </w:r>
      <w:proofErr w:type="spellEnd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{</w:t>
      </w:r>
      <w:proofErr w:type="gramEnd"/>
      <w:r w:rsidR="00DA237B" w:rsidRPr="00833063">
        <w:rPr>
          <w:rFonts w:ascii="Tahoma" w:hAnsi="Tahoma" w:cs="Tahoma"/>
          <w:b/>
          <w:i/>
          <w:sz w:val="24"/>
          <w:szCs w:val="24"/>
          <w:u w:val="single"/>
        </w:rPr>
        <w:t>i}ras</w:t>
      </w:r>
      <w:r w:rsidRPr="00833063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Sala X, Facultad de Bellas Artes de Pontevedra. </w:t>
      </w:r>
      <w:proofErr w:type="spellStart"/>
      <w:r>
        <w:rPr>
          <w:rFonts w:ascii="Tahoma" w:hAnsi="Tahoma" w:cs="Tahoma"/>
          <w:sz w:val="24"/>
          <w:szCs w:val="24"/>
        </w:rPr>
        <w:t>Itinerancia</w:t>
      </w:r>
      <w:proofErr w:type="spellEnd"/>
      <w:r>
        <w:rPr>
          <w:rFonts w:ascii="Tahoma" w:hAnsi="Tahoma" w:cs="Tahoma"/>
          <w:sz w:val="24"/>
          <w:szCs w:val="24"/>
        </w:rPr>
        <w:t xml:space="preserve"> a San Pedro do Sul (</w:t>
      </w:r>
      <w:r w:rsidRPr="00076F28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833063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  <w:u w:val="single"/>
        </w:rPr>
        <w:t>Muestra de Artes Visuales INJUVE</w:t>
      </w:r>
      <w:r w:rsidRPr="00076F28">
        <w:rPr>
          <w:rFonts w:ascii="Tahoma" w:hAnsi="Tahoma" w:cs="Tahoma"/>
          <w:sz w:val="24"/>
          <w:szCs w:val="24"/>
        </w:rPr>
        <w:t xml:space="preserve">. Círculo de Bellas Artes, Madrid. </w:t>
      </w:r>
      <w:proofErr w:type="spellStart"/>
      <w:r w:rsidRPr="00076F28">
        <w:rPr>
          <w:rFonts w:ascii="Tahoma" w:hAnsi="Tahoma" w:cs="Tahoma"/>
          <w:sz w:val="24"/>
          <w:szCs w:val="24"/>
        </w:rPr>
        <w:t>Itinerancia</w:t>
      </w:r>
      <w:proofErr w:type="spellEnd"/>
      <w:r w:rsidRPr="00076F28">
        <w:rPr>
          <w:rFonts w:ascii="Tahoma" w:hAnsi="Tahoma" w:cs="Tahoma"/>
          <w:sz w:val="24"/>
          <w:szCs w:val="24"/>
        </w:rPr>
        <w:t xml:space="preserve"> a Chile, Argentina </w:t>
      </w:r>
    </w:p>
    <w:p w:rsidR="00833063" w:rsidRDefault="00833063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  <w:u w:val="single"/>
        </w:rPr>
        <w:t>BORN3</w:t>
      </w:r>
      <w:r w:rsidR="00DA237B" w:rsidRPr="00076F28">
        <w:rPr>
          <w:rFonts w:ascii="Tahoma" w:hAnsi="Tahoma" w:cs="Tahoma"/>
          <w:sz w:val="24"/>
          <w:szCs w:val="24"/>
        </w:rPr>
        <w:t>. Convocatoria de Artes Plástica</w:t>
      </w:r>
      <w:r>
        <w:rPr>
          <w:rFonts w:ascii="Tahoma" w:hAnsi="Tahoma" w:cs="Tahoma"/>
          <w:sz w:val="24"/>
          <w:szCs w:val="24"/>
        </w:rPr>
        <w:t xml:space="preserve">s. Galería </w:t>
      </w:r>
      <w:proofErr w:type="spellStart"/>
      <w:r>
        <w:rPr>
          <w:rFonts w:ascii="Tahoma" w:hAnsi="Tahoma" w:cs="Tahoma"/>
          <w:sz w:val="24"/>
          <w:szCs w:val="24"/>
        </w:rPr>
        <w:t>Casaborne</w:t>
      </w:r>
      <w:proofErr w:type="spellEnd"/>
      <w:r>
        <w:rPr>
          <w:rFonts w:ascii="Tahoma" w:hAnsi="Tahoma" w:cs="Tahoma"/>
          <w:sz w:val="24"/>
          <w:szCs w:val="24"/>
        </w:rPr>
        <w:t>, Antequera (Málaga).</w:t>
      </w:r>
    </w:p>
    <w:p w:rsidR="00833063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33063">
        <w:rPr>
          <w:rFonts w:ascii="Tahoma" w:hAnsi="Tahoma" w:cs="Tahoma"/>
          <w:b/>
          <w:i/>
          <w:sz w:val="24"/>
          <w:szCs w:val="24"/>
          <w:u w:val="single"/>
        </w:rPr>
        <w:t xml:space="preserve">Premios </w:t>
      </w:r>
      <w:proofErr w:type="spellStart"/>
      <w:r w:rsidRPr="00833063">
        <w:rPr>
          <w:rFonts w:ascii="Tahoma" w:hAnsi="Tahoma" w:cs="Tahoma"/>
          <w:b/>
          <w:i/>
          <w:sz w:val="24"/>
          <w:szCs w:val="24"/>
          <w:u w:val="single"/>
        </w:rPr>
        <w:t>Rei</w:t>
      </w:r>
      <w:proofErr w:type="spellEnd"/>
      <w:r w:rsidRPr="00833063">
        <w:rPr>
          <w:rFonts w:ascii="Tahoma" w:hAnsi="Tahoma" w:cs="Tahoma"/>
          <w:b/>
          <w:i/>
          <w:sz w:val="24"/>
          <w:szCs w:val="24"/>
          <w:u w:val="single"/>
        </w:rPr>
        <w:t xml:space="preserve"> en Ja</w:t>
      </w:r>
      <w:r w:rsidR="00833063" w:rsidRPr="00833063">
        <w:rPr>
          <w:rFonts w:ascii="Tahoma" w:hAnsi="Tahoma" w:cs="Tahoma"/>
          <w:b/>
          <w:i/>
          <w:sz w:val="24"/>
          <w:szCs w:val="24"/>
          <w:u w:val="single"/>
        </w:rPr>
        <w:t>ume de Artes Plásticas</w:t>
      </w:r>
      <w:r w:rsidR="0083306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33063">
        <w:rPr>
          <w:rFonts w:ascii="Tahoma" w:hAnsi="Tahoma" w:cs="Tahoma"/>
          <w:sz w:val="24"/>
          <w:szCs w:val="24"/>
        </w:rPr>
        <w:t>Calviá</w:t>
      </w:r>
      <w:proofErr w:type="spellEnd"/>
      <w:r w:rsidR="00833063">
        <w:rPr>
          <w:rFonts w:ascii="Tahoma" w:hAnsi="Tahoma" w:cs="Tahoma"/>
          <w:sz w:val="24"/>
          <w:szCs w:val="24"/>
        </w:rPr>
        <w:t xml:space="preserve"> (</w:t>
      </w:r>
      <w:r w:rsidRPr="00076F28">
        <w:rPr>
          <w:rFonts w:ascii="Tahoma" w:hAnsi="Tahoma" w:cs="Tahoma"/>
          <w:sz w:val="24"/>
          <w:szCs w:val="24"/>
        </w:rPr>
        <w:t>Mallorca</w:t>
      </w:r>
      <w:r w:rsidR="00833063">
        <w:rPr>
          <w:rFonts w:ascii="Tahoma" w:hAnsi="Tahoma" w:cs="Tahoma"/>
          <w:sz w:val="24"/>
          <w:szCs w:val="24"/>
        </w:rPr>
        <w:t>).</w:t>
      </w:r>
    </w:p>
    <w:p w:rsidR="00E21506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V Certamen de Artes Plásticas Diputación de Ourense</w:t>
      </w:r>
      <w:r w:rsidRPr="00076F28">
        <w:rPr>
          <w:rFonts w:ascii="Tahoma" w:hAnsi="Tahoma" w:cs="Tahoma"/>
          <w:sz w:val="24"/>
          <w:szCs w:val="24"/>
        </w:rPr>
        <w:t>. Centro Cultural Diputación de Ourense</w:t>
      </w:r>
      <w:r w:rsidR="00E21506">
        <w:rPr>
          <w:rFonts w:ascii="Tahoma" w:hAnsi="Tahoma" w:cs="Tahoma"/>
          <w:sz w:val="24"/>
          <w:szCs w:val="24"/>
        </w:rPr>
        <w:t>.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KALDARTE</w:t>
      </w:r>
      <w:r w:rsidR="00DA237B" w:rsidRPr="00076F28">
        <w:rPr>
          <w:rFonts w:ascii="Tahoma" w:hAnsi="Tahoma" w:cs="Tahoma"/>
          <w:sz w:val="24"/>
          <w:szCs w:val="24"/>
        </w:rPr>
        <w:t xml:space="preserve">. Intervenciones en el </w:t>
      </w:r>
      <w:r>
        <w:rPr>
          <w:rFonts w:ascii="Tahoma" w:hAnsi="Tahoma" w:cs="Tahoma"/>
          <w:sz w:val="24"/>
          <w:szCs w:val="24"/>
        </w:rPr>
        <w:t>espacio público. Caldas de Reis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="00DA237B" w:rsidRPr="00076F28">
        <w:rPr>
          <w:rFonts w:ascii="Tahoma" w:hAnsi="Tahoma" w:cs="Tahoma"/>
          <w:sz w:val="24"/>
          <w:szCs w:val="24"/>
        </w:rPr>
        <w:t>Pontevedra</w:t>
      </w:r>
      <w:r>
        <w:rPr>
          <w:rFonts w:ascii="Tahoma" w:hAnsi="Tahoma" w:cs="Tahoma"/>
          <w:sz w:val="24"/>
          <w:szCs w:val="24"/>
        </w:rPr>
        <w:t>).</w:t>
      </w:r>
    </w:p>
    <w:p w:rsidR="00E21506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 xml:space="preserve">Certamen </w:t>
      </w:r>
      <w:proofErr w:type="spellStart"/>
      <w:r w:rsidRPr="00E21506">
        <w:rPr>
          <w:rFonts w:ascii="Tahoma" w:hAnsi="Tahoma" w:cs="Tahoma"/>
          <w:b/>
          <w:i/>
          <w:sz w:val="24"/>
          <w:szCs w:val="24"/>
          <w:u w:val="single"/>
        </w:rPr>
        <w:t>Videominuto</w:t>
      </w:r>
      <w:proofErr w:type="spellEnd"/>
      <w:r w:rsidR="00E21506">
        <w:rPr>
          <w:rFonts w:ascii="Tahoma" w:hAnsi="Tahoma" w:cs="Tahoma"/>
          <w:sz w:val="24"/>
          <w:szCs w:val="24"/>
        </w:rPr>
        <w:t>,</w:t>
      </w:r>
      <w:r w:rsidRPr="00076F28">
        <w:rPr>
          <w:rFonts w:ascii="Tahoma" w:hAnsi="Tahoma" w:cs="Tahoma"/>
          <w:sz w:val="24"/>
          <w:szCs w:val="24"/>
        </w:rPr>
        <w:t xml:space="preserve"> Universidad de Zaragoza</w:t>
      </w:r>
      <w:r w:rsidR="00E21506">
        <w:rPr>
          <w:rFonts w:ascii="Tahoma" w:hAnsi="Tahoma" w:cs="Tahoma"/>
          <w:sz w:val="24"/>
          <w:szCs w:val="24"/>
        </w:rPr>
        <w:t>.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BIENAL DE VILANOVA DE CERVEIRA</w:t>
      </w:r>
      <w:r w:rsidR="00DA237B" w:rsidRPr="00076F28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(</w:t>
      </w:r>
      <w:r w:rsidRPr="00076F28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VALENCIA CREA 2007</w:t>
      </w:r>
      <w:r>
        <w:rPr>
          <w:rFonts w:ascii="Tahoma" w:hAnsi="Tahoma" w:cs="Tahoma"/>
          <w:sz w:val="24"/>
          <w:szCs w:val="24"/>
        </w:rPr>
        <w:t xml:space="preserve"> -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  <w:r w:rsidR="00DA237B" w:rsidRPr="00E21506">
        <w:rPr>
          <w:rFonts w:ascii="Tahoma" w:hAnsi="Tahoma" w:cs="Tahoma"/>
          <w:b/>
          <w:i/>
          <w:sz w:val="24"/>
          <w:szCs w:val="24"/>
        </w:rPr>
        <w:t>Jóvenes creadores</w:t>
      </w:r>
      <w:r w:rsidR="00DA237B" w:rsidRPr="00076F28">
        <w:rPr>
          <w:rFonts w:ascii="Tahoma" w:hAnsi="Tahoma" w:cs="Tahoma"/>
          <w:sz w:val="24"/>
          <w:szCs w:val="24"/>
        </w:rPr>
        <w:t xml:space="preserve">. Espacio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Greenspace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>, Valencia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BIENAL PINTOR LAXEIRO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Lalín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r w:rsidR="00DA237B" w:rsidRPr="00076F28">
        <w:rPr>
          <w:rFonts w:ascii="Tahoma" w:hAnsi="Tahoma" w:cs="Tahoma"/>
          <w:sz w:val="24"/>
          <w:szCs w:val="24"/>
        </w:rPr>
        <w:t>Pontevedra</w:t>
      </w:r>
      <w:r>
        <w:rPr>
          <w:rFonts w:ascii="Tahoma" w:hAnsi="Tahoma" w:cs="Tahoma"/>
          <w:sz w:val="24"/>
          <w:szCs w:val="24"/>
        </w:rPr>
        <w:t>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FEM ART’07</w:t>
      </w:r>
      <w:r w:rsidR="00DA237B" w:rsidRPr="00076F28">
        <w:rPr>
          <w:rFonts w:ascii="Tahoma" w:hAnsi="Tahoma" w:cs="Tahoma"/>
          <w:sz w:val="24"/>
          <w:szCs w:val="24"/>
        </w:rPr>
        <w:t>. Cal La Dona, Barcelona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DA237B" w:rsidRPr="00076F28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VANGUARCLASIDIA’06</w:t>
      </w:r>
      <w:r>
        <w:rPr>
          <w:rFonts w:ascii="Tahoma" w:hAnsi="Tahoma" w:cs="Tahoma"/>
          <w:sz w:val="24"/>
          <w:szCs w:val="24"/>
        </w:rPr>
        <w:t>. Espacio J</w:t>
      </w:r>
      <w:r w:rsidR="00DA237B" w:rsidRPr="00076F28">
        <w:rPr>
          <w:rFonts w:ascii="Tahoma" w:hAnsi="Tahoma" w:cs="Tahoma"/>
          <w:sz w:val="24"/>
          <w:szCs w:val="24"/>
        </w:rPr>
        <w:t xml:space="preserve">oven, Salamanca   </w:t>
      </w:r>
    </w:p>
    <w:p w:rsidR="00076F28" w:rsidRPr="00E21506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E21506">
        <w:rPr>
          <w:rFonts w:ascii="Arial Black" w:hAnsi="Arial Black" w:cs="Tahoma"/>
          <w:sz w:val="24"/>
          <w:szCs w:val="24"/>
        </w:rPr>
        <w:t>2006</w:t>
      </w:r>
      <w:r w:rsidR="00076F28" w:rsidRPr="00E21506">
        <w:rPr>
          <w:rFonts w:ascii="Arial Black" w:hAnsi="Arial Black" w:cs="Tahoma"/>
          <w:sz w:val="24"/>
          <w:szCs w:val="24"/>
        </w:rPr>
        <w:t>: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t>RESISTENTES</w:t>
      </w:r>
      <w:r>
        <w:rPr>
          <w:rFonts w:ascii="Tahoma" w:hAnsi="Tahoma" w:cs="Tahoma"/>
          <w:sz w:val="24"/>
          <w:szCs w:val="24"/>
        </w:rPr>
        <w:t>. Pazo de Cultura de Pontevedra.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A237B" w:rsidRPr="00E21506">
        <w:rPr>
          <w:rFonts w:ascii="Tahoma" w:hAnsi="Tahoma" w:cs="Tahoma"/>
          <w:b/>
          <w:i/>
          <w:sz w:val="24"/>
          <w:szCs w:val="24"/>
          <w:u w:val="single"/>
        </w:rPr>
        <w:t>Extramundi</w:t>
      </w:r>
      <w:proofErr w:type="spellEnd"/>
      <w:r w:rsidRPr="00E21506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Fundación FEIMA, Madrid.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sz w:val="24"/>
          <w:szCs w:val="24"/>
        </w:rPr>
        <w:t>“</w:t>
      </w:r>
      <w:proofErr w:type="spellStart"/>
      <w:r>
        <w:rPr>
          <w:rFonts w:ascii="Tahoma" w:hAnsi="Tahoma" w:cs="Tahoma"/>
          <w:b/>
          <w:i/>
          <w:sz w:val="24"/>
          <w:szCs w:val="24"/>
          <w:u w:val="single"/>
        </w:rPr>
        <w:t>Fora</w:t>
      </w:r>
      <w:proofErr w:type="spellEnd"/>
      <w:r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ahoma" w:hAnsi="Tahoma" w:cs="Tahoma"/>
          <w:b/>
          <w:i/>
          <w:sz w:val="24"/>
          <w:szCs w:val="24"/>
          <w:u w:val="single"/>
        </w:rPr>
        <w:t>fai</w:t>
      </w:r>
      <w:proofErr w:type="spellEnd"/>
      <w:r>
        <w:rPr>
          <w:rFonts w:ascii="Tahoma" w:hAnsi="Tahoma" w:cs="Tahoma"/>
          <w:b/>
          <w:i/>
          <w:sz w:val="24"/>
          <w:szCs w:val="24"/>
          <w:u w:val="single"/>
        </w:rPr>
        <w:t xml:space="preserve"> frí</w:t>
      </w:r>
      <w:r w:rsidR="00DA237B" w:rsidRPr="00E21506">
        <w:rPr>
          <w:rFonts w:ascii="Tahoma" w:hAnsi="Tahoma" w:cs="Tahoma"/>
          <w:b/>
          <w:i/>
          <w:sz w:val="24"/>
          <w:szCs w:val="24"/>
          <w:u w:val="single"/>
        </w:rPr>
        <w:t>o</w:t>
      </w:r>
      <w:r w:rsidR="00DA237B" w:rsidRPr="00E21506">
        <w:rPr>
          <w:rFonts w:ascii="Tahoma" w:hAnsi="Tahoma" w:cs="Tahoma"/>
          <w:b/>
          <w:i/>
          <w:sz w:val="24"/>
          <w:szCs w:val="24"/>
        </w:rPr>
        <w:t xml:space="preserve"> (</w:t>
      </w:r>
      <w:proofErr w:type="spellStart"/>
      <w:r w:rsidR="00DA237B" w:rsidRPr="00E21506">
        <w:rPr>
          <w:rFonts w:ascii="Tahoma" w:hAnsi="Tahoma" w:cs="Tahoma"/>
          <w:b/>
          <w:i/>
          <w:sz w:val="24"/>
          <w:szCs w:val="24"/>
        </w:rPr>
        <w:t>fff</w:t>
      </w:r>
      <w:proofErr w:type="spellEnd"/>
      <w:r w:rsidR="00DA237B" w:rsidRPr="00E21506">
        <w:rPr>
          <w:rFonts w:ascii="Tahoma" w:hAnsi="Tahoma" w:cs="Tahoma"/>
          <w:b/>
          <w:i/>
          <w:sz w:val="24"/>
          <w:szCs w:val="24"/>
        </w:rPr>
        <w:t>)</w:t>
      </w:r>
      <w:r w:rsidRPr="00E21506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Sala X. Facultad de Bellas Artes, Pontevedra 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A237B" w:rsidRPr="00E21506">
        <w:rPr>
          <w:rFonts w:ascii="Tahoma" w:hAnsi="Tahoma" w:cs="Tahoma"/>
          <w:b/>
          <w:i/>
          <w:sz w:val="24"/>
          <w:szCs w:val="24"/>
          <w:u w:val="single"/>
        </w:rPr>
        <w:t>Videourbanitas</w:t>
      </w:r>
      <w:proofErr w:type="spellEnd"/>
      <w:r w:rsidRPr="00E21506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Espacio Movistar, </w:t>
      </w:r>
      <w:proofErr w:type="spellStart"/>
      <w:r w:rsidR="00DA237B" w:rsidRPr="00E21506">
        <w:rPr>
          <w:rFonts w:ascii="Tahoma" w:hAnsi="Tahoma" w:cs="Tahoma"/>
          <w:i/>
          <w:sz w:val="24"/>
          <w:szCs w:val="24"/>
        </w:rPr>
        <w:t>Forum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Barcelona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sz w:val="24"/>
          <w:szCs w:val="24"/>
        </w:rPr>
        <w:t>“</w:t>
      </w:r>
      <w:r w:rsidR="00DA237B" w:rsidRPr="00E21506">
        <w:rPr>
          <w:rFonts w:ascii="Tahoma" w:hAnsi="Tahoma" w:cs="Tahoma"/>
          <w:b/>
          <w:i/>
          <w:sz w:val="24"/>
          <w:szCs w:val="24"/>
          <w:u w:val="single"/>
        </w:rPr>
        <w:t>Diferentes</w:t>
      </w:r>
      <w:r w:rsidRPr="00E21506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Junge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Spanische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Kunst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in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Asbach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sz w:val="24"/>
          <w:szCs w:val="24"/>
        </w:rPr>
        <w:t>Museum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Kloster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Asbach</w:t>
      </w:r>
      <w:proofErr w:type="spellEnd"/>
      <w:r>
        <w:rPr>
          <w:rFonts w:ascii="Tahoma" w:hAnsi="Tahoma" w:cs="Tahoma"/>
          <w:sz w:val="24"/>
          <w:szCs w:val="24"/>
        </w:rPr>
        <w:t>, ALEMANIA.</w:t>
      </w:r>
    </w:p>
    <w:p w:rsidR="00E21506" w:rsidRDefault="00E21506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E21506">
        <w:rPr>
          <w:rFonts w:ascii="Tahoma" w:hAnsi="Tahoma" w:cs="Tahoma"/>
          <w:b/>
          <w:i/>
          <w:sz w:val="24"/>
          <w:szCs w:val="24"/>
          <w:u w:val="single"/>
        </w:rPr>
        <w:lastRenderedPageBreak/>
        <w:t>NOVOS VALORES 2006</w:t>
      </w:r>
      <w:r>
        <w:rPr>
          <w:rFonts w:ascii="Tahoma" w:hAnsi="Tahoma" w:cs="Tahoma"/>
          <w:sz w:val="24"/>
          <w:szCs w:val="24"/>
        </w:rPr>
        <w:t>. Museo Sarmiento, Pontevedra.</w:t>
      </w:r>
    </w:p>
    <w:p w:rsidR="00A633A5" w:rsidRDefault="00A633A5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sz w:val="24"/>
          <w:szCs w:val="24"/>
        </w:rPr>
        <w:t>“</w:t>
      </w:r>
      <w:r w:rsidR="00DA237B" w:rsidRPr="00A633A5">
        <w:rPr>
          <w:rFonts w:ascii="Tahoma" w:hAnsi="Tahoma" w:cs="Tahoma"/>
          <w:b/>
          <w:i/>
          <w:sz w:val="24"/>
          <w:szCs w:val="24"/>
          <w:u w:val="single"/>
        </w:rPr>
        <w:t>Laberinto de museos</w:t>
      </w:r>
      <w:r w:rsidRPr="00A633A5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Instituto Cervantes, Beijing </w:t>
      </w:r>
      <w:r>
        <w:rPr>
          <w:rFonts w:ascii="Tahoma" w:hAnsi="Tahoma" w:cs="Tahoma"/>
          <w:sz w:val="24"/>
          <w:szCs w:val="24"/>
        </w:rPr>
        <w:t>(CHINA).</w:t>
      </w:r>
    </w:p>
    <w:p w:rsidR="00E21506" w:rsidRPr="00A633A5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i/>
          <w:sz w:val="24"/>
          <w:szCs w:val="24"/>
          <w:u w:val="single"/>
        </w:rPr>
        <w:t>MICA 3</w:t>
      </w:r>
      <w:r w:rsidRPr="00A633A5">
        <w:rPr>
          <w:rFonts w:ascii="Tahoma" w:hAnsi="Tahoma" w:cs="Tahoma"/>
          <w:sz w:val="24"/>
          <w:szCs w:val="24"/>
        </w:rPr>
        <w:t xml:space="preserve">. Proyección de vídeo al aire libre. </w:t>
      </w:r>
      <w:proofErr w:type="spellStart"/>
      <w:r w:rsidRPr="00A633A5">
        <w:rPr>
          <w:rFonts w:ascii="Tahoma" w:hAnsi="Tahoma" w:cs="Tahoma"/>
          <w:sz w:val="24"/>
          <w:szCs w:val="24"/>
        </w:rPr>
        <w:t>Museu</w:t>
      </w:r>
      <w:proofErr w:type="spellEnd"/>
      <w:r w:rsidRPr="00A633A5">
        <w:rPr>
          <w:rFonts w:ascii="Tahoma" w:hAnsi="Tahoma" w:cs="Tahoma"/>
          <w:sz w:val="24"/>
          <w:szCs w:val="24"/>
        </w:rPr>
        <w:t xml:space="preserve"> Miquel </w:t>
      </w:r>
      <w:proofErr w:type="spellStart"/>
      <w:r w:rsidRPr="00A633A5">
        <w:rPr>
          <w:rFonts w:ascii="Tahoma" w:hAnsi="Tahoma" w:cs="Tahoma"/>
          <w:sz w:val="24"/>
          <w:szCs w:val="24"/>
        </w:rPr>
        <w:t>Casablancas</w:t>
      </w:r>
      <w:proofErr w:type="spellEnd"/>
      <w:r w:rsidRPr="00A633A5">
        <w:rPr>
          <w:rFonts w:ascii="Tahoma" w:hAnsi="Tahoma" w:cs="Tahoma"/>
          <w:sz w:val="24"/>
          <w:szCs w:val="24"/>
        </w:rPr>
        <w:t xml:space="preserve">, Barcelona </w:t>
      </w:r>
    </w:p>
    <w:p w:rsidR="00E21506" w:rsidRDefault="00A633A5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sz w:val="24"/>
          <w:szCs w:val="24"/>
        </w:rPr>
        <w:t>“</w:t>
      </w:r>
      <w:r w:rsidRPr="00A633A5">
        <w:rPr>
          <w:rFonts w:ascii="Tahoma" w:hAnsi="Tahoma" w:cs="Tahoma"/>
          <w:b/>
          <w:i/>
          <w:sz w:val="24"/>
          <w:szCs w:val="24"/>
          <w:u w:val="single"/>
        </w:rPr>
        <w:t>La Ilusión d</w:t>
      </w:r>
      <w:r w:rsidR="00DA237B" w:rsidRPr="00A633A5">
        <w:rPr>
          <w:rFonts w:ascii="Tahoma" w:hAnsi="Tahoma" w:cs="Tahoma"/>
          <w:b/>
          <w:i/>
          <w:sz w:val="24"/>
          <w:szCs w:val="24"/>
          <w:u w:val="single"/>
        </w:rPr>
        <w:t>el Pirata</w:t>
      </w:r>
      <w:r w:rsidRPr="00A633A5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DA237B" w:rsidRPr="00A633A5">
        <w:rPr>
          <w:rFonts w:ascii="Tahoma" w:hAnsi="Tahoma" w:cs="Tahoma"/>
          <w:i/>
          <w:sz w:val="24"/>
          <w:szCs w:val="24"/>
        </w:rPr>
        <w:t>Concurs</w:t>
      </w:r>
      <w:proofErr w:type="spellEnd"/>
      <w:r w:rsidR="00DA237B" w:rsidRPr="00A633A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DA237B" w:rsidRPr="00A633A5">
        <w:rPr>
          <w:rFonts w:ascii="Tahoma" w:hAnsi="Tahoma" w:cs="Tahoma"/>
          <w:i/>
          <w:sz w:val="24"/>
          <w:szCs w:val="24"/>
        </w:rPr>
        <w:t>d’arts</w:t>
      </w:r>
      <w:proofErr w:type="spellEnd"/>
      <w:r w:rsidR="00DA237B" w:rsidRPr="00A633A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DA237B" w:rsidRPr="00A633A5">
        <w:rPr>
          <w:rFonts w:ascii="Tahoma" w:hAnsi="Tahoma" w:cs="Tahoma"/>
          <w:i/>
          <w:sz w:val="24"/>
          <w:szCs w:val="24"/>
        </w:rPr>
        <w:t>Visuals</w:t>
      </w:r>
      <w:proofErr w:type="spellEnd"/>
      <w:r w:rsidR="00DA237B" w:rsidRPr="00A633A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DA237B" w:rsidRPr="00A633A5">
        <w:rPr>
          <w:rFonts w:ascii="Tahoma" w:hAnsi="Tahoma" w:cs="Tahoma"/>
          <w:i/>
          <w:sz w:val="24"/>
          <w:szCs w:val="24"/>
        </w:rPr>
        <w:t>Premi</w:t>
      </w:r>
      <w:proofErr w:type="spellEnd"/>
      <w:r w:rsidR="00DA237B" w:rsidRPr="00A633A5">
        <w:rPr>
          <w:rFonts w:ascii="Tahoma" w:hAnsi="Tahoma" w:cs="Tahoma"/>
          <w:i/>
          <w:sz w:val="24"/>
          <w:szCs w:val="24"/>
        </w:rPr>
        <w:t xml:space="preserve"> Miquel </w:t>
      </w:r>
      <w:proofErr w:type="spellStart"/>
      <w:r w:rsidR="00DA237B" w:rsidRPr="00A633A5">
        <w:rPr>
          <w:rFonts w:ascii="Tahoma" w:hAnsi="Tahoma" w:cs="Tahoma"/>
          <w:i/>
          <w:sz w:val="24"/>
          <w:szCs w:val="24"/>
        </w:rPr>
        <w:t>Casablancas</w:t>
      </w:r>
      <w:proofErr w:type="spellEnd"/>
      <w:r w:rsidR="00DA237B" w:rsidRPr="00A633A5">
        <w:rPr>
          <w:rFonts w:ascii="Tahoma" w:hAnsi="Tahoma" w:cs="Tahoma"/>
          <w:i/>
          <w:sz w:val="24"/>
          <w:szCs w:val="24"/>
        </w:rPr>
        <w:t xml:space="preserve"> 2006</w:t>
      </w:r>
      <w:r w:rsidR="00DA237B" w:rsidRPr="00076F28">
        <w:rPr>
          <w:rFonts w:ascii="Tahoma" w:hAnsi="Tahoma" w:cs="Tahoma"/>
          <w:sz w:val="24"/>
          <w:szCs w:val="24"/>
        </w:rPr>
        <w:t xml:space="preserve">. Centre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Civic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Sant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Andreu, Barcelona</w:t>
      </w:r>
      <w:r>
        <w:rPr>
          <w:rFonts w:ascii="Tahoma" w:hAnsi="Tahoma" w:cs="Tahoma"/>
          <w:sz w:val="24"/>
          <w:szCs w:val="24"/>
        </w:rPr>
        <w:t>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DA237B" w:rsidRPr="00076F28" w:rsidRDefault="00A633A5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sz w:val="24"/>
          <w:szCs w:val="24"/>
        </w:rPr>
        <w:t>“</w:t>
      </w:r>
      <w:r w:rsidR="00DA237B" w:rsidRPr="00A633A5">
        <w:rPr>
          <w:rFonts w:ascii="Tahoma" w:hAnsi="Tahoma" w:cs="Tahoma"/>
          <w:b/>
          <w:i/>
          <w:sz w:val="24"/>
          <w:szCs w:val="24"/>
          <w:u w:val="single"/>
        </w:rPr>
        <w:t>Urbanitas</w:t>
      </w:r>
      <w:r w:rsidRPr="00A633A5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</w:t>
      </w:r>
      <w:r w:rsidR="00DA237B" w:rsidRPr="00A633A5">
        <w:rPr>
          <w:rFonts w:ascii="Tahoma" w:hAnsi="Tahoma" w:cs="Tahoma"/>
          <w:i/>
          <w:sz w:val="24"/>
          <w:szCs w:val="24"/>
        </w:rPr>
        <w:t>MARCO</w:t>
      </w:r>
      <w:r w:rsidR="00DA237B" w:rsidRPr="00076F28">
        <w:rPr>
          <w:rFonts w:ascii="Tahoma" w:hAnsi="Tahoma" w:cs="Tahoma"/>
          <w:sz w:val="24"/>
          <w:szCs w:val="24"/>
        </w:rPr>
        <w:t>, Muse</w:t>
      </w:r>
      <w:r>
        <w:rPr>
          <w:rFonts w:ascii="Tahoma" w:hAnsi="Tahoma" w:cs="Tahoma"/>
          <w:sz w:val="24"/>
          <w:szCs w:val="24"/>
        </w:rPr>
        <w:t>o de Arte Contemporánea de Vigo, Pontevedra.</w:t>
      </w:r>
    </w:p>
    <w:p w:rsidR="00076F28" w:rsidRPr="00A633A5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A633A5">
        <w:rPr>
          <w:rFonts w:ascii="Arial Black" w:hAnsi="Arial Black" w:cs="Tahoma"/>
          <w:sz w:val="24"/>
          <w:szCs w:val="24"/>
        </w:rPr>
        <w:t>2005</w:t>
      </w:r>
      <w:r w:rsidR="00076F28" w:rsidRPr="00A633A5">
        <w:rPr>
          <w:rFonts w:ascii="Arial Black" w:hAnsi="Arial Black" w:cs="Tahoma"/>
          <w:sz w:val="24"/>
          <w:szCs w:val="24"/>
        </w:rPr>
        <w:t>:</w:t>
      </w:r>
    </w:p>
    <w:p w:rsidR="00A633A5" w:rsidRDefault="00A633A5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A237B" w:rsidRPr="00A633A5">
        <w:rPr>
          <w:rFonts w:ascii="Tahoma" w:hAnsi="Tahoma" w:cs="Tahoma"/>
          <w:b/>
          <w:i/>
          <w:sz w:val="24"/>
          <w:szCs w:val="24"/>
          <w:u w:val="single"/>
        </w:rPr>
        <w:t>Pilot</w:t>
      </w:r>
      <w:proofErr w:type="spellEnd"/>
      <w:r w:rsidR="00DA237B" w:rsidRPr="00A633A5">
        <w:rPr>
          <w:rFonts w:ascii="Tahoma" w:hAnsi="Tahoma" w:cs="Tahoma"/>
          <w:b/>
          <w:i/>
          <w:sz w:val="24"/>
          <w:szCs w:val="24"/>
          <w:u w:val="single"/>
        </w:rPr>
        <w:t xml:space="preserve"> 2</w:t>
      </w:r>
      <w:r w:rsidRPr="00A633A5">
        <w:rPr>
          <w:rFonts w:ascii="Tahoma" w:hAnsi="Tahoma" w:cs="Tahoma"/>
          <w:b/>
          <w:sz w:val="24"/>
          <w:szCs w:val="24"/>
        </w:rPr>
        <w:t>”</w:t>
      </w:r>
      <w:r w:rsidR="00DA237B" w:rsidRPr="00076F28">
        <w:rPr>
          <w:rFonts w:ascii="Tahoma" w:hAnsi="Tahoma" w:cs="Tahoma"/>
          <w:sz w:val="24"/>
          <w:szCs w:val="24"/>
        </w:rPr>
        <w:t xml:space="preserve">. International Art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Forum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>, Londres</w:t>
      </w:r>
      <w:r>
        <w:rPr>
          <w:rFonts w:ascii="Tahoma" w:hAnsi="Tahoma" w:cs="Tahoma"/>
          <w:sz w:val="24"/>
          <w:szCs w:val="24"/>
        </w:rPr>
        <w:t xml:space="preserve"> (GRAN BRETAÑA).</w:t>
      </w:r>
      <w:r w:rsidR="00DA237B" w:rsidRPr="00076F28">
        <w:rPr>
          <w:rFonts w:ascii="Tahoma" w:hAnsi="Tahoma" w:cs="Tahoma"/>
          <w:sz w:val="24"/>
          <w:szCs w:val="24"/>
        </w:rPr>
        <w:t xml:space="preserve"> </w:t>
      </w:r>
    </w:p>
    <w:p w:rsidR="00DA237B" w:rsidRPr="00076F28" w:rsidRDefault="00A633A5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i/>
          <w:sz w:val="24"/>
          <w:szCs w:val="24"/>
          <w:u w:val="single"/>
        </w:rPr>
        <w:t>RESIDENTES 2005</w:t>
      </w:r>
      <w:r>
        <w:rPr>
          <w:rFonts w:ascii="Tahoma" w:hAnsi="Tahoma" w:cs="Tahoma"/>
          <w:sz w:val="24"/>
          <w:szCs w:val="24"/>
        </w:rPr>
        <w:t>. Sala de E</w:t>
      </w:r>
      <w:r w:rsidR="00DA237B" w:rsidRPr="00076F28">
        <w:rPr>
          <w:rFonts w:ascii="Tahoma" w:hAnsi="Tahoma" w:cs="Tahoma"/>
          <w:sz w:val="24"/>
          <w:szCs w:val="24"/>
        </w:rPr>
        <w:t xml:space="preserve">xposiciones </w:t>
      </w:r>
      <w:proofErr w:type="spellStart"/>
      <w:r w:rsidR="00DA237B" w:rsidRPr="00076F28">
        <w:rPr>
          <w:rFonts w:ascii="Tahoma" w:hAnsi="Tahoma" w:cs="Tahoma"/>
          <w:sz w:val="24"/>
          <w:szCs w:val="24"/>
        </w:rPr>
        <w:t>Caixa</w:t>
      </w:r>
      <w:proofErr w:type="spellEnd"/>
      <w:r w:rsidR="00DA237B" w:rsidRPr="00076F28">
        <w:rPr>
          <w:rFonts w:ascii="Tahoma" w:hAnsi="Tahoma" w:cs="Tahoma"/>
          <w:sz w:val="24"/>
          <w:szCs w:val="24"/>
        </w:rPr>
        <w:t xml:space="preserve"> Galicia, Santiago de Compostela </w:t>
      </w:r>
      <w:r>
        <w:rPr>
          <w:rFonts w:ascii="Tahoma" w:hAnsi="Tahoma" w:cs="Tahoma"/>
          <w:sz w:val="24"/>
          <w:szCs w:val="24"/>
        </w:rPr>
        <w:t>(A Coruña).</w:t>
      </w:r>
    </w:p>
    <w:p w:rsidR="00076F28" w:rsidRPr="00A633A5" w:rsidRDefault="00DA237B" w:rsidP="00076F28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A633A5">
        <w:rPr>
          <w:rFonts w:ascii="Arial Black" w:hAnsi="Arial Black" w:cs="Tahoma"/>
          <w:sz w:val="24"/>
          <w:szCs w:val="24"/>
        </w:rPr>
        <w:t>2004</w:t>
      </w:r>
      <w:r w:rsidR="00076F28" w:rsidRPr="00A633A5">
        <w:rPr>
          <w:rFonts w:ascii="Arial Black" w:hAnsi="Arial Black" w:cs="Tahoma"/>
          <w:sz w:val="24"/>
          <w:szCs w:val="24"/>
        </w:rPr>
        <w:t>:</w:t>
      </w:r>
    </w:p>
    <w:p w:rsidR="00A633A5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A633A5">
        <w:rPr>
          <w:rFonts w:ascii="Tahoma" w:hAnsi="Tahoma" w:cs="Tahoma"/>
          <w:b/>
          <w:sz w:val="24"/>
          <w:szCs w:val="24"/>
        </w:rPr>
        <w:t xml:space="preserve"> </w:t>
      </w:r>
      <w:r w:rsidR="00A633A5" w:rsidRPr="00A633A5">
        <w:rPr>
          <w:rFonts w:ascii="Tahoma" w:hAnsi="Tahoma" w:cs="Tahoma"/>
          <w:b/>
          <w:sz w:val="24"/>
          <w:szCs w:val="24"/>
        </w:rPr>
        <w:t>“</w:t>
      </w:r>
      <w:r w:rsidRPr="00A633A5">
        <w:rPr>
          <w:rFonts w:ascii="Tahoma" w:hAnsi="Tahoma" w:cs="Tahoma"/>
          <w:b/>
          <w:i/>
          <w:sz w:val="24"/>
          <w:szCs w:val="24"/>
          <w:u w:val="single"/>
        </w:rPr>
        <w:t>Yo, Museo</w:t>
      </w:r>
      <w:r w:rsidR="00A633A5" w:rsidRPr="00A633A5">
        <w:rPr>
          <w:rFonts w:ascii="Tahoma" w:hAnsi="Tahoma" w:cs="Tahoma"/>
          <w:b/>
          <w:sz w:val="24"/>
          <w:szCs w:val="24"/>
        </w:rPr>
        <w:t>”</w:t>
      </w:r>
      <w:r w:rsidRPr="00076F28">
        <w:rPr>
          <w:rFonts w:ascii="Tahoma" w:hAnsi="Tahoma" w:cs="Tahoma"/>
          <w:sz w:val="24"/>
          <w:szCs w:val="24"/>
        </w:rPr>
        <w:t xml:space="preserve">. </w:t>
      </w:r>
      <w:r w:rsidRPr="00A633A5">
        <w:rPr>
          <w:rFonts w:ascii="Tahoma" w:hAnsi="Tahoma" w:cs="Tahoma"/>
          <w:i/>
          <w:sz w:val="24"/>
          <w:szCs w:val="24"/>
        </w:rPr>
        <w:t>MARCO</w:t>
      </w:r>
      <w:r w:rsidRPr="00076F28">
        <w:rPr>
          <w:rFonts w:ascii="Tahoma" w:hAnsi="Tahoma" w:cs="Tahoma"/>
          <w:sz w:val="24"/>
          <w:szCs w:val="24"/>
        </w:rPr>
        <w:t>, Museo de Arte Contemporánea de Vigo</w:t>
      </w:r>
      <w:r w:rsidR="00A633A5">
        <w:rPr>
          <w:rFonts w:ascii="Tahoma" w:hAnsi="Tahoma" w:cs="Tahoma"/>
          <w:sz w:val="24"/>
          <w:szCs w:val="24"/>
        </w:rPr>
        <w:t>, Pontevedra.</w:t>
      </w:r>
    </w:p>
    <w:p w:rsidR="00DA237B" w:rsidRPr="00076F28" w:rsidRDefault="00DA237B" w:rsidP="00076F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76F28">
        <w:rPr>
          <w:rFonts w:ascii="Tahoma" w:hAnsi="Tahoma" w:cs="Tahoma"/>
          <w:sz w:val="24"/>
          <w:szCs w:val="24"/>
        </w:rPr>
        <w:t xml:space="preserve"> </w:t>
      </w:r>
      <w:r w:rsidRPr="00A633A5">
        <w:rPr>
          <w:rFonts w:ascii="Tahoma" w:hAnsi="Tahoma" w:cs="Tahoma"/>
          <w:b/>
          <w:i/>
          <w:sz w:val="24"/>
          <w:szCs w:val="24"/>
          <w:u w:val="single"/>
        </w:rPr>
        <w:t>Arte en Pontevedra</w:t>
      </w:r>
      <w:r w:rsidRPr="00076F28">
        <w:rPr>
          <w:rFonts w:ascii="Tahoma" w:hAnsi="Tahoma" w:cs="Tahoma"/>
          <w:sz w:val="24"/>
          <w:szCs w:val="24"/>
        </w:rPr>
        <w:t xml:space="preserve">, </w:t>
      </w:r>
      <w:r w:rsidRPr="00A633A5">
        <w:rPr>
          <w:rFonts w:ascii="Tahoma" w:hAnsi="Tahoma" w:cs="Tahoma"/>
          <w:b/>
          <w:i/>
          <w:sz w:val="24"/>
          <w:szCs w:val="24"/>
          <w:u w:val="single"/>
        </w:rPr>
        <w:t>Mulleres</w:t>
      </w:r>
      <w:r w:rsidRPr="00076F28">
        <w:rPr>
          <w:rFonts w:ascii="Tahoma" w:hAnsi="Tahoma" w:cs="Tahoma"/>
          <w:sz w:val="24"/>
          <w:szCs w:val="24"/>
        </w:rPr>
        <w:t xml:space="preserve">, como miembro del grupo artístico </w:t>
      </w:r>
      <w:proofErr w:type="spellStart"/>
      <w:r w:rsidRPr="00076F28">
        <w:rPr>
          <w:rFonts w:ascii="Tahoma" w:hAnsi="Tahoma" w:cs="Tahoma"/>
          <w:sz w:val="24"/>
          <w:szCs w:val="24"/>
        </w:rPr>
        <w:t>Zig</w:t>
      </w:r>
      <w:proofErr w:type="spellEnd"/>
      <w:r w:rsidRPr="00076F2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76F28">
        <w:rPr>
          <w:rFonts w:ascii="Tahoma" w:hAnsi="Tahoma" w:cs="Tahoma"/>
          <w:sz w:val="24"/>
          <w:szCs w:val="24"/>
        </w:rPr>
        <w:t>Zag</w:t>
      </w:r>
      <w:proofErr w:type="spellEnd"/>
      <w:r w:rsidRPr="00076F28">
        <w:rPr>
          <w:rFonts w:ascii="Tahoma" w:hAnsi="Tahoma" w:cs="Tahoma"/>
          <w:sz w:val="24"/>
          <w:szCs w:val="24"/>
        </w:rPr>
        <w:t>. Pazo da Cultura, Pontevedra</w:t>
      </w:r>
      <w:r w:rsidR="00A633A5">
        <w:rPr>
          <w:rFonts w:ascii="Tahoma" w:hAnsi="Tahoma" w:cs="Tahoma"/>
          <w:sz w:val="24"/>
          <w:szCs w:val="24"/>
        </w:rPr>
        <w:t>.</w:t>
      </w:r>
      <w:r w:rsidRPr="00076F28">
        <w:rPr>
          <w:rFonts w:ascii="Tahoma" w:hAnsi="Tahoma" w:cs="Tahoma"/>
          <w:sz w:val="24"/>
          <w:szCs w:val="24"/>
        </w:rPr>
        <w:t xml:space="preserve">  </w:t>
      </w:r>
    </w:p>
    <w:p w:rsidR="00A633A5" w:rsidRDefault="00DA237B" w:rsidP="00DA237B">
      <w:r>
        <w:t xml:space="preserve"> </w:t>
      </w:r>
    </w:p>
    <w:p w:rsidR="00A633A5" w:rsidRPr="00A633A5" w:rsidRDefault="00A633A5" w:rsidP="00DE319E">
      <w:pPr>
        <w:ind w:firstLine="708"/>
        <w:rPr>
          <w:rFonts w:ascii="Arial Black" w:hAnsi="Arial Black"/>
          <w:sz w:val="28"/>
          <w:szCs w:val="28"/>
        </w:rPr>
      </w:pPr>
      <w:r w:rsidRPr="00A633A5">
        <w:rPr>
          <w:rFonts w:ascii="Arial Black" w:hAnsi="Arial Black"/>
          <w:sz w:val="24"/>
          <w:szCs w:val="24"/>
        </w:rPr>
        <w:t>=</w:t>
      </w:r>
      <w:r w:rsidRPr="00A633A5">
        <w:rPr>
          <w:rFonts w:ascii="Arial Black" w:hAnsi="Arial Black"/>
          <w:sz w:val="28"/>
          <w:szCs w:val="28"/>
        </w:rPr>
        <w:t xml:space="preserve"> </w:t>
      </w:r>
      <w:r w:rsidRPr="00A633A5">
        <w:rPr>
          <w:rFonts w:ascii="Arial Black" w:hAnsi="Arial Black"/>
          <w:sz w:val="28"/>
          <w:szCs w:val="28"/>
          <w:u w:val="double"/>
        </w:rPr>
        <w:t>PREMIOS Y BECAS</w:t>
      </w:r>
      <w:r w:rsidRPr="00A633A5">
        <w:rPr>
          <w:rFonts w:ascii="Arial Black" w:hAnsi="Arial Black"/>
          <w:sz w:val="28"/>
          <w:szCs w:val="28"/>
        </w:rPr>
        <w:t xml:space="preserve">.   </w:t>
      </w:r>
    </w:p>
    <w:p w:rsidR="00A633A5" w:rsidRPr="00DE319E" w:rsidRDefault="00DA237B" w:rsidP="00DE319E">
      <w:pPr>
        <w:spacing w:after="0" w:line="360" w:lineRule="auto"/>
        <w:ind w:firstLine="708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Arial Black" w:hAnsi="Arial Black" w:cs="Tahoma"/>
          <w:sz w:val="24"/>
          <w:szCs w:val="24"/>
          <w:u w:val="double"/>
        </w:rPr>
        <w:t>2010</w:t>
      </w:r>
      <w:r w:rsidR="00A633A5" w:rsidRPr="00DE319E">
        <w:rPr>
          <w:rFonts w:ascii="Arial Black" w:hAnsi="Arial Black" w:cs="Tahoma"/>
          <w:sz w:val="24"/>
          <w:szCs w:val="24"/>
        </w:rPr>
        <w:t>:</w:t>
      </w:r>
    </w:p>
    <w:p w:rsidR="00DA237B" w:rsidRPr="00DE319E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DE319E">
        <w:rPr>
          <w:rFonts w:ascii="Tahoma" w:hAnsi="Tahoma" w:cs="Tahoma"/>
          <w:b/>
          <w:sz w:val="24"/>
          <w:szCs w:val="24"/>
          <w:u w:val="single"/>
        </w:rPr>
        <w:t xml:space="preserve">Residencia en </w:t>
      </w:r>
      <w:proofErr w:type="spellStart"/>
      <w:r w:rsidRPr="00DE319E">
        <w:rPr>
          <w:rFonts w:ascii="Tahoma" w:hAnsi="Tahoma" w:cs="Tahoma"/>
          <w:b/>
          <w:sz w:val="24"/>
          <w:szCs w:val="24"/>
          <w:u w:val="single"/>
        </w:rPr>
        <w:t>Montemor</w:t>
      </w:r>
      <w:proofErr w:type="spellEnd"/>
      <w:r w:rsidRPr="00DE319E">
        <w:rPr>
          <w:rFonts w:ascii="Tahoma" w:hAnsi="Tahoma" w:cs="Tahoma"/>
          <w:b/>
          <w:sz w:val="24"/>
          <w:szCs w:val="24"/>
          <w:u w:val="single"/>
        </w:rPr>
        <w:t xml:space="preserve"> O Novo</w:t>
      </w:r>
      <w:r w:rsidRPr="00DE319E">
        <w:rPr>
          <w:rFonts w:ascii="Tahoma" w:hAnsi="Tahoma" w:cs="Tahoma"/>
          <w:sz w:val="24"/>
          <w:szCs w:val="24"/>
        </w:rPr>
        <w:t>. Colaboración con</w:t>
      </w:r>
      <w:r w:rsidR="00DE319E">
        <w:rPr>
          <w:rFonts w:ascii="Tahoma" w:hAnsi="Tahoma" w:cs="Tahoma"/>
          <w:sz w:val="24"/>
          <w:szCs w:val="24"/>
        </w:rPr>
        <w:t xml:space="preserve"> Mala </w:t>
      </w:r>
      <w:proofErr w:type="spellStart"/>
      <w:r w:rsidR="00DE319E">
        <w:rPr>
          <w:rFonts w:ascii="Tahoma" w:hAnsi="Tahoma" w:cs="Tahoma"/>
          <w:sz w:val="24"/>
          <w:szCs w:val="24"/>
        </w:rPr>
        <w:t>Voadora</w:t>
      </w:r>
      <w:proofErr w:type="spellEnd"/>
      <w:r w:rsidR="00DE319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DE319E">
        <w:rPr>
          <w:rFonts w:ascii="Tahoma" w:hAnsi="Tahoma" w:cs="Tahoma"/>
          <w:sz w:val="24"/>
          <w:szCs w:val="24"/>
        </w:rPr>
        <w:t>Montemor</w:t>
      </w:r>
      <w:proofErr w:type="spellEnd"/>
      <w:r w:rsidR="00DE319E">
        <w:rPr>
          <w:rFonts w:ascii="Tahoma" w:hAnsi="Tahoma" w:cs="Tahoma"/>
          <w:sz w:val="24"/>
          <w:szCs w:val="24"/>
        </w:rPr>
        <w:t xml:space="preserve"> o Novo (PORTUGAL).</w:t>
      </w:r>
    </w:p>
    <w:p w:rsidR="00A633A5" w:rsidRPr="00DE319E" w:rsidRDefault="00DA237B" w:rsidP="00DE319E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Tahoma" w:hAnsi="Tahoma" w:cs="Tahoma"/>
          <w:sz w:val="24"/>
          <w:szCs w:val="24"/>
        </w:rPr>
        <w:t xml:space="preserve"> </w:t>
      </w:r>
      <w:r w:rsidR="00DE319E">
        <w:rPr>
          <w:rFonts w:ascii="Tahoma" w:hAnsi="Tahoma" w:cs="Tahoma"/>
          <w:sz w:val="24"/>
          <w:szCs w:val="24"/>
        </w:rPr>
        <w:tab/>
      </w:r>
      <w:r w:rsidRPr="00DE319E">
        <w:rPr>
          <w:rFonts w:ascii="Arial Black" w:hAnsi="Arial Black" w:cs="Tahoma"/>
          <w:sz w:val="24"/>
          <w:szCs w:val="24"/>
          <w:u w:val="double"/>
        </w:rPr>
        <w:t>2009</w:t>
      </w:r>
      <w:r w:rsidR="00A633A5" w:rsidRPr="00DE319E">
        <w:rPr>
          <w:rFonts w:ascii="Arial Black" w:hAnsi="Arial Black" w:cs="Tahoma"/>
          <w:sz w:val="24"/>
          <w:szCs w:val="24"/>
        </w:rPr>
        <w:t>:</w:t>
      </w:r>
    </w:p>
    <w:p w:rsidR="00DA237B" w:rsidRPr="00DE319E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DE319E">
        <w:rPr>
          <w:rFonts w:ascii="Tahoma" w:hAnsi="Tahoma" w:cs="Tahoma"/>
          <w:b/>
          <w:sz w:val="24"/>
          <w:szCs w:val="24"/>
          <w:u w:val="single"/>
        </w:rPr>
        <w:t>Beca</w:t>
      </w:r>
      <w:r w:rsidRPr="00DE319E">
        <w:rPr>
          <w:rFonts w:ascii="Tahoma" w:hAnsi="Tahoma" w:cs="Tahoma"/>
          <w:sz w:val="24"/>
          <w:szCs w:val="24"/>
        </w:rPr>
        <w:t xml:space="preserve"> en residencia y presentación del proyecto realizado en </w:t>
      </w:r>
      <w:proofErr w:type="spellStart"/>
      <w:r w:rsidRPr="00DE319E">
        <w:rPr>
          <w:rFonts w:ascii="Tahoma" w:hAnsi="Tahoma" w:cs="Tahoma"/>
          <w:sz w:val="24"/>
          <w:szCs w:val="24"/>
        </w:rPr>
        <w:t>Mugatxoan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E319E">
        <w:rPr>
          <w:rFonts w:ascii="Tahoma" w:hAnsi="Tahoma" w:cs="Tahoma"/>
          <w:sz w:val="24"/>
          <w:szCs w:val="24"/>
        </w:rPr>
        <w:t>LABoral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Escena, Gijón</w:t>
      </w:r>
      <w:r w:rsidR="00DE319E">
        <w:rPr>
          <w:rFonts w:ascii="Tahoma" w:hAnsi="Tahoma" w:cs="Tahoma"/>
          <w:sz w:val="24"/>
          <w:szCs w:val="24"/>
        </w:rPr>
        <w:t>.</w:t>
      </w:r>
      <w:r w:rsidRPr="00DE319E">
        <w:rPr>
          <w:rFonts w:ascii="Tahoma" w:hAnsi="Tahoma" w:cs="Tahoma"/>
          <w:sz w:val="24"/>
          <w:szCs w:val="24"/>
        </w:rPr>
        <w:t xml:space="preserve"> </w:t>
      </w:r>
    </w:p>
    <w:p w:rsidR="00DE319E" w:rsidRPr="00DE319E" w:rsidRDefault="00DA237B" w:rsidP="00DE319E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Tahoma" w:hAnsi="Tahoma" w:cs="Tahoma"/>
          <w:sz w:val="24"/>
          <w:szCs w:val="24"/>
        </w:rPr>
        <w:t xml:space="preserve"> </w:t>
      </w:r>
      <w:r w:rsidR="00DE319E">
        <w:rPr>
          <w:rFonts w:ascii="Tahoma" w:hAnsi="Tahoma" w:cs="Tahoma"/>
          <w:sz w:val="24"/>
          <w:szCs w:val="24"/>
        </w:rPr>
        <w:tab/>
      </w:r>
      <w:r w:rsidRPr="00DE319E">
        <w:rPr>
          <w:rFonts w:ascii="Arial Black" w:hAnsi="Arial Black" w:cs="Tahoma"/>
          <w:sz w:val="24"/>
          <w:szCs w:val="24"/>
          <w:u w:val="double"/>
        </w:rPr>
        <w:t>2008</w:t>
      </w:r>
      <w:r w:rsidR="00DE319E" w:rsidRPr="00DE319E">
        <w:rPr>
          <w:rFonts w:ascii="Arial Black" w:hAnsi="Arial Black" w:cs="Tahoma"/>
          <w:sz w:val="24"/>
          <w:szCs w:val="24"/>
        </w:rPr>
        <w:t>:</w:t>
      </w:r>
    </w:p>
    <w:p w:rsidR="00DA237B" w:rsidRPr="00DE319E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DE319E">
        <w:rPr>
          <w:rFonts w:ascii="Tahoma" w:hAnsi="Tahoma" w:cs="Tahoma"/>
          <w:b/>
          <w:sz w:val="24"/>
          <w:szCs w:val="24"/>
          <w:u w:val="single"/>
        </w:rPr>
        <w:t>Beca</w:t>
      </w:r>
      <w:r w:rsidRPr="00DE319E">
        <w:rPr>
          <w:rFonts w:ascii="Tahoma" w:hAnsi="Tahoma" w:cs="Tahoma"/>
          <w:sz w:val="24"/>
          <w:szCs w:val="24"/>
        </w:rPr>
        <w:t xml:space="preserve"> de residencia para producción de proyecto artístico </w:t>
      </w:r>
      <w:proofErr w:type="spellStart"/>
      <w:r w:rsidRPr="00DE319E">
        <w:rPr>
          <w:rFonts w:ascii="Tahoma" w:hAnsi="Tahoma" w:cs="Tahoma"/>
          <w:sz w:val="24"/>
          <w:szCs w:val="24"/>
        </w:rPr>
        <w:t>Mugatxoan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. Residencia en </w:t>
      </w:r>
      <w:proofErr w:type="spellStart"/>
      <w:r w:rsidRPr="00DE319E">
        <w:rPr>
          <w:rFonts w:ascii="Tahoma" w:hAnsi="Tahoma" w:cs="Tahoma"/>
          <w:sz w:val="24"/>
          <w:szCs w:val="24"/>
        </w:rPr>
        <w:t>Arteleku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(Donostia/San Sebastián), Museo </w:t>
      </w:r>
      <w:proofErr w:type="spellStart"/>
      <w:r w:rsidRPr="00DE319E">
        <w:rPr>
          <w:rFonts w:ascii="Tahoma" w:hAnsi="Tahoma" w:cs="Tahoma"/>
          <w:sz w:val="24"/>
          <w:szCs w:val="24"/>
        </w:rPr>
        <w:t>Serralves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(Oporto), </w:t>
      </w:r>
      <w:proofErr w:type="spellStart"/>
      <w:r w:rsidRPr="00DE319E">
        <w:rPr>
          <w:rFonts w:ascii="Tahoma" w:hAnsi="Tahoma" w:cs="Tahoma"/>
          <w:sz w:val="24"/>
          <w:szCs w:val="24"/>
        </w:rPr>
        <w:t>LABoral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Escena (Gijón) </w:t>
      </w:r>
    </w:p>
    <w:p w:rsidR="00DE319E" w:rsidRPr="00DE319E" w:rsidRDefault="00DA237B" w:rsidP="00DE319E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Tahoma" w:hAnsi="Tahoma" w:cs="Tahoma"/>
          <w:sz w:val="24"/>
          <w:szCs w:val="24"/>
        </w:rPr>
        <w:t xml:space="preserve"> </w:t>
      </w:r>
      <w:r w:rsidR="00DE319E">
        <w:rPr>
          <w:rFonts w:ascii="Tahoma" w:hAnsi="Tahoma" w:cs="Tahoma"/>
          <w:sz w:val="24"/>
          <w:szCs w:val="24"/>
        </w:rPr>
        <w:tab/>
      </w:r>
      <w:r w:rsidRPr="00DE319E">
        <w:rPr>
          <w:rFonts w:ascii="Arial Black" w:hAnsi="Arial Black" w:cs="Tahoma"/>
          <w:sz w:val="24"/>
          <w:szCs w:val="24"/>
          <w:u w:val="double"/>
        </w:rPr>
        <w:t>2007</w:t>
      </w:r>
      <w:r w:rsidR="00DE319E" w:rsidRPr="00DE319E">
        <w:rPr>
          <w:rFonts w:ascii="Arial Black" w:hAnsi="Arial Black" w:cs="Tahoma"/>
          <w:sz w:val="24"/>
          <w:szCs w:val="24"/>
        </w:rPr>
        <w:t>:</w:t>
      </w:r>
    </w:p>
    <w:p w:rsidR="00DE319E" w:rsidRDefault="00DE319E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C7BC6">
        <w:rPr>
          <w:rFonts w:ascii="Tahoma" w:hAnsi="Tahoma" w:cs="Tahoma"/>
          <w:i/>
          <w:sz w:val="24"/>
          <w:szCs w:val="24"/>
        </w:rPr>
        <w:t>V PREMIO AUDITORIO DE GALICIA</w:t>
      </w:r>
      <w:r w:rsidR="00DA237B" w:rsidRPr="00DE319E">
        <w:rPr>
          <w:rFonts w:ascii="Tahoma" w:hAnsi="Tahoma" w:cs="Tahoma"/>
          <w:sz w:val="24"/>
          <w:szCs w:val="24"/>
        </w:rPr>
        <w:t>, Santiago de Compostela</w:t>
      </w:r>
      <w:r>
        <w:rPr>
          <w:rFonts w:ascii="Tahoma" w:hAnsi="Tahoma" w:cs="Tahoma"/>
          <w:sz w:val="24"/>
          <w:szCs w:val="24"/>
        </w:rPr>
        <w:t xml:space="preserve"> (A Coruña).</w:t>
      </w:r>
      <w:r w:rsidRPr="00DE319E">
        <w:rPr>
          <w:rFonts w:ascii="Tahoma" w:hAnsi="Tahoma" w:cs="Tahoma"/>
          <w:sz w:val="24"/>
          <w:szCs w:val="24"/>
        </w:rPr>
        <w:t xml:space="preserve"> </w:t>
      </w:r>
      <w:r w:rsidRPr="00DE319E">
        <w:rPr>
          <w:rFonts w:ascii="Tahoma" w:hAnsi="Tahoma" w:cs="Tahoma"/>
          <w:b/>
          <w:sz w:val="24"/>
          <w:szCs w:val="24"/>
        </w:rPr>
        <w:t>(</w:t>
      </w:r>
      <w:r>
        <w:rPr>
          <w:rFonts w:ascii="Tahoma" w:hAnsi="Tahoma" w:cs="Tahoma"/>
          <w:b/>
          <w:sz w:val="24"/>
          <w:szCs w:val="24"/>
          <w:u w:val="single"/>
        </w:rPr>
        <w:t>Accé</w:t>
      </w:r>
      <w:r w:rsidRPr="00DE319E">
        <w:rPr>
          <w:rFonts w:ascii="Tahoma" w:hAnsi="Tahoma" w:cs="Tahoma"/>
          <w:b/>
          <w:sz w:val="24"/>
          <w:szCs w:val="24"/>
          <w:u w:val="single"/>
        </w:rPr>
        <w:t>sit</w:t>
      </w:r>
      <w:r w:rsidRPr="00DE319E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BC7BC6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C7BC6">
        <w:rPr>
          <w:rFonts w:ascii="Tahoma" w:hAnsi="Tahoma" w:cs="Tahoma"/>
          <w:b/>
          <w:sz w:val="24"/>
          <w:szCs w:val="24"/>
          <w:u w:val="single"/>
        </w:rPr>
        <w:t xml:space="preserve">Ayuda a la Creación </w:t>
      </w:r>
      <w:r w:rsidR="00BC7BC6" w:rsidRPr="00BC7BC6">
        <w:rPr>
          <w:rFonts w:ascii="Tahoma" w:hAnsi="Tahoma" w:cs="Tahoma"/>
          <w:b/>
          <w:sz w:val="24"/>
          <w:szCs w:val="24"/>
          <w:u w:val="single"/>
        </w:rPr>
        <w:t>A</w:t>
      </w:r>
      <w:r w:rsidRPr="00BC7BC6">
        <w:rPr>
          <w:rFonts w:ascii="Tahoma" w:hAnsi="Tahoma" w:cs="Tahoma"/>
          <w:b/>
          <w:sz w:val="24"/>
          <w:szCs w:val="24"/>
          <w:u w:val="single"/>
        </w:rPr>
        <w:t>rtística</w:t>
      </w:r>
      <w:r w:rsidR="00BC7BC6">
        <w:rPr>
          <w:rFonts w:ascii="Tahoma" w:hAnsi="Tahoma" w:cs="Tahoma"/>
          <w:sz w:val="24"/>
          <w:szCs w:val="24"/>
        </w:rPr>
        <w:t>.</w:t>
      </w:r>
      <w:r w:rsidRPr="00DE319E">
        <w:rPr>
          <w:rFonts w:ascii="Tahoma" w:hAnsi="Tahoma" w:cs="Tahoma"/>
          <w:sz w:val="24"/>
          <w:szCs w:val="24"/>
        </w:rPr>
        <w:t xml:space="preserve"> Centro Cultural </w:t>
      </w:r>
      <w:proofErr w:type="spellStart"/>
      <w:r w:rsidRPr="00DE319E">
        <w:rPr>
          <w:rFonts w:ascii="Tahoma" w:hAnsi="Tahoma" w:cs="Tahoma"/>
          <w:sz w:val="24"/>
          <w:szCs w:val="24"/>
        </w:rPr>
        <w:t>Montehermoso</w:t>
      </w:r>
      <w:proofErr w:type="spellEnd"/>
      <w:r w:rsidRPr="00DE319E">
        <w:rPr>
          <w:rFonts w:ascii="Tahoma" w:hAnsi="Tahoma" w:cs="Tahoma"/>
          <w:sz w:val="24"/>
          <w:szCs w:val="24"/>
        </w:rPr>
        <w:t>, Vitoria/Gasteiz</w:t>
      </w:r>
      <w:r w:rsidR="00BC7BC6">
        <w:rPr>
          <w:rFonts w:ascii="Tahoma" w:hAnsi="Tahoma" w:cs="Tahoma"/>
          <w:sz w:val="24"/>
          <w:szCs w:val="24"/>
        </w:rPr>
        <w:t>.</w:t>
      </w:r>
    </w:p>
    <w:p w:rsidR="00DE319E" w:rsidRPr="00BC7BC6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BC7BC6">
        <w:rPr>
          <w:rFonts w:ascii="Tahoma" w:hAnsi="Tahoma" w:cs="Tahoma"/>
          <w:i/>
          <w:sz w:val="24"/>
          <w:szCs w:val="24"/>
        </w:rPr>
        <w:t>Fronte</w:t>
      </w:r>
      <w:proofErr w:type="spellEnd"/>
      <w:r w:rsidRPr="00BC7BC6">
        <w:rPr>
          <w:rFonts w:ascii="Tahoma" w:hAnsi="Tahoma" w:cs="Tahoma"/>
          <w:i/>
          <w:sz w:val="24"/>
          <w:szCs w:val="24"/>
        </w:rPr>
        <w:t>(</w:t>
      </w:r>
      <w:proofErr w:type="gramEnd"/>
      <w:r w:rsidRPr="00BC7BC6">
        <w:rPr>
          <w:rFonts w:ascii="Tahoma" w:hAnsi="Tahoma" w:cs="Tahoma"/>
          <w:i/>
          <w:sz w:val="24"/>
          <w:szCs w:val="24"/>
        </w:rPr>
        <w:t>i)ras</w:t>
      </w:r>
      <w:r w:rsidRPr="00BC7BC6">
        <w:rPr>
          <w:rFonts w:ascii="Tahoma" w:hAnsi="Tahoma" w:cs="Tahoma"/>
          <w:sz w:val="24"/>
          <w:szCs w:val="24"/>
        </w:rPr>
        <w:t xml:space="preserve">. </w:t>
      </w:r>
      <w:r w:rsidRPr="00BC7BC6">
        <w:rPr>
          <w:rFonts w:ascii="Tahoma" w:hAnsi="Tahoma" w:cs="Tahoma"/>
          <w:b/>
          <w:sz w:val="24"/>
          <w:szCs w:val="24"/>
          <w:u w:val="single"/>
        </w:rPr>
        <w:t>Residencia artística</w:t>
      </w:r>
      <w:r w:rsidRPr="00BC7BC6">
        <w:rPr>
          <w:rFonts w:ascii="Tahoma" w:hAnsi="Tahoma" w:cs="Tahoma"/>
          <w:sz w:val="24"/>
          <w:szCs w:val="24"/>
        </w:rPr>
        <w:t xml:space="preserve"> en </w:t>
      </w:r>
      <w:proofErr w:type="spellStart"/>
      <w:r w:rsidRPr="00BC7BC6">
        <w:rPr>
          <w:rFonts w:ascii="Tahoma" w:hAnsi="Tahoma" w:cs="Tahoma"/>
          <w:sz w:val="24"/>
          <w:szCs w:val="24"/>
        </w:rPr>
        <w:t>Nodar</w:t>
      </w:r>
      <w:proofErr w:type="spellEnd"/>
      <w:r w:rsidRPr="00BC7BC6">
        <w:rPr>
          <w:rFonts w:ascii="Tahoma" w:hAnsi="Tahoma" w:cs="Tahoma"/>
          <w:sz w:val="24"/>
          <w:szCs w:val="24"/>
        </w:rPr>
        <w:t xml:space="preserve">, </w:t>
      </w:r>
      <w:r w:rsidR="00DE319E" w:rsidRPr="00BC7BC6">
        <w:rPr>
          <w:rFonts w:ascii="Tahoma" w:hAnsi="Tahoma" w:cs="Tahoma"/>
          <w:sz w:val="24"/>
          <w:szCs w:val="24"/>
        </w:rPr>
        <w:t>PORTUGAL.</w:t>
      </w:r>
    </w:p>
    <w:p w:rsidR="00DE319E" w:rsidRDefault="00BC7BC6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Muestra de Artes P</w:t>
      </w:r>
      <w:r w:rsidR="00DA237B" w:rsidRPr="00DE319E">
        <w:rPr>
          <w:rFonts w:ascii="Tahoma" w:hAnsi="Tahoma" w:cs="Tahoma"/>
          <w:sz w:val="24"/>
          <w:szCs w:val="24"/>
        </w:rPr>
        <w:t xml:space="preserve">lásticas </w:t>
      </w:r>
      <w:r w:rsidR="00DA237B" w:rsidRPr="00BC7BC6">
        <w:rPr>
          <w:rFonts w:ascii="Tahoma" w:hAnsi="Tahoma" w:cs="Tahoma"/>
          <w:i/>
          <w:sz w:val="24"/>
          <w:szCs w:val="24"/>
        </w:rPr>
        <w:t>INJUVE 2007</w:t>
      </w:r>
      <w:r w:rsidR="00DE319E">
        <w:rPr>
          <w:rFonts w:ascii="Tahoma" w:hAnsi="Tahoma" w:cs="Tahoma"/>
          <w:sz w:val="24"/>
          <w:szCs w:val="24"/>
        </w:rPr>
        <w:t>.</w:t>
      </w:r>
      <w:r w:rsidR="00DA237B" w:rsidRPr="00DE319E">
        <w:rPr>
          <w:rFonts w:ascii="Tahoma" w:hAnsi="Tahoma" w:cs="Tahoma"/>
          <w:sz w:val="24"/>
          <w:szCs w:val="24"/>
        </w:rPr>
        <w:t xml:space="preserve"> </w:t>
      </w:r>
      <w:r w:rsidR="00DE319E" w:rsidRPr="00DE319E">
        <w:rPr>
          <w:rFonts w:ascii="Tahoma" w:hAnsi="Tahoma" w:cs="Tahoma"/>
          <w:b/>
          <w:sz w:val="24"/>
          <w:szCs w:val="24"/>
        </w:rPr>
        <w:t>(</w:t>
      </w:r>
      <w:r w:rsidR="00DE319E" w:rsidRPr="00DE319E">
        <w:rPr>
          <w:rFonts w:ascii="Tahoma" w:hAnsi="Tahoma" w:cs="Tahoma"/>
          <w:b/>
          <w:sz w:val="24"/>
          <w:szCs w:val="24"/>
          <w:u w:val="single"/>
        </w:rPr>
        <w:t>Accésit</w:t>
      </w:r>
      <w:r w:rsidR="00DE319E" w:rsidRPr="00DE319E">
        <w:rPr>
          <w:rFonts w:ascii="Tahoma" w:hAnsi="Tahoma" w:cs="Tahoma"/>
          <w:b/>
          <w:sz w:val="24"/>
          <w:szCs w:val="24"/>
        </w:rPr>
        <w:t>)</w:t>
      </w:r>
      <w:r w:rsidR="00DE319E">
        <w:rPr>
          <w:rFonts w:ascii="Tahoma" w:hAnsi="Tahoma" w:cs="Tahoma"/>
          <w:sz w:val="24"/>
          <w:szCs w:val="24"/>
        </w:rPr>
        <w:t>.</w:t>
      </w:r>
    </w:p>
    <w:p w:rsidR="00DA237B" w:rsidRPr="00DE319E" w:rsidRDefault="00BC7BC6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C7BC6">
        <w:rPr>
          <w:rFonts w:ascii="Tahoma" w:hAnsi="Tahoma" w:cs="Tahoma"/>
          <w:i/>
          <w:sz w:val="24"/>
          <w:szCs w:val="24"/>
        </w:rPr>
        <w:t>VALENCIA CREA 2007</w:t>
      </w:r>
      <w:r>
        <w:rPr>
          <w:rFonts w:ascii="Tahoma" w:hAnsi="Tahoma" w:cs="Tahoma"/>
          <w:sz w:val="24"/>
          <w:szCs w:val="24"/>
        </w:rPr>
        <w:t>.</w:t>
      </w:r>
      <w:r w:rsidR="00DA237B" w:rsidRPr="00DE319E">
        <w:rPr>
          <w:rFonts w:ascii="Tahoma" w:hAnsi="Tahoma" w:cs="Tahoma"/>
          <w:sz w:val="24"/>
          <w:szCs w:val="24"/>
        </w:rPr>
        <w:t xml:space="preserve"> </w:t>
      </w:r>
      <w:r w:rsidRPr="00BC7BC6">
        <w:rPr>
          <w:rFonts w:ascii="Tahoma" w:hAnsi="Tahoma" w:cs="Tahoma"/>
          <w:b/>
          <w:sz w:val="24"/>
          <w:szCs w:val="24"/>
        </w:rPr>
        <w:t>(</w:t>
      </w:r>
      <w:r w:rsidRPr="00BC7BC6">
        <w:rPr>
          <w:rFonts w:ascii="Tahoma" w:hAnsi="Tahoma" w:cs="Tahoma"/>
          <w:b/>
          <w:sz w:val="24"/>
          <w:szCs w:val="24"/>
          <w:u w:val="single"/>
        </w:rPr>
        <w:t>Premio Nacional de Videoarte</w:t>
      </w:r>
      <w:r w:rsidRPr="00BC7BC6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DE319E" w:rsidRPr="00DE319E" w:rsidRDefault="00DA237B" w:rsidP="00DE319E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Tahoma" w:hAnsi="Tahoma" w:cs="Tahoma"/>
          <w:sz w:val="24"/>
          <w:szCs w:val="24"/>
        </w:rPr>
        <w:t xml:space="preserve"> </w:t>
      </w:r>
      <w:r w:rsidR="00DE319E">
        <w:rPr>
          <w:rFonts w:ascii="Tahoma" w:hAnsi="Tahoma" w:cs="Tahoma"/>
          <w:sz w:val="24"/>
          <w:szCs w:val="24"/>
        </w:rPr>
        <w:tab/>
      </w:r>
      <w:r w:rsidRPr="00DE319E">
        <w:rPr>
          <w:rFonts w:ascii="Arial Black" w:hAnsi="Arial Black" w:cs="Tahoma"/>
          <w:sz w:val="24"/>
          <w:szCs w:val="24"/>
          <w:u w:val="double"/>
        </w:rPr>
        <w:t>2006</w:t>
      </w:r>
      <w:r w:rsidR="00DE319E" w:rsidRPr="00DE319E">
        <w:rPr>
          <w:rFonts w:ascii="Arial Black" w:hAnsi="Arial Black" w:cs="Tahoma"/>
          <w:sz w:val="24"/>
          <w:szCs w:val="24"/>
        </w:rPr>
        <w:t>:</w:t>
      </w:r>
    </w:p>
    <w:p w:rsidR="00BC7BC6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BC7BC6">
        <w:rPr>
          <w:rFonts w:ascii="Tahoma" w:hAnsi="Tahoma" w:cs="Tahoma"/>
          <w:i/>
          <w:sz w:val="24"/>
          <w:szCs w:val="24"/>
        </w:rPr>
        <w:t>Vanguarclasidia</w:t>
      </w:r>
      <w:proofErr w:type="spellEnd"/>
      <w:r w:rsidRPr="00DE319E">
        <w:rPr>
          <w:rFonts w:ascii="Tahoma" w:hAnsi="Tahoma" w:cs="Tahoma"/>
          <w:sz w:val="24"/>
          <w:szCs w:val="24"/>
        </w:rPr>
        <w:t>.</w:t>
      </w:r>
      <w:r w:rsidR="00BC7BC6">
        <w:rPr>
          <w:rFonts w:ascii="Tahoma" w:hAnsi="Tahoma" w:cs="Tahoma"/>
          <w:sz w:val="24"/>
          <w:szCs w:val="24"/>
        </w:rPr>
        <w:t xml:space="preserve"> Certamen de J</w:t>
      </w:r>
      <w:r w:rsidRPr="00DE319E">
        <w:rPr>
          <w:rFonts w:ascii="Tahoma" w:hAnsi="Tahoma" w:cs="Tahoma"/>
          <w:sz w:val="24"/>
          <w:szCs w:val="24"/>
        </w:rPr>
        <w:t xml:space="preserve">óvenes </w:t>
      </w:r>
      <w:r w:rsidR="00BC7BC6">
        <w:rPr>
          <w:rFonts w:ascii="Tahoma" w:hAnsi="Tahoma" w:cs="Tahoma"/>
          <w:sz w:val="24"/>
          <w:szCs w:val="24"/>
        </w:rPr>
        <w:t>C</w:t>
      </w:r>
      <w:r w:rsidRPr="00DE319E">
        <w:rPr>
          <w:rFonts w:ascii="Tahoma" w:hAnsi="Tahoma" w:cs="Tahoma"/>
          <w:sz w:val="24"/>
          <w:szCs w:val="24"/>
        </w:rPr>
        <w:t>readores, Salamanca</w:t>
      </w:r>
      <w:r w:rsidR="00BC7BC6">
        <w:rPr>
          <w:rFonts w:ascii="Tahoma" w:hAnsi="Tahoma" w:cs="Tahoma"/>
          <w:sz w:val="24"/>
          <w:szCs w:val="24"/>
        </w:rPr>
        <w:t>.</w:t>
      </w:r>
      <w:r w:rsidRPr="00DE319E">
        <w:rPr>
          <w:rFonts w:ascii="Tahoma" w:hAnsi="Tahoma" w:cs="Tahoma"/>
          <w:sz w:val="24"/>
          <w:szCs w:val="24"/>
        </w:rPr>
        <w:t xml:space="preserve"> </w:t>
      </w:r>
      <w:r w:rsidR="00BC7BC6" w:rsidRPr="00BC7BC6">
        <w:rPr>
          <w:rFonts w:ascii="Tahoma" w:hAnsi="Tahoma" w:cs="Tahoma"/>
          <w:b/>
          <w:sz w:val="24"/>
          <w:szCs w:val="24"/>
        </w:rPr>
        <w:t>(</w:t>
      </w:r>
      <w:r w:rsidR="00BC7BC6" w:rsidRPr="00BC7BC6">
        <w:rPr>
          <w:rFonts w:ascii="Tahoma" w:hAnsi="Tahoma" w:cs="Tahoma"/>
          <w:b/>
          <w:sz w:val="24"/>
          <w:szCs w:val="24"/>
          <w:u w:val="single"/>
        </w:rPr>
        <w:t>2º Premio de Fotografía</w:t>
      </w:r>
      <w:r w:rsidR="00BC7BC6" w:rsidRPr="00BC7BC6">
        <w:rPr>
          <w:rFonts w:ascii="Tahoma" w:hAnsi="Tahoma" w:cs="Tahoma"/>
          <w:b/>
          <w:sz w:val="24"/>
          <w:szCs w:val="24"/>
        </w:rPr>
        <w:t>)</w:t>
      </w:r>
      <w:r w:rsidR="00BC7BC6">
        <w:rPr>
          <w:rFonts w:ascii="Tahoma" w:hAnsi="Tahoma" w:cs="Tahoma"/>
          <w:sz w:val="24"/>
          <w:szCs w:val="24"/>
        </w:rPr>
        <w:t>.</w:t>
      </w:r>
    </w:p>
    <w:p w:rsidR="00DA237B" w:rsidRPr="00DE319E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BC7BC6">
        <w:rPr>
          <w:rFonts w:ascii="Tahoma" w:hAnsi="Tahoma" w:cs="Tahoma"/>
          <w:i/>
          <w:sz w:val="24"/>
          <w:szCs w:val="24"/>
        </w:rPr>
        <w:t>Mugatxoan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. </w:t>
      </w:r>
      <w:r w:rsidRPr="00BC7BC6">
        <w:rPr>
          <w:rFonts w:ascii="Tahoma" w:hAnsi="Tahoma" w:cs="Tahoma"/>
          <w:b/>
          <w:sz w:val="24"/>
          <w:szCs w:val="24"/>
          <w:u w:val="single"/>
        </w:rPr>
        <w:t>Proyecto de procesos artísticos</w:t>
      </w:r>
      <w:r w:rsidRPr="00DE319E">
        <w:rPr>
          <w:rFonts w:ascii="Tahoma" w:hAnsi="Tahoma" w:cs="Tahoma"/>
          <w:sz w:val="24"/>
          <w:szCs w:val="24"/>
        </w:rPr>
        <w:t xml:space="preserve"> desarrollado en </w:t>
      </w:r>
      <w:proofErr w:type="spellStart"/>
      <w:r w:rsidRPr="00DE319E">
        <w:rPr>
          <w:rFonts w:ascii="Tahoma" w:hAnsi="Tahoma" w:cs="Tahoma"/>
          <w:sz w:val="24"/>
          <w:szCs w:val="24"/>
        </w:rPr>
        <w:t>Arteleku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(Donostia) y </w:t>
      </w:r>
      <w:proofErr w:type="spellStart"/>
      <w:r w:rsidRPr="00DE319E">
        <w:rPr>
          <w:rFonts w:ascii="Tahoma" w:hAnsi="Tahoma" w:cs="Tahoma"/>
          <w:sz w:val="24"/>
          <w:szCs w:val="24"/>
        </w:rPr>
        <w:t>Fundação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E319E">
        <w:rPr>
          <w:rFonts w:ascii="Tahoma" w:hAnsi="Tahoma" w:cs="Tahoma"/>
          <w:sz w:val="24"/>
          <w:szCs w:val="24"/>
        </w:rPr>
        <w:t>Serralves</w:t>
      </w:r>
      <w:proofErr w:type="spellEnd"/>
      <w:r w:rsidRPr="00DE319E">
        <w:rPr>
          <w:rFonts w:ascii="Tahoma" w:hAnsi="Tahoma" w:cs="Tahoma"/>
          <w:sz w:val="24"/>
          <w:szCs w:val="24"/>
        </w:rPr>
        <w:t xml:space="preserve"> (Oporto</w:t>
      </w:r>
      <w:r w:rsidR="00BC7BC6">
        <w:rPr>
          <w:rFonts w:ascii="Tahoma" w:hAnsi="Tahoma" w:cs="Tahoma"/>
          <w:sz w:val="24"/>
          <w:szCs w:val="24"/>
        </w:rPr>
        <w:t xml:space="preserve"> - PORTUGAL</w:t>
      </w:r>
      <w:r w:rsidRPr="00DE319E">
        <w:rPr>
          <w:rFonts w:ascii="Tahoma" w:hAnsi="Tahoma" w:cs="Tahoma"/>
          <w:sz w:val="24"/>
          <w:szCs w:val="24"/>
        </w:rPr>
        <w:t>)</w:t>
      </w:r>
      <w:r w:rsidR="00BC7BC6">
        <w:rPr>
          <w:rFonts w:ascii="Tahoma" w:hAnsi="Tahoma" w:cs="Tahoma"/>
          <w:sz w:val="24"/>
          <w:szCs w:val="24"/>
        </w:rPr>
        <w:t>.</w:t>
      </w:r>
      <w:r w:rsidRPr="00DE319E">
        <w:rPr>
          <w:rFonts w:ascii="Tahoma" w:hAnsi="Tahoma" w:cs="Tahoma"/>
          <w:sz w:val="24"/>
          <w:szCs w:val="24"/>
        </w:rPr>
        <w:t xml:space="preserve"> </w:t>
      </w:r>
    </w:p>
    <w:p w:rsidR="00DE319E" w:rsidRPr="00DE319E" w:rsidRDefault="00DA237B" w:rsidP="00DE319E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DE319E">
        <w:rPr>
          <w:rFonts w:ascii="Tahoma" w:hAnsi="Tahoma" w:cs="Tahoma"/>
          <w:sz w:val="24"/>
          <w:szCs w:val="24"/>
        </w:rPr>
        <w:t xml:space="preserve"> </w:t>
      </w:r>
      <w:r w:rsidR="00DE319E">
        <w:rPr>
          <w:rFonts w:ascii="Tahoma" w:hAnsi="Tahoma" w:cs="Tahoma"/>
          <w:sz w:val="24"/>
          <w:szCs w:val="24"/>
        </w:rPr>
        <w:tab/>
      </w:r>
      <w:r w:rsidRPr="00DE319E">
        <w:rPr>
          <w:rFonts w:ascii="Arial Black" w:hAnsi="Arial Black" w:cs="Tahoma"/>
          <w:sz w:val="24"/>
          <w:szCs w:val="24"/>
          <w:u w:val="double"/>
        </w:rPr>
        <w:t>2005</w:t>
      </w:r>
      <w:r w:rsidR="00DE319E" w:rsidRPr="00DE319E">
        <w:rPr>
          <w:rFonts w:ascii="Arial Black" w:hAnsi="Arial Black" w:cs="Tahoma"/>
          <w:sz w:val="24"/>
          <w:szCs w:val="24"/>
        </w:rPr>
        <w:t>:</w:t>
      </w:r>
    </w:p>
    <w:p w:rsidR="00BC7BC6" w:rsidRDefault="00BC7BC6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  <w:u w:val="single"/>
        </w:rPr>
        <w:t>Beca Creación A</w:t>
      </w:r>
      <w:r w:rsidR="00DA237B" w:rsidRPr="00BC7BC6">
        <w:rPr>
          <w:rFonts w:ascii="Tahoma" w:hAnsi="Tahoma" w:cs="Tahoma"/>
          <w:b/>
          <w:sz w:val="24"/>
          <w:szCs w:val="24"/>
          <w:u w:val="single"/>
        </w:rPr>
        <w:t xml:space="preserve">rtística Fundación </w:t>
      </w:r>
      <w:proofErr w:type="spellStart"/>
      <w:r w:rsidR="00DA237B" w:rsidRPr="00BC7BC6">
        <w:rPr>
          <w:rFonts w:ascii="Tahoma" w:hAnsi="Tahoma" w:cs="Tahoma"/>
          <w:b/>
          <w:sz w:val="24"/>
          <w:szCs w:val="24"/>
          <w:u w:val="single"/>
        </w:rPr>
        <w:t>Laxeiro</w:t>
      </w:r>
      <w:proofErr w:type="spellEnd"/>
      <w:r w:rsidR="00DA237B" w:rsidRPr="00DE319E">
        <w:rPr>
          <w:rFonts w:ascii="Tahoma" w:hAnsi="Tahoma" w:cs="Tahoma"/>
          <w:sz w:val="24"/>
          <w:szCs w:val="24"/>
        </w:rPr>
        <w:t xml:space="preserve"> – AFINSA, Vigo</w:t>
      </w:r>
      <w:r>
        <w:rPr>
          <w:rFonts w:ascii="Tahoma" w:hAnsi="Tahoma" w:cs="Tahoma"/>
          <w:sz w:val="24"/>
          <w:szCs w:val="24"/>
        </w:rPr>
        <w:t xml:space="preserve"> (Pontevedra).</w:t>
      </w:r>
    </w:p>
    <w:p w:rsidR="00BC7BC6" w:rsidRDefault="00DA237B" w:rsidP="00DE319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C7BC6">
        <w:rPr>
          <w:rFonts w:ascii="Tahoma" w:hAnsi="Tahoma" w:cs="Tahoma"/>
          <w:i/>
          <w:sz w:val="24"/>
          <w:szCs w:val="24"/>
        </w:rPr>
        <w:t>Residentes:</w:t>
      </w:r>
      <w:r w:rsidRPr="00DE319E">
        <w:rPr>
          <w:rFonts w:ascii="Tahoma" w:hAnsi="Tahoma" w:cs="Tahoma"/>
          <w:sz w:val="24"/>
          <w:szCs w:val="24"/>
        </w:rPr>
        <w:t xml:space="preserve"> </w:t>
      </w:r>
      <w:r w:rsidRPr="00BC7BC6">
        <w:rPr>
          <w:rFonts w:ascii="Tahoma" w:hAnsi="Tahoma" w:cs="Tahoma"/>
          <w:b/>
          <w:sz w:val="24"/>
          <w:szCs w:val="24"/>
          <w:u w:val="single"/>
        </w:rPr>
        <w:t>Becas</w:t>
      </w:r>
      <w:r w:rsidRPr="00DE319E">
        <w:rPr>
          <w:rFonts w:ascii="Tahoma" w:hAnsi="Tahoma" w:cs="Tahoma"/>
          <w:sz w:val="24"/>
          <w:szCs w:val="24"/>
        </w:rPr>
        <w:t xml:space="preserve"> en residencia San Martín </w:t>
      </w:r>
      <w:proofErr w:type="spellStart"/>
      <w:r w:rsidRPr="00DE319E">
        <w:rPr>
          <w:rFonts w:ascii="Tahoma" w:hAnsi="Tahoma" w:cs="Tahoma"/>
          <w:sz w:val="24"/>
          <w:szCs w:val="24"/>
        </w:rPr>
        <w:t>Pinario</w:t>
      </w:r>
      <w:proofErr w:type="spellEnd"/>
      <w:r w:rsidR="00BC7BC6">
        <w:rPr>
          <w:rFonts w:ascii="Tahoma" w:hAnsi="Tahoma" w:cs="Tahoma"/>
          <w:sz w:val="24"/>
          <w:szCs w:val="24"/>
        </w:rPr>
        <w:t>.</w:t>
      </w:r>
      <w:r w:rsidRPr="00DE319E">
        <w:rPr>
          <w:rFonts w:ascii="Tahoma" w:hAnsi="Tahoma" w:cs="Tahoma"/>
          <w:sz w:val="24"/>
          <w:szCs w:val="24"/>
        </w:rPr>
        <w:t xml:space="preserve"> Xunta de Galicia, Santiago de Compostela</w:t>
      </w:r>
      <w:r w:rsidR="00BC7BC6">
        <w:rPr>
          <w:rFonts w:ascii="Tahoma" w:hAnsi="Tahoma" w:cs="Tahoma"/>
          <w:sz w:val="24"/>
          <w:szCs w:val="24"/>
        </w:rPr>
        <w:t xml:space="preserve"> (A Coruña).</w:t>
      </w:r>
    </w:p>
    <w:p w:rsidR="00BC7BC6" w:rsidRPr="00BC7BC6" w:rsidRDefault="00DA237B" w:rsidP="00BC7BC6">
      <w:pPr>
        <w:spacing w:after="0" w:line="360" w:lineRule="auto"/>
        <w:ind w:left="708"/>
        <w:jc w:val="both"/>
        <w:rPr>
          <w:rFonts w:ascii="Arial Black" w:hAnsi="Arial Black" w:cs="Tahoma"/>
          <w:sz w:val="24"/>
          <w:szCs w:val="24"/>
        </w:rPr>
      </w:pPr>
      <w:r w:rsidRPr="00BC7BC6">
        <w:rPr>
          <w:rFonts w:ascii="Arial Black" w:hAnsi="Arial Black" w:cs="Tahoma"/>
          <w:sz w:val="24"/>
          <w:szCs w:val="24"/>
          <w:u w:val="double"/>
        </w:rPr>
        <w:t>2003</w:t>
      </w:r>
      <w:r w:rsidR="00BC7BC6" w:rsidRPr="00BC7BC6">
        <w:rPr>
          <w:rFonts w:ascii="Arial Black" w:hAnsi="Arial Black" w:cs="Tahoma"/>
          <w:sz w:val="24"/>
          <w:szCs w:val="24"/>
        </w:rPr>
        <w:t>:</w:t>
      </w:r>
    </w:p>
    <w:p w:rsidR="000D4962" w:rsidRPr="00BC7BC6" w:rsidRDefault="00DA237B" w:rsidP="00BC7BC6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C7BC6">
        <w:rPr>
          <w:rFonts w:ascii="Tahoma" w:hAnsi="Tahoma" w:cs="Tahoma"/>
          <w:sz w:val="24"/>
          <w:szCs w:val="24"/>
        </w:rPr>
        <w:t xml:space="preserve">III </w:t>
      </w:r>
      <w:r w:rsidR="00BC7BC6" w:rsidRPr="00BC7BC6">
        <w:rPr>
          <w:rFonts w:ascii="Tahoma" w:hAnsi="Tahoma" w:cs="Tahoma"/>
          <w:sz w:val="24"/>
          <w:szCs w:val="24"/>
        </w:rPr>
        <w:t>PREMIO AUDITORIO DE GALICIA</w:t>
      </w:r>
      <w:r w:rsidRPr="00BC7BC6">
        <w:rPr>
          <w:rFonts w:ascii="Tahoma" w:hAnsi="Tahoma" w:cs="Tahoma"/>
          <w:sz w:val="24"/>
          <w:szCs w:val="24"/>
        </w:rPr>
        <w:t>, Santiago de Compostela</w:t>
      </w:r>
      <w:r w:rsidR="00BC7BC6">
        <w:rPr>
          <w:rFonts w:ascii="Tahoma" w:hAnsi="Tahoma" w:cs="Tahoma"/>
          <w:sz w:val="24"/>
          <w:szCs w:val="24"/>
        </w:rPr>
        <w:t xml:space="preserve"> (A Coruña).</w:t>
      </w:r>
      <w:r w:rsidR="00BC7BC6" w:rsidRPr="00BC7BC6">
        <w:rPr>
          <w:rFonts w:ascii="Tahoma" w:hAnsi="Tahoma" w:cs="Tahoma"/>
          <w:sz w:val="24"/>
          <w:szCs w:val="24"/>
        </w:rPr>
        <w:t xml:space="preserve"> </w:t>
      </w:r>
      <w:r w:rsidR="00BC7BC6" w:rsidRPr="00BC7BC6">
        <w:rPr>
          <w:rFonts w:ascii="Tahoma" w:hAnsi="Tahoma" w:cs="Tahoma"/>
          <w:b/>
          <w:sz w:val="24"/>
          <w:szCs w:val="24"/>
        </w:rPr>
        <w:t>(</w:t>
      </w:r>
      <w:r w:rsidR="00BC7BC6" w:rsidRPr="00BC7BC6">
        <w:rPr>
          <w:rFonts w:ascii="Tahoma" w:hAnsi="Tahoma" w:cs="Tahoma"/>
          <w:b/>
          <w:sz w:val="24"/>
          <w:szCs w:val="24"/>
          <w:u w:val="single"/>
        </w:rPr>
        <w:t>Accésit</w:t>
      </w:r>
      <w:r w:rsidR="00BC7BC6" w:rsidRPr="00BC7BC6">
        <w:rPr>
          <w:rFonts w:ascii="Tahoma" w:hAnsi="Tahoma" w:cs="Tahoma"/>
          <w:b/>
          <w:sz w:val="24"/>
          <w:szCs w:val="24"/>
        </w:rPr>
        <w:t>)</w:t>
      </w:r>
      <w:r w:rsidR="00BC7BC6">
        <w:rPr>
          <w:rFonts w:ascii="Tahoma" w:hAnsi="Tahoma" w:cs="Tahoma"/>
          <w:sz w:val="24"/>
          <w:szCs w:val="24"/>
        </w:rPr>
        <w:t>.</w:t>
      </w:r>
    </w:p>
    <w:sectPr w:rsidR="000D4962" w:rsidRPr="00BC7BC6" w:rsidSect="00DA237B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C210B"/>
    <w:multiLevelType w:val="hybridMultilevel"/>
    <w:tmpl w:val="BD862F8E"/>
    <w:lvl w:ilvl="0" w:tplc="D4A8AE5E">
      <w:start w:val="2005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A237B"/>
    <w:rsid w:val="00076F28"/>
    <w:rsid w:val="000D4962"/>
    <w:rsid w:val="003178A8"/>
    <w:rsid w:val="00623982"/>
    <w:rsid w:val="00833063"/>
    <w:rsid w:val="00A633A5"/>
    <w:rsid w:val="00B54C68"/>
    <w:rsid w:val="00BC7BC6"/>
    <w:rsid w:val="00DA237B"/>
    <w:rsid w:val="00DE319E"/>
    <w:rsid w:val="00E21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9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23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2018-04-21T11:41:00Z</dcterms:created>
  <dcterms:modified xsi:type="dcterms:W3CDTF">2018-04-21T19:06:00Z</dcterms:modified>
</cp:coreProperties>
</file>