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7E2" w:rsidRDefault="00DA4369" w:rsidP="00DA4369">
      <w:pPr>
        <w:shd w:val="clear" w:color="auto" w:fill="FFFFFF"/>
        <w:spacing w:after="0" w:line="275" w:lineRule="atLeast"/>
        <w:ind w:firstLine="708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  <w:r w:rsidRPr="00DA4369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DA4369"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lang w:eastAsia="es-ES"/>
        </w:rPr>
        <w:t xml:space="preserve"> </w:t>
      </w:r>
      <w:r w:rsidR="007757E2" w:rsidRPr="00DA4369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="007757E2" w:rsidRPr="00DA4369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  <w:r w:rsidRPr="00DA4369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-</w:t>
      </w:r>
    </w:p>
    <w:p w:rsidR="007757E2" w:rsidRDefault="007757E2" w:rsidP="00637D4E">
      <w:pPr>
        <w:shd w:val="clear" w:color="auto" w:fill="FFFFFF"/>
        <w:spacing w:after="0" w:line="275" w:lineRule="atLeast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7757E2" w:rsidRDefault="007757E2" w:rsidP="00637D4E">
      <w:pPr>
        <w:shd w:val="clear" w:color="auto" w:fill="FFFFFF"/>
        <w:spacing w:after="0" w:line="275" w:lineRule="atLeast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7757E2" w:rsidRDefault="007757E2" w:rsidP="00637D4E">
      <w:pPr>
        <w:shd w:val="clear" w:color="auto" w:fill="FFFFFF"/>
        <w:spacing w:after="0" w:line="275" w:lineRule="atLeast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7757E2" w:rsidRPr="00DA4369" w:rsidRDefault="007757E2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 w:rsidRPr="007757E2"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AUTOR: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ANTONIO LAGO RIVERA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.</w:t>
      </w:r>
    </w:p>
    <w:p w:rsid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</w:pPr>
    </w:p>
    <w:p w:rsidR="00DA4369" w:rsidRDefault="007757E2" w:rsidP="00DA4369">
      <w:pPr>
        <w:shd w:val="clear" w:color="auto" w:fill="FFFFFF"/>
        <w:spacing w:after="0" w:line="360" w:lineRule="auto"/>
        <w:ind w:firstLine="709"/>
        <w:jc w:val="both"/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TÍTULO: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“</w:t>
      </w:r>
      <w:r w:rsidRPr="00DA4369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u w:val="single"/>
          <w:lang w:eastAsia="es-ES"/>
        </w:rPr>
        <w:t>Bodegón</w:t>
      </w:r>
      <w:r w:rsidRPr="00DA4369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”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  <w:r w:rsidR="00DA4369" w:rsidRPr="00DA4369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 xml:space="preserve"> </w:t>
      </w:r>
    </w:p>
    <w:p w:rsid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</w:pPr>
    </w:p>
    <w:p w:rsid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SOPORTE: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Papel.</w:t>
      </w:r>
    </w:p>
    <w:p w:rsidR="00DA4369" w:rsidRP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TÉCNICA: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Acuarela/Tinta.</w:t>
      </w:r>
    </w:p>
    <w:p w:rsidR="00DA4369" w:rsidRP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7757E2" w:rsidRDefault="007757E2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MEDIDAS: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22 x 18 centímetros.</w:t>
      </w:r>
    </w:p>
    <w:p w:rsidR="00DA4369" w:rsidRP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7757E2" w:rsidRDefault="007757E2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Pr="00DA436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AÑO: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1972.</w:t>
      </w:r>
    </w:p>
    <w:p w:rsidR="00DA4369" w:rsidRPr="00DA4369" w:rsidRDefault="00DA4369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7757E2" w:rsidRPr="007757E2" w:rsidRDefault="007757E2" w:rsidP="00DA4369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</w:pPr>
      <w:r w:rsidRPr="007757E2">
        <w:rPr>
          <w:rFonts w:ascii="Arial Black" w:eastAsia="Times New Roman" w:hAnsi="Arial Black" w:cs="Tahoma"/>
          <w:bCs/>
          <w:color w:val="000000" w:themeColor="text1"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 </w:t>
      </w:r>
      <w:r w:rsidR="00DA4369" w:rsidRPr="00C3607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Firmado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="00DA4369" w:rsidRPr="00C3607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fechado</w:t>
      </w:r>
      <w:r w:rsidRPr="00DA436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ángulo inferior derecho.</w:t>
      </w:r>
    </w:p>
    <w:p w:rsidR="007757E2" w:rsidRDefault="007757E2" w:rsidP="007757E2">
      <w:pPr>
        <w:shd w:val="clear" w:color="auto" w:fill="FFFFFF"/>
        <w:spacing w:after="0" w:line="360" w:lineRule="auto"/>
        <w:jc w:val="both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F3697B" w:rsidRPr="007757E2" w:rsidRDefault="00F3697B" w:rsidP="007757E2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sectPr w:rsidR="00F3697B" w:rsidRPr="007757E2" w:rsidSect="007757E2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37D4E"/>
    <w:rsid w:val="003A61B3"/>
    <w:rsid w:val="004E2B38"/>
    <w:rsid w:val="00637D4E"/>
    <w:rsid w:val="007757E2"/>
    <w:rsid w:val="00A8722A"/>
    <w:rsid w:val="00A95EB7"/>
    <w:rsid w:val="00C36077"/>
    <w:rsid w:val="00DA4369"/>
    <w:rsid w:val="00F07668"/>
    <w:rsid w:val="00F36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6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37D4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5321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5951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1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64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999293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2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9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338065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45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963769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64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652354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00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031430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37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5</cp:revision>
  <dcterms:created xsi:type="dcterms:W3CDTF">2022-01-28T13:39:00Z</dcterms:created>
  <dcterms:modified xsi:type="dcterms:W3CDTF">2024-10-25T22:23:00Z</dcterms:modified>
</cp:coreProperties>
</file>