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7F1" w:rsidRDefault="006C7EA3" w:rsidP="00C02AE8">
      <w:pPr>
        <w:spacing w:after="0" w:line="360" w:lineRule="auto"/>
        <w:ind w:left="709"/>
        <w:jc w:val="both"/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</w:pPr>
      <w:r w:rsidRPr="00DB3FD6">
        <w:rPr>
          <w:rFonts w:ascii="Elephant" w:hAnsi="Elephant" w:cs="Helvetica"/>
          <w:color w:val="000000" w:themeColor="text1"/>
          <w:sz w:val="36"/>
          <w:szCs w:val="36"/>
          <w:u w:val="double"/>
          <w:shd w:val="clear" w:color="auto" w:fill="FFFFFF"/>
        </w:rPr>
        <w:t>BALTAZAR  TORRES</w:t>
      </w:r>
      <w:r>
        <w:rPr>
          <w:rFonts w:ascii="Helvetica" w:hAnsi="Helvetica" w:cs="Helvetica"/>
          <w:color w:val="565959"/>
          <w:sz w:val="12"/>
          <w:szCs w:val="12"/>
          <w:shd w:val="clear" w:color="auto" w:fill="FFFFFF"/>
        </w:rPr>
        <w:t xml:space="preserve"> </w:t>
      </w:r>
      <w:r w:rsidR="006637F1">
        <w:rPr>
          <w:rFonts w:ascii="Helvetica" w:hAnsi="Helvetica" w:cs="Helvetica"/>
          <w:color w:val="565959"/>
          <w:sz w:val="12"/>
          <w:szCs w:val="12"/>
          <w:shd w:val="clear" w:color="auto" w:fill="FFFFFF"/>
        </w:rPr>
        <w:t xml:space="preserve"> </w:t>
      </w:r>
      <w:r w:rsidR="006637F1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="006637F1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Figueira</w:t>
      </w:r>
      <w:proofErr w:type="spellEnd"/>
      <w:r w:rsidR="006637F1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 xml:space="preserve"> de Castelo Rodrigo</w:t>
      </w:r>
    </w:p>
    <w:p w:rsidR="006C7EA3" w:rsidRPr="00C02AE8" w:rsidRDefault="006C7EA3" w:rsidP="006637F1">
      <w:pPr>
        <w:spacing w:after="0" w:line="360" w:lineRule="auto"/>
        <w:jc w:val="both"/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</w:pPr>
      <w:r w:rsidRPr="00C02AE8">
        <w:rPr>
          <w:rFonts w:asciiTheme="majorHAnsi" w:hAnsiTheme="majorHAnsi" w:cs="Helvetica"/>
          <w:b/>
          <w:color w:val="000000" w:themeColor="text1"/>
          <w:sz w:val="28"/>
          <w:szCs w:val="28"/>
          <w:shd w:val="clear" w:color="auto" w:fill="FFFFFF"/>
        </w:rPr>
        <w:t>PORTUGAL, 1961).</w:t>
      </w:r>
    </w:p>
    <w:p w:rsidR="006637F1" w:rsidRDefault="006637F1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</w:pPr>
    </w:p>
    <w:p w:rsidR="00E65A0C" w:rsidRPr="006637F1" w:rsidRDefault="006C7EA3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</w:pP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Considerado por la crítica como </w:t>
      </w:r>
      <w:r w:rsidRPr="006637F1">
        <w:rPr>
          <w:rFonts w:asciiTheme="majorHAnsi" w:hAnsiTheme="majorHAnsi" w:cs="Helvetica"/>
          <w:b/>
          <w:color w:val="000000" w:themeColor="text1"/>
          <w:sz w:val="24"/>
          <w:szCs w:val="24"/>
          <w:shd w:val="clear" w:color="auto" w:fill="FFFFFF"/>
        </w:rPr>
        <w:t>uno de los artistas internacionales más destacados del panorama actual</w:t>
      </w: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>, el portugués </w:t>
      </w:r>
      <w:r w:rsidR="0088130B" w:rsidRPr="006637F1">
        <w:rPr>
          <w:rStyle w:val="Textoennegrita"/>
          <w:rFonts w:asciiTheme="majorHAnsi" w:hAnsiTheme="majorHAnsi" w:cs="Helvetica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BALTAZAR TORRES</w:t>
      </w:r>
      <w:r w:rsidR="0088130B"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ha realizado más de cincuenta exposiciones individuales en galerías públicas y privadas de numerosos países, como Alemania, Austria, España, Italia y Portugal, y ha participado en un centenar de </w:t>
      </w:r>
      <w:r w:rsidR="00C02AE8"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las </w:t>
      </w: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>ferias, bienales y muestras colectivas</w:t>
      </w:r>
      <w:r w:rsidR="008F4899"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 internacionales</w:t>
      </w:r>
      <w:r w:rsidR="0088130B"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 de arte</w:t>
      </w:r>
      <w:r w:rsidR="00C02AE8"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 más prestigiosas</w:t>
      </w: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8F4899" w:rsidRDefault="008F4899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</w:p>
    <w:p w:rsidR="008F4899" w:rsidRPr="006637F1" w:rsidRDefault="008F4899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</w:pPr>
      <w:r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Es </w:t>
      </w:r>
      <w:r w:rsidR="006637F1" w:rsidRPr="006637F1">
        <w:rPr>
          <w:rFonts w:asciiTheme="majorHAnsi" w:hAnsiTheme="majorHAnsi"/>
          <w:b/>
          <w:color w:val="000000" w:themeColor="text1"/>
          <w:sz w:val="24"/>
          <w:szCs w:val="24"/>
          <w:shd w:val="clear" w:color="auto" w:fill="FFFFFF"/>
        </w:rPr>
        <w:t>Licenciado en Bellas Artes</w:t>
      </w:r>
      <w:r w:rsidR="006637F1"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6637F1">
        <w:rPr>
          <w:rFonts w:asciiTheme="majorHAnsi" w:hAnsiTheme="majorHAnsi"/>
          <w:b/>
          <w:color w:val="000000" w:themeColor="text1"/>
          <w:sz w:val="24"/>
          <w:szCs w:val="24"/>
          <w:shd w:val="clear" w:color="auto" w:fill="FFFFFF"/>
        </w:rPr>
        <w:t>(Especialidad de Pintura)</w:t>
      </w:r>
      <w:r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88130B" w:rsidRPr="006637F1">
        <w:rPr>
          <w:rFonts w:asciiTheme="majorHAnsi" w:hAnsiTheme="majorHAnsi"/>
          <w:i/>
          <w:color w:val="000000" w:themeColor="text1"/>
          <w:sz w:val="24"/>
          <w:szCs w:val="24"/>
          <w:shd w:val="clear" w:color="auto" w:fill="FFFFFF"/>
        </w:rPr>
        <w:t>FACULTAD DE BELLAS ARTES</w:t>
      </w:r>
      <w:r w:rsidR="0088130B"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 de la </w:t>
      </w:r>
      <w:r w:rsidR="0088130B" w:rsidRPr="006637F1">
        <w:rPr>
          <w:rFonts w:asciiTheme="majorHAnsi" w:hAnsiTheme="majorHAnsi"/>
          <w:i/>
          <w:color w:val="000000" w:themeColor="text1"/>
          <w:sz w:val="24"/>
          <w:szCs w:val="24"/>
          <w:shd w:val="clear" w:color="auto" w:fill="FFFFFF"/>
        </w:rPr>
        <w:t>UNIVERSIDAD DE OPORTO</w:t>
      </w:r>
      <w:r w:rsidR="00C02AE8"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, y </w:t>
      </w:r>
      <w:r w:rsidR="0088130B" w:rsidRPr="006637F1">
        <w:rPr>
          <w:rFonts w:asciiTheme="majorHAnsi" w:hAnsiTheme="majorHAnsi"/>
          <w:b/>
          <w:color w:val="000000" w:themeColor="text1"/>
          <w:sz w:val="24"/>
          <w:szCs w:val="24"/>
          <w:shd w:val="clear" w:color="auto" w:fill="FFFFFF"/>
        </w:rPr>
        <w:t>PROFESOR</w:t>
      </w:r>
      <w:r w:rsidR="00C02AE8"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 xml:space="preserve"> de la </w:t>
      </w:r>
      <w:r w:rsidR="0088130B" w:rsidRPr="006637F1">
        <w:rPr>
          <w:rFonts w:asciiTheme="majorHAnsi" w:hAnsiTheme="majorHAnsi"/>
          <w:i/>
          <w:color w:val="000000" w:themeColor="text1"/>
          <w:sz w:val="24"/>
          <w:szCs w:val="24"/>
          <w:shd w:val="clear" w:color="auto" w:fill="FFFFFF"/>
        </w:rPr>
        <w:t>UNIVERSIDAD CATÓLICA DE PORTUGAL</w:t>
      </w:r>
      <w:r w:rsidR="00C02AE8" w:rsidRPr="006637F1">
        <w:rPr>
          <w:rFonts w:asciiTheme="majorHAnsi" w:hAnsiTheme="majorHAnsi"/>
          <w:color w:val="000000" w:themeColor="text1"/>
          <w:sz w:val="24"/>
          <w:szCs w:val="24"/>
          <w:shd w:val="clear" w:color="auto" w:fill="FFFFFF"/>
        </w:rPr>
        <w:t>.</w:t>
      </w:r>
    </w:p>
    <w:p w:rsidR="006637F1" w:rsidRDefault="006637F1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 w:cs="Helvetic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8F4899" w:rsidRPr="006637F1" w:rsidRDefault="006637F1" w:rsidP="006C7EA3">
      <w:pPr>
        <w:spacing w:after="0" w:line="360" w:lineRule="auto"/>
        <w:ind w:firstLine="709"/>
        <w:jc w:val="both"/>
        <w:rPr>
          <w:rFonts w:asciiTheme="majorHAnsi" w:hAnsiTheme="majorHAnsi" w:cs="Helvetica"/>
          <w:b/>
          <w:color w:val="000000" w:themeColor="text1"/>
          <w:sz w:val="24"/>
          <w:szCs w:val="24"/>
          <w:shd w:val="clear" w:color="auto" w:fill="FFFFFF"/>
        </w:rPr>
      </w:pPr>
      <w:r w:rsidRPr="006637F1">
        <w:rPr>
          <w:rFonts w:asciiTheme="majorHAnsi" w:hAnsiTheme="majorHAnsi" w:cs="Helvetica"/>
          <w:color w:val="000000" w:themeColor="text1"/>
          <w:sz w:val="24"/>
          <w:szCs w:val="24"/>
          <w:shd w:val="clear" w:color="auto" w:fill="FFFFFF"/>
        </w:rPr>
        <w:t xml:space="preserve">Su obra se encuentra representada en importantes </w:t>
      </w:r>
      <w:r w:rsidRPr="006637F1">
        <w:rPr>
          <w:rFonts w:asciiTheme="majorHAnsi" w:hAnsiTheme="majorHAnsi" w:cs="Helvetica"/>
          <w:b/>
          <w:color w:val="000000" w:themeColor="text1"/>
          <w:sz w:val="24"/>
          <w:szCs w:val="24"/>
          <w:u w:val="single"/>
          <w:shd w:val="clear" w:color="auto" w:fill="FFFFFF"/>
        </w:rPr>
        <w:t>COLECCIONES</w:t>
      </w:r>
      <w:r w:rsidRPr="006637F1">
        <w:rPr>
          <w:rFonts w:asciiTheme="majorHAnsi" w:hAnsiTheme="majorHAnsi" w:cs="Helvetica"/>
          <w:b/>
          <w:color w:val="000000" w:themeColor="text1"/>
          <w:sz w:val="24"/>
          <w:szCs w:val="24"/>
          <w:shd w:val="clear" w:color="auto" w:fill="FFFFFF"/>
        </w:rPr>
        <w:t>:</w:t>
      </w:r>
    </w:p>
    <w:p w:rsidR="00C02AE8" w:rsidRDefault="00C02AE8" w:rsidP="006C7EA3">
      <w:pPr>
        <w:spacing w:after="0" w:line="360" w:lineRule="auto"/>
        <w:ind w:firstLine="709"/>
        <w:jc w:val="both"/>
      </w:pP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COLECCIÓN NESRIN ESIRTGEN COLLECTION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Estambul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TURQUÍA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ES BALUARD - MUSEO DE ARTE MODERNO Y CONTEMPORÁNEO DE PALMA DE MALLORCA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(ESPAÑA).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CAM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Alicante (ESPAÑA).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CALOUSTE GULBENKIAN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Lisboa 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CULTURGEST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Lisboa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ILÍDIO PINHO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Oporto 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0669A6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PLMJ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Lisboa 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1455F4" w:rsidP="000669A6">
      <w:pPr>
        <w:pStyle w:val="Prrafodelista"/>
        <w:numPr>
          <w:ilvl w:val="0"/>
          <w:numId w:val="1"/>
        </w:numPr>
        <w:tabs>
          <w:tab w:val="left" w:pos="2127"/>
        </w:tabs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 xml:space="preserve">CÍRCULO DE ARTES PLÁSTICAS - </w:t>
      </w:r>
      <w:r w:rsidR="008F4899" w:rsidRPr="006637F1">
        <w:rPr>
          <w:rFonts w:asciiTheme="majorHAnsi" w:hAnsiTheme="majorHAnsi"/>
          <w:i/>
          <w:color w:val="000000" w:themeColor="text1"/>
          <w:sz w:val="24"/>
          <w:szCs w:val="24"/>
        </w:rPr>
        <w:t>CAPC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proofErr w:type="spellStart"/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Coimbra</w:t>
      </w:r>
      <w:proofErr w:type="spellEnd"/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</w:t>
      </w:r>
      <w:r w:rsidR="000669A6"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MUSEU DA CIDADE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, Chaves 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PORTUGAL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 xml:space="preserve">CENTRO DE ARTE CONTEMPORÁNEO – </w:t>
      </w:r>
      <w:r w:rsidR="008F4899" w:rsidRPr="006637F1">
        <w:rPr>
          <w:rFonts w:asciiTheme="majorHAnsi" w:hAnsiTheme="majorHAnsi"/>
          <w:i/>
          <w:color w:val="000000" w:themeColor="text1"/>
          <w:sz w:val="24"/>
          <w:szCs w:val="24"/>
        </w:rPr>
        <w:t>CAC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Málaga (ESPAÑA).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CENTRO GALLEGO DE ARTE CONTEMPORÁNEO - CGAC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Santiago de Compostela (ESPAÑA).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COMUNIDAD DE MURCIA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Murcia (ESPAÑA).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COCA-COLA</w:t>
      </w:r>
      <w:r w:rsidR="006637F1">
        <w:rPr>
          <w:rFonts w:asciiTheme="majorHAnsi" w:hAnsiTheme="majorHAnsi"/>
          <w:color w:val="000000" w:themeColor="text1"/>
          <w:sz w:val="24"/>
          <w:szCs w:val="24"/>
        </w:rPr>
        <w:t xml:space="preserve">, Madrid 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(ESPAÑA).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COLECCIÓN MICA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Vigo (ESPAÑA).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 PILAR I JOAN MIRÓ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Palma de Mallorca (ESPAÑA).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RAC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Pontevedra (ESPAÑA).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INSTITUTO VALENCIANO DE ARTE MODERNO - IVAM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Valencia (ESPAÑA).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MUSEO DE BELLAS ARTES DE SANTANDER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(ESPAÑA).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OBERÖSTERREICHISCHES LANDESMUSEUM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, Linz 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AUSTRIA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). </w:t>
      </w:r>
    </w:p>
    <w:p w:rsidR="00C02AE8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FONDATION CLAUDINE ET JEAN-MARC SALOMON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, </w:t>
      </w:r>
      <w:proofErr w:type="spellStart"/>
      <w:r w:rsidRPr="006637F1">
        <w:rPr>
          <w:rFonts w:asciiTheme="majorHAnsi" w:hAnsiTheme="majorHAnsi"/>
          <w:color w:val="000000" w:themeColor="text1"/>
          <w:sz w:val="24"/>
          <w:szCs w:val="24"/>
        </w:rPr>
        <w:t>Annecy</w:t>
      </w:r>
      <w:proofErr w:type="spellEnd"/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FRANCIA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) </w:t>
      </w:r>
    </w:p>
    <w:p w:rsidR="008F4899" w:rsidRPr="006637F1" w:rsidRDefault="001455F4" w:rsidP="00C02AE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6637F1">
        <w:rPr>
          <w:rFonts w:asciiTheme="majorHAnsi" w:hAnsiTheme="majorHAnsi"/>
          <w:i/>
          <w:color w:val="000000" w:themeColor="text1"/>
          <w:sz w:val="24"/>
          <w:szCs w:val="24"/>
        </w:rPr>
        <w:t>FUNDACIÓN ARS TEOR/ETICA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>, San José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 (</w:t>
      </w:r>
      <w:r w:rsidRPr="006637F1">
        <w:rPr>
          <w:rFonts w:asciiTheme="majorHAnsi" w:hAnsiTheme="majorHAnsi"/>
          <w:color w:val="000000" w:themeColor="text1"/>
          <w:sz w:val="24"/>
          <w:szCs w:val="24"/>
        </w:rPr>
        <w:t xml:space="preserve">COSTA </w:t>
      </w:r>
      <w:r w:rsidR="008F4899" w:rsidRPr="006637F1">
        <w:rPr>
          <w:rFonts w:asciiTheme="majorHAnsi" w:hAnsiTheme="majorHAnsi"/>
          <w:color w:val="000000" w:themeColor="text1"/>
          <w:sz w:val="24"/>
          <w:szCs w:val="24"/>
        </w:rPr>
        <w:t>Rica).</w:t>
      </w:r>
    </w:p>
    <w:p w:rsidR="00C02AE8" w:rsidRPr="000669A6" w:rsidRDefault="00C02AE8" w:rsidP="000669A6">
      <w:pPr>
        <w:pStyle w:val="Prrafodelista"/>
        <w:spacing w:after="0" w:line="360" w:lineRule="auto"/>
        <w:ind w:left="106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sectPr w:rsidR="00C02AE8" w:rsidRPr="000669A6" w:rsidSect="006637F1">
      <w:pgSz w:w="11906" w:h="16838"/>
      <w:pgMar w:top="567" w:right="567" w:bottom="28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E33DF"/>
    <w:multiLevelType w:val="hybridMultilevel"/>
    <w:tmpl w:val="4BF43378"/>
    <w:lvl w:ilvl="0" w:tplc="70AA84B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97B595D"/>
    <w:multiLevelType w:val="hybridMultilevel"/>
    <w:tmpl w:val="6324B9F4"/>
    <w:lvl w:ilvl="0" w:tplc="8572EEA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C7EA3"/>
    <w:rsid w:val="000669A6"/>
    <w:rsid w:val="000D079D"/>
    <w:rsid w:val="001455F4"/>
    <w:rsid w:val="00641E9C"/>
    <w:rsid w:val="006637F1"/>
    <w:rsid w:val="00693E61"/>
    <w:rsid w:val="006C7EA3"/>
    <w:rsid w:val="0088130B"/>
    <w:rsid w:val="008F4899"/>
    <w:rsid w:val="00A5100C"/>
    <w:rsid w:val="00C02AE8"/>
    <w:rsid w:val="00C07649"/>
    <w:rsid w:val="00DB3FD6"/>
    <w:rsid w:val="00E65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A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C7EA3"/>
    <w:rPr>
      <w:b/>
      <w:bCs/>
    </w:rPr>
  </w:style>
  <w:style w:type="character" w:styleId="nfasis">
    <w:name w:val="Emphasis"/>
    <w:basedOn w:val="Fuentedeprrafopredeter"/>
    <w:uiPriority w:val="20"/>
    <w:qFormat/>
    <w:rsid w:val="006C7EA3"/>
    <w:rPr>
      <w:i/>
      <w:iCs/>
    </w:rPr>
  </w:style>
  <w:style w:type="paragraph" w:styleId="Prrafodelista">
    <w:name w:val="List Paragraph"/>
    <w:basedOn w:val="Normal"/>
    <w:uiPriority w:val="34"/>
    <w:qFormat/>
    <w:rsid w:val="00C02A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4</cp:revision>
  <cp:lastPrinted>2024-07-23T17:05:00Z</cp:lastPrinted>
  <dcterms:created xsi:type="dcterms:W3CDTF">2024-03-23T21:17:00Z</dcterms:created>
  <dcterms:modified xsi:type="dcterms:W3CDTF">2024-07-23T17:08:00Z</dcterms:modified>
</cp:coreProperties>
</file>