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1C6" w:rsidRPr="00FC582C" w:rsidRDefault="004A6215" w:rsidP="004A6215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36"/>
          <w:szCs w:val="36"/>
        </w:rPr>
      </w:pPr>
      <w:r w:rsidRPr="00FC582C">
        <w:rPr>
          <w:rFonts w:ascii="Arial Black" w:hAnsi="Arial Black" w:cs="Arial Black"/>
          <w:bCs/>
          <w:sz w:val="28"/>
          <w:szCs w:val="28"/>
        </w:rPr>
        <w:t>=</w:t>
      </w:r>
      <w:r w:rsidRPr="004A6215">
        <w:rPr>
          <w:rFonts w:ascii="Arial Black" w:hAnsi="Arial Black" w:cs="Arial Black"/>
          <w:bCs/>
          <w:sz w:val="24"/>
          <w:szCs w:val="24"/>
        </w:rPr>
        <w:t xml:space="preserve"> </w:t>
      </w:r>
      <w:r w:rsidR="000151C6" w:rsidRPr="00FC582C">
        <w:rPr>
          <w:rFonts w:ascii="Arial Black" w:hAnsi="Arial Black" w:cs="Arial Black"/>
          <w:b/>
          <w:bCs/>
          <w:sz w:val="36"/>
          <w:szCs w:val="36"/>
          <w:u w:val="thick"/>
        </w:rPr>
        <w:t>FICHA TÉCNICA</w:t>
      </w:r>
      <w:r w:rsidR="000151C6" w:rsidRPr="00FC582C">
        <w:rPr>
          <w:rFonts w:ascii="Arial Black" w:hAnsi="Arial Black" w:cs="Arial Black"/>
          <w:b/>
          <w:bCs/>
          <w:sz w:val="36"/>
          <w:szCs w:val="36"/>
        </w:rPr>
        <w:t>.-</w:t>
      </w:r>
    </w:p>
    <w:p w:rsidR="002A478F" w:rsidRDefault="002A478F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0"/>
          <w:szCs w:val="20"/>
        </w:rPr>
      </w:pPr>
    </w:p>
    <w:p w:rsidR="00EE3E42" w:rsidRPr="004A6215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AUTOR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CF2BF0">
        <w:rPr>
          <w:rFonts w:ascii="Elephant" w:hAnsi="Elephant" w:cs="Tahoma"/>
          <w:bCs/>
          <w:sz w:val="32"/>
          <w:szCs w:val="32"/>
          <w:u w:val="thick"/>
        </w:rPr>
        <w:t>DARÍO ÁLVAREZ-BASSO</w:t>
      </w:r>
      <w:r w:rsidRPr="00CF2BF0">
        <w:rPr>
          <w:rFonts w:ascii="Elephant" w:hAnsi="Elephant" w:cs="Tahoma"/>
          <w:bCs/>
          <w:sz w:val="32"/>
          <w:szCs w:val="32"/>
        </w:rPr>
        <w:t>.</w:t>
      </w:r>
    </w:p>
    <w:p w:rsidR="00EE3E42" w:rsidRPr="00CF2BF0" w:rsidRDefault="00EE3E42" w:rsidP="00FC582C">
      <w:pPr>
        <w:widowControl w:val="0"/>
        <w:autoSpaceDE w:val="0"/>
        <w:autoSpaceDN w:val="0"/>
        <w:adjustRightInd w:val="0"/>
        <w:spacing w:after="0" w:line="480" w:lineRule="auto"/>
        <w:rPr>
          <w:rFonts w:asciiTheme="majorHAnsi" w:hAnsiTheme="majorHAnsi" w:cs="Tahoma"/>
          <w:b/>
          <w:bCs/>
          <w:sz w:val="32"/>
          <w:szCs w:val="32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TÍTULO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FC582C"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CF2BF0">
        <w:rPr>
          <w:rFonts w:asciiTheme="majorHAnsi" w:hAnsiTheme="majorHAnsi" w:cs="Tahoma"/>
          <w:b/>
          <w:bCs/>
          <w:sz w:val="32"/>
          <w:szCs w:val="32"/>
        </w:rPr>
        <w:t>“</w:t>
      </w:r>
      <w:r w:rsidR="002C5146" w:rsidRPr="00CF2BF0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S</w:t>
      </w:r>
      <w:r w:rsidR="0086699F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in Título</w:t>
      </w:r>
      <w:r w:rsidR="0086699F">
        <w:rPr>
          <w:rFonts w:asciiTheme="majorHAnsi" w:hAnsiTheme="majorHAnsi" w:cs="Tahoma"/>
          <w:b/>
          <w:bCs/>
          <w:sz w:val="32"/>
          <w:szCs w:val="32"/>
        </w:rPr>
        <w:t>” (COMPOSICIONES).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TÉCNICA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2C5146">
        <w:rPr>
          <w:rFonts w:ascii="Tahoma" w:hAnsi="Tahoma" w:cs="Tahoma"/>
          <w:bCs/>
          <w:sz w:val="28"/>
          <w:szCs w:val="28"/>
        </w:rPr>
        <w:t xml:space="preserve"> Acuarela</w:t>
      </w:r>
      <w:r w:rsidR="0086699F">
        <w:rPr>
          <w:rFonts w:ascii="Tahoma" w:hAnsi="Tahoma" w:cs="Tahoma"/>
          <w:bCs/>
          <w:sz w:val="28"/>
          <w:szCs w:val="28"/>
        </w:rPr>
        <w:t>s</w:t>
      </w:r>
      <w:r w:rsidR="002C5146">
        <w:rPr>
          <w:rFonts w:ascii="Tahoma" w:hAnsi="Tahoma" w:cs="Tahoma"/>
          <w:bCs/>
          <w:sz w:val="28"/>
          <w:szCs w:val="28"/>
        </w:rPr>
        <w:t xml:space="preserve"> </w:t>
      </w:r>
      <w:r w:rsidRPr="002A478F">
        <w:rPr>
          <w:rFonts w:ascii="Tahoma" w:hAnsi="Tahoma" w:cs="Tahoma"/>
          <w:bCs/>
          <w:sz w:val="28"/>
          <w:szCs w:val="28"/>
        </w:rPr>
        <w:t>sobre papel.</w:t>
      </w:r>
    </w:p>
    <w:p w:rsidR="002C5146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MEDIDAS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2C5146">
        <w:rPr>
          <w:rFonts w:ascii="Tahoma" w:hAnsi="Tahoma" w:cs="Tahoma"/>
          <w:bCs/>
          <w:sz w:val="28"/>
          <w:szCs w:val="28"/>
        </w:rPr>
        <w:t xml:space="preserve"> </w:t>
      </w:r>
    </w:p>
    <w:p w:rsidR="002C5146" w:rsidRDefault="002C5146" w:rsidP="002C514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Arial Black" w:hAnsi="Arial Black" w:cs="Arial Black"/>
          <w:bCs/>
          <w:sz w:val="20"/>
          <w:szCs w:val="20"/>
        </w:rPr>
      </w:pPr>
      <w:r w:rsidRPr="002C5146">
        <w:rPr>
          <w:rFonts w:ascii="Tahoma" w:hAnsi="Tahoma" w:cs="Tahoma"/>
          <w:bCs/>
          <w:sz w:val="28"/>
          <w:szCs w:val="28"/>
        </w:rPr>
        <w:t>27,5</w:t>
      </w:r>
      <w:r w:rsidR="00EE3E42" w:rsidRPr="002C5146">
        <w:rPr>
          <w:rFonts w:ascii="Tahoma" w:hAnsi="Tahoma" w:cs="Tahoma"/>
          <w:bCs/>
          <w:sz w:val="28"/>
          <w:szCs w:val="28"/>
        </w:rPr>
        <w:t xml:space="preserve"> x 2</w:t>
      </w:r>
      <w:r w:rsidRPr="002C5146">
        <w:rPr>
          <w:rFonts w:ascii="Tahoma" w:hAnsi="Tahoma" w:cs="Tahoma"/>
          <w:bCs/>
          <w:sz w:val="28"/>
          <w:szCs w:val="28"/>
        </w:rPr>
        <w:t>1</w:t>
      </w:r>
      <w:r w:rsidR="00EE3E42" w:rsidRPr="002C5146">
        <w:rPr>
          <w:rFonts w:ascii="Tahoma" w:hAnsi="Tahoma" w:cs="Tahoma"/>
          <w:bCs/>
          <w:sz w:val="28"/>
          <w:szCs w:val="28"/>
        </w:rPr>
        <w:t xml:space="preserve"> c</w:t>
      </w:r>
      <w:r>
        <w:rPr>
          <w:rFonts w:ascii="Tahoma" w:hAnsi="Tahoma" w:cs="Tahoma"/>
          <w:bCs/>
          <w:sz w:val="28"/>
          <w:szCs w:val="28"/>
        </w:rPr>
        <w:t>entímetros</w:t>
      </w:r>
      <w:r w:rsidR="002A478F" w:rsidRPr="002C5146">
        <w:rPr>
          <w:rFonts w:ascii="Tahoma" w:hAnsi="Tahoma" w:cs="Tahoma"/>
          <w:bCs/>
          <w:sz w:val="28"/>
          <w:szCs w:val="28"/>
        </w:rPr>
        <w:t xml:space="preserve"> (sin marco).</w:t>
      </w:r>
      <w:r w:rsidR="00FC582C" w:rsidRPr="002C5146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FC582C" w:rsidRPr="002C5146" w:rsidRDefault="002C5146" w:rsidP="002C514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C5146">
        <w:rPr>
          <w:rFonts w:ascii="Tahoma" w:hAnsi="Tahoma" w:cs="Tahoma"/>
          <w:bCs/>
          <w:sz w:val="28"/>
          <w:szCs w:val="28"/>
        </w:rPr>
        <w:t>51 x 44 centímetros</w:t>
      </w:r>
      <w:r>
        <w:rPr>
          <w:rFonts w:ascii="Tahoma" w:hAnsi="Tahoma" w:cs="Tahoma"/>
          <w:bCs/>
          <w:sz w:val="28"/>
          <w:szCs w:val="28"/>
        </w:rPr>
        <w:t xml:space="preserve"> (con marco).</w:t>
      </w:r>
    </w:p>
    <w:p w:rsidR="00EE3E42" w:rsidRPr="002A478F" w:rsidRDefault="00FC582C" w:rsidP="00FC582C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Tahoma" w:hAnsi="Tahoma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AÑO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="002C5146">
        <w:rPr>
          <w:rFonts w:ascii="Tahoma" w:hAnsi="Tahoma" w:cs="Tahoma"/>
          <w:bCs/>
          <w:sz w:val="28"/>
          <w:szCs w:val="28"/>
        </w:rPr>
        <w:t xml:space="preserve"> 1998</w:t>
      </w:r>
      <w:r w:rsidR="0086699F">
        <w:rPr>
          <w:rFonts w:ascii="Tahoma" w:hAnsi="Tahoma" w:cs="Tahoma"/>
          <w:bCs/>
          <w:sz w:val="28"/>
          <w:szCs w:val="28"/>
        </w:rPr>
        <w:t xml:space="preserve"> /1999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Firmad</w:t>
      </w:r>
      <w:r w:rsidR="0086699F">
        <w:rPr>
          <w:rFonts w:ascii="Tahoma" w:hAnsi="Tahoma" w:cs="Tahoma"/>
          <w:b/>
          <w:bCs/>
          <w:sz w:val="28"/>
          <w:szCs w:val="28"/>
          <w:u w:val="single"/>
        </w:rPr>
        <w:t>as</w:t>
      </w:r>
      <w:r w:rsidR="002C5146">
        <w:rPr>
          <w:rFonts w:ascii="Tahoma" w:hAnsi="Tahoma" w:cs="Tahoma"/>
          <w:bCs/>
          <w:sz w:val="28"/>
          <w:szCs w:val="28"/>
        </w:rPr>
        <w:t xml:space="preserve"> y </w:t>
      </w:r>
      <w:r w:rsidR="002C5146" w:rsidRPr="002C5146">
        <w:rPr>
          <w:rFonts w:ascii="Tahoma" w:hAnsi="Tahoma" w:cs="Tahoma"/>
          <w:b/>
          <w:bCs/>
          <w:sz w:val="28"/>
          <w:szCs w:val="28"/>
        </w:rPr>
        <w:t>fechad</w:t>
      </w:r>
      <w:r w:rsidR="0086699F">
        <w:rPr>
          <w:rFonts w:ascii="Tahoma" w:hAnsi="Tahoma" w:cs="Tahoma"/>
          <w:b/>
          <w:bCs/>
          <w:sz w:val="28"/>
          <w:szCs w:val="28"/>
        </w:rPr>
        <w:t>as</w:t>
      </w:r>
      <w:r w:rsidR="002C5146">
        <w:rPr>
          <w:rFonts w:ascii="Tahoma" w:hAnsi="Tahoma" w:cs="Tahoma"/>
          <w:bCs/>
          <w:sz w:val="28"/>
          <w:szCs w:val="28"/>
        </w:rPr>
        <w:t xml:space="preserve"> </w:t>
      </w:r>
      <w:r w:rsidR="0086699F">
        <w:rPr>
          <w:rFonts w:ascii="Tahoma" w:hAnsi="Tahoma" w:cs="Tahoma"/>
          <w:bCs/>
          <w:sz w:val="28"/>
          <w:szCs w:val="28"/>
        </w:rPr>
        <w:t xml:space="preserve">(1998 y 1999) </w:t>
      </w:r>
      <w:r w:rsidR="002C5146">
        <w:rPr>
          <w:rFonts w:ascii="Tahoma" w:hAnsi="Tahoma" w:cs="Tahoma"/>
          <w:bCs/>
          <w:sz w:val="28"/>
          <w:szCs w:val="28"/>
        </w:rPr>
        <w:t>a lápiz por el artista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09155B" w:rsidRDefault="0009155B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Enmarcad</w:t>
      </w:r>
      <w:r w:rsidR="0086699F">
        <w:rPr>
          <w:rFonts w:ascii="Tahoma" w:hAnsi="Tahoma" w:cs="Tahoma"/>
          <w:b/>
          <w:bCs/>
          <w:sz w:val="28"/>
          <w:szCs w:val="28"/>
          <w:u w:val="single"/>
        </w:rPr>
        <w:t>as</w:t>
      </w:r>
      <w:r w:rsidR="002A478F" w:rsidRPr="004A6215">
        <w:rPr>
          <w:rFonts w:ascii="Tahoma" w:hAnsi="Tahoma" w:cs="Tahoma"/>
          <w:b/>
          <w:bCs/>
          <w:sz w:val="28"/>
          <w:szCs w:val="28"/>
        </w:rPr>
        <w:t xml:space="preserve"> </w:t>
      </w:r>
      <w:r w:rsidR="002A478F">
        <w:rPr>
          <w:rFonts w:ascii="Tahoma" w:hAnsi="Tahoma" w:cs="Tahoma"/>
          <w:bCs/>
          <w:sz w:val="28"/>
          <w:szCs w:val="28"/>
        </w:rPr>
        <w:t xml:space="preserve">con </w:t>
      </w:r>
      <w:r w:rsidR="00AF1E27">
        <w:rPr>
          <w:rFonts w:ascii="Tahoma" w:hAnsi="Tahoma" w:cs="Tahoma"/>
          <w:bCs/>
          <w:sz w:val="28"/>
          <w:szCs w:val="28"/>
        </w:rPr>
        <w:t xml:space="preserve">ancho </w:t>
      </w:r>
      <w:r w:rsidR="002A478F">
        <w:rPr>
          <w:rFonts w:ascii="Tahoma" w:hAnsi="Tahoma" w:cs="Tahoma"/>
          <w:bCs/>
          <w:sz w:val="28"/>
          <w:szCs w:val="28"/>
        </w:rPr>
        <w:t>marco de madera.</w:t>
      </w:r>
    </w:p>
    <w:p w:rsidR="002649DB" w:rsidRDefault="002649DB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</w:p>
    <w:p w:rsidR="002649DB" w:rsidRPr="002A478F" w:rsidRDefault="002649DB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</w:p>
    <w:p w:rsidR="00237875" w:rsidRDefault="00237875"/>
    <w:sectPr w:rsidR="00237875" w:rsidSect="00EE3E42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631C3D"/>
    <w:multiLevelType w:val="hybridMultilevel"/>
    <w:tmpl w:val="16F61D2A"/>
    <w:lvl w:ilvl="0" w:tplc="17FECBA6">
      <w:numFmt w:val="bullet"/>
      <w:lvlText w:val=""/>
      <w:lvlJc w:val="left"/>
      <w:pPr>
        <w:ind w:left="1776" w:hanging="360"/>
      </w:pPr>
      <w:rPr>
        <w:rFonts w:ascii="Symbol" w:eastAsiaTheme="minorEastAsia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E3E42"/>
    <w:rsid w:val="000151C6"/>
    <w:rsid w:val="00055D1D"/>
    <w:rsid w:val="0009155B"/>
    <w:rsid w:val="000D237F"/>
    <w:rsid w:val="00222086"/>
    <w:rsid w:val="00237875"/>
    <w:rsid w:val="002649DB"/>
    <w:rsid w:val="00271700"/>
    <w:rsid w:val="002A478F"/>
    <w:rsid w:val="002C5146"/>
    <w:rsid w:val="00376E4C"/>
    <w:rsid w:val="00422462"/>
    <w:rsid w:val="004A6215"/>
    <w:rsid w:val="007C24A8"/>
    <w:rsid w:val="007D28CE"/>
    <w:rsid w:val="0086699F"/>
    <w:rsid w:val="008C69C7"/>
    <w:rsid w:val="00900186"/>
    <w:rsid w:val="00964AC9"/>
    <w:rsid w:val="00A11FC7"/>
    <w:rsid w:val="00A83C65"/>
    <w:rsid w:val="00AF1E27"/>
    <w:rsid w:val="00CF18E6"/>
    <w:rsid w:val="00CF2BF0"/>
    <w:rsid w:val="00D23341"/>
    <w:rsid w:val="00EE3E42"/>
    <w:rsid w:val="00FC582C"/>
    <w:rsid w:val="00FF66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E42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5146"/>
    <w:pPr>
      <w:ind w:left="720"/>
      <w:contextualSpacing/>
    </w:pPr>
  </w:style>
  <w:style w:type="character" w:customStyle="1" w:styleId="author">
    <w:name w:val="author"/>
    <w:basedOn w:val="Fuentedeprrafopredeter"/>
    <w:rsid w:val="002649DB"/>
  </w:style>
  <w:style w:type="character" w:customStyle="1" w:styleId="objecttitle">
    <w:name w:val="object_title"/>
    <w:basedOn w:val="Fuentedeprrafopredeter"/>
    <w:rsid w:val="002649DB"/>
  </w:style>
  <w:style w:type="character" w:customStyle="1" w:styleId="techniquematerial">
    <w:name w:val="technique_material"/>
    <w:basedOn w:val="Fuentedeprrafopredeter"/>
    <w:rsid w:val="002649DB"/>
  </w:style>
  <w:style w:type="character" w:customStyle="1" w:styleId="technicaldescription">
    <w:name w:val="technical_description"/>
    <w:basedOn w:val="Fuentedeprrafopredeter"/>
    <w:rsid w:val="002649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3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50</Words>
  <Characters>281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14</cp:revision>
  <dcterms:created xsi:type="dcterms:W3CDTF">2012-04-11T18:45:00Z</dcterms:created>
  <dcterms:modified xsi:type="dcterms:W3CDTF">2024-04-05T22:36:00Z</dcterms:modified>
</cp:coreProperties>
</file>