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665B8F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665B8F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"</w:t>
      </w:r>
      <w:r w:rsidR="00665B8F" w:rsidRPr="00665B8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XXII</w:t>
      </w:r>
      <w:r w:rsidR="0033503C" w:rsidRPr="00665B8F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”</w:t>
      </w:r>
      <w:r w:rsidR="009908AA" w:rsidRPr="00665B8F">
        <w:rPr>
          <w:rFonts w:asciiTheme="majorHAnsi" w:hAnsiTheme="majorHAnsi" w:cs="Tahoma"/>
          <w:color w:val="000000" w:themeColor="text1"/>
          <w:sz w:val="36"/>
          <w:szCs w:val="36"/>
        </w:rPr>
        <w:t>.</w:t>
      </w:r>
    </w:p>
    <w:p w:rsidR="0033503C" w:rsidRPr="00665B8F" w:rsidRDefault="00665B8F" w:rsidP="00665B8F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</w:pPr>
      <w:r w:rsidRPr="00665B8F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SERIE: </w:t>
      </w:r>
      <w:r w:rsidRPr="00665B8F">
        <w:rPr>
          <w:rFonts w:asciiTheme="majorHAnsi" w:hAnsiTheme="majorHAnsi" w:cs="Arial"/>
          <w:b/>
          <w:i/>
          <w:color w:val="000000"/>
          <w:sz w:val="36"/>
          <w:szCs w:val="36"/>
          <w:shd w:val="clear" w:color="auto" w:fill="FFFFFF"/>
        </w:rPr>
        <w:t>LIKE</w:t>
      </w:r>
      <w:r w:rsidR="0033503C" w:rsidRPr="00665B8F">
        <w:rPr>
          <w:rFonts w:asciiTheme="majorHAnsi" w:hAnsiTheme="majorHAnsi" w:cs="Arial"/>
          <w:b/>
          <w:i/>
          <w:color w:val="000000"/>
          <w:sz w:val="36"/>
          <w:szCs w:val="36"/>
          <w:shd w:val="clear" w:color="auto" w:fill="FFFFFF"/>
        </w:rPr>
        <w:t>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665B8F">
        <w:rPr>
          <w:rFonts w:ascii="Tahoma" w:hAnsi="Tahoma" w:cs="Tahoma"/>
          <w:color w:val="000000" w:themeColor="text1"/>
          <w:sz w:val="28"/>
          <w:szCs w:val="28"/>
        </w:rPr>
        <w:t xml:space="preserve">21 </w:t>
      </w:r>
      <w:r>
        <w:rPr>
          <w:rFonts w:ascii="Tahoma" w:hAnsi="Tahoma" w:cs="Tahoma"/>
          <w:color w:val="000000" w:themeColor="text1"/>
          <w:sz w:val="28"/>
          <w:szCs w:val="28"/>
        </w:rPr>
        <w:t>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arco de </w:t>
      </w:r>
      <w:r w:rsidR="00665B8F">
        <w:rPr>
          <w:rFonts w:ascii="Tahoma" w:hAnsi="Tahoma" w:cs="Tahoma"/>
          <w:color w:val="000000" w:themeColor="text1"/>
          <w:sz w:val="28"/>
          <w:szCs w:val="28"/>
        </w:rPr>
        <w:t>aluminio negro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65B8F" w:rsidRPr="00665B8F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="00665B8F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</w:t>
      </w:r>
      <w:r w:rsidR="0033503C">
        <w:rPr>
          <w:rFonts w:ascii="Tahoma" w:hAnsi="Tahoma" w:cs="Tahoma"/>
          <w:color w:val="000000" w:themeColor="text1"/>
          <w:sz w:val="28"/>
          <w:szCs w:val="28"/>
        </w:rPr>
        <w:t>0</w:t>
      </w:r>
      <w:r w:rsidR="00665B8F">
        <w:rPr>
          <w:rFonts w:ascii="Tahoma" w:hAnsi="Tahoma" w:cs="Tahoma"/>
          <w:color w:val="000000" w:themeColor="text1"/>
          <w:sz w:val="28"/>
          <w:szCs w:val="28"/>
        </w:rPr>
        <w:t>4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665B8F">
        <w:rPr>
          <w:rFonts w:ascii="Tahoma" w:hAnsi="Tahoma" w:cs="Tahoma"/>
          <w:b/>
          <w:color w:val="000000" w:themeColor="text1"/>
          <w:sz w:val="28"/>
          <w:szCs w:val="28"/>
        </w:rPr>
        <w:t xml:space="preserve"> (2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665B8F"/>
    <w:rsid w:val="0069204F"/>
    <w:rsid w:val="006B63D9"/>
    <w:rsid w:val="00817247"/>
    <w:rsid w:val="00867B20"/>
    <w:rsid w:val="009908AA"/>
    <w:rsid w:val="0099669C"/>
    <w:rsid w:val="00A76521"/>
    <w:rsid w:val="00AF4193"/>
    <w:rsid w:val="00B7761C"/>
    <w:rsid w:val="00BA0653"/>
    <w:rsid w:val="00C03599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2024-04-06T11:26:00Z</dcterms:modified>
</cp:coreProperties>
</file>