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31D" w:rsidRDefault="008C2A26">
      <w:r>
        <w:t xml:space="preserve">  </w:t>
      </w:r>
      <w:r>
        <w:tab/>
      </w:r>
      <w:r>
        <w:tab/>
      </w:r>
      <w:r>
        <w:tab/>
        <w:t xml:space="preserve">  </w:t>
      </w:r>
      <w:r>
        <w:rPr>
          <w:noProof/>
          <w:lang w:eastAsia="es-ES"/>
        </w:rPr>
        <w:drawing>
          <wp:inline distT="0" distB="0" distL="0" distR="0">
            <wp:extent cx="3045460" cy="4572000"/>
            <wp:effectExtent l="19050" t="0" r="2540" b="0"/>
            <wp:docPr id="1" name="Imagen 1" descr="D:\COLECCIÓN LUBE64 ARTE CONTEMPORÁNEO\EDUARDO NAVE SILVESTRE\NORMANDÍ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NORMANDÍ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A26" w:rsidRDefault="008C2A26"/>
    <w:p w:rsidR="008C2A26" w:rsidRDefault="008C2A26" w:rsidP="008C2A26">
      <w:pPr>
        <w:pStyle w:val="NormalWeb"/>
        <w:spacing w:before="0" w:beforeAutospacing="0" w:after="0" w:afterAutospacing="0"/>
        <w:ind w:left="708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8C2A26" w:rsidRDefault="008C2A26" w:rsidP="008C2A26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8C2A26" w:rsidRPr="00AF4193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8C2A26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8C2A26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33503C">
        <w:rPr>
          <w:rFonts w:ascii="Tahoma" w:hAnsi="Tahoma" w:cs="Tahoma"/>
          <w:b/>
          <w:i/>
          <w:color w:val="000000" w:themeColor="text1"/>
          <w:sz w:val="28"/>
          <w:szCs w:val="28"/>
        </w:rPr>
        <w:t>"</w:t>
      </w:r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NORMANDIE </w:t>
      </w:r>
      <w:proofErr w:type="gramStart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2019</w:t>
      </w:r>
      <w:r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.</w:t>
      </w:r>
      <w:proofErr w:type="gramEnd"/>
      <w:r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Lugar y luz de la memoria</w:t>
      </w:r>
      <w:r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>”.</w:t>
      </w:r>
    </w:p>
    <w:p w:rsidR="008C2A26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8C2A26" w:rsidRPr="00EC556E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Harman </w:t>
      </w:r>
      <w:proofErr w:type="spellStart"/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>Matt</w:t>
      </w:r>
      <w:proofErr w:type="spellEnd"/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 Cotton </w:t>
      </w:r>
      <w:proofErr w:type="spellStart"/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>Smooth</w:t>
      </w:r>
      <w:proofErr w:type="spellEnd"/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 300 grs.</w:t>
      </w:r>
    </w:p>
    <w:p w:rsidR="008C2A26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12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15 centímetros (18 x 25 centímetros con marco)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8C2A26" w:rsidRPr="004B58D1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Caja de cristal antirreflejo encintada.</w:t>
      </w:r>
    </w:p>
    <w:p w:rsidR="008C2A26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11 Copias.</w:t>
      </w:r>
    </w:p>
    <w:p w:rsidR="008C2A26" w:rsidRDefault="008C2A26" w:rsidP="008C2A26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2019. (Producida en Junio de 2024).</w:t>
      </w:r>
    </w:p>
    <w:p w:rsidR="008C2A26" w:rsidRPr="004B58D1" w:rsidRDefault="008C2A26" w:rsidP="008C2A26">
      <w:pPr>
        <w:pStyle w:val="NormalWeb"/>
        <w:spacing w:before="0" w:beforeAutospacing="0" w:after="0" w:afterAutospacing="0" w:line="360" w:lineRule="auto"/>
        <w:ind w:left="1416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(3/11)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8C2A26" w:rsidRDefault="008C2A26"/>
    <w:sectPr w:rsidR="008C2A26" w:rsidSect="008C2A26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C2A26"/>
    <w:rsid w:val="008C2A26"/>
    <w:rsid w:val="00DE5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3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2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2A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C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2024-07-18T12:23:00Z</dcterms:created>
  <dcterms:modified xsi:type="dcterms:W3CDTF">2024-07-18T12:26:00Z</dcterms:modified>
</cp:coreProperties>
</file>