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FA3" w:rsidRDefault="00405FA3" w:rsidP="00405FA3">
      <w:pPr>
        <w:pStyle w:val="NormalWeb"/>
      </w:pPr>
      <w:r>
        <w:t xml:space="preserve">   </w:t>
      </w:r>
      <w:r>
        <w:tab/>
      </w:r>
      <w:r>
        <w:tab/>
        <w:t xml:space="preserve">            </w:t>
      </w:r>
      <w:r>
        <w:rPr>
          <w:noProof/>
        </w:rPr>
        <w:drawing>
          <wp:inline distT="0" distB="0" distL="0" distR="0">
            <wp:extent cx="4393924" cy="5772647"/>
            <wp:effectExtent l="19050" t="0" r="6626" b="0"/>
            <wp:docPr id="1" name="Imagen 1" descr="G:\COLECCIÓN LUBE64 ARTE CONTEMPORÁNEO\ENRIQUE LARROY\2 - OBRA\Imagen de la obra (Sin marco)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COLECCIÓN LUBE64 ARTE CONTEMPORÁNEO\ENRIQUE LARROY\2 - OBRA\Imagen de la obra (Sin marco)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652" cy="578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5FA3" w:rsidRPr="00636D68" w:rsidRDefault="00405FA3" w:rsidP="00405FA3">
      <w:pPr>
        <w:spacing w:after="0" w:line="360" w:lineRule="auto"/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>
        <w:tab/>
      </w:r>
      <w:r>
        <w:tab/>
      </w: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405FA3" w:rsidRDefault="00405FA3" w:rsidP="00405FA3">
      <w:pPr>
        <w:spacing w:after="0" w:line="360" w:lineRule="auto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405FA3" w:rsidRPr="00405FA3" w:rsidRDefault="00405FA3" w:rsidP="00405FA3">
      <w:pPr>
        <w:spacing w:after="0" w:line="360" w:lineRule="auto"/>
        <w:ind w:left="1416" w:firstLine="708"/>
        <w:rPr>
          <w:rFonts w:ascii="Tahoma" w:hAnsi="Tahoma" w:cs="Tahoma"/>
          <w:color w:val="333333"/>
          <w:sz w:val="44"/>
          <w:szCs w:val="44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405FA3">
        <w:rPr>
          <w:rFonts w:ascii="Elephant" w:hAnsi="Elephant" w:cs="Tahoma"/>
          <w:color w:val="333333"/>
          <w:sz w:val="44"/>
          <w:szCs w:val="44"/>
          <w:u w:val="single"/>
          <w:shd w:val="clear" w:color="auto" w:fill="FFFFFF"/>
        </w:rPr>
        <w:t>ENRIQUE  LARROY</w:t>
      </w:r>
      <w:r w:rsidRPr="00405FA3">
        <w:rPr>
          <w:rFonts w:ascii="Tahoma" w:hAnsi="Tahoma" w:cs="Tahoma"/>
          <w:color w:val="000000" w:themeColor="text1"/>
          <w:sz w:val="44"/>
          <w:szCs w:val="44"/>
          <w:shd w:val="clear" w:color="auto" w:fill="FFFFFF"/>
        </w:rPr>
        <w:t>.</w:t>
      </w:r>
    </w:p>
    <w:p w:rsidR="00405FA3" w:rsidRPr="00405FA3" w:rsidRDefault="00405FA3" w:rsidP="00405FA3">
      <w:pPr>
        <w:spacing w:after="0" w:line="360" w:lineRule="auto"/>
        <w:ind w:left="1416" w:firstLine="708"/>
        <w:rPr>
          <w:rFonts w:ascii="Tahoma" w:hAnsi="Tahoma" w:cs="Tahoma"/>
          <w:b/>
          <w:i/>
          <w:color w:val="333333"/>
          <w:sz w:val="36"/>
          <w:szCs w:val="36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405FA3">
        <w:rPr>
          <w:rFonts w:asciiTheme="majorHAnsi" w:hAnsiTheme="majorHAnsi" w:cs="Tahoma"/>
          <w:b/>
          <w:i/>
          <w:color w:val="333333"/>
          <w:sz w:val="40"/>
          <w:szCs w:val="40"/>
          <w:shd w:val="clear" w:color="auto" w:fill="FFFFFF"/>
        </w:rPr>
        <w:t>“</w:t>
      </w:r>
      <w:r w:rsidRPr="00405FA3">
        <w:rPr>
          <w:rFonts w:asciiTheme="majorHAnsi" w:hAnsiTheme="majorHAnsi" w:cs="Tahoma"/>
          <w:b/>
          <w:i/>
          <w:color w:val="333333"/>
          <w:sz w:val="40"/>
          <w:szCs w:val="40"/>
          <w:u w:val="single"/>
          <w:shd w:val="clear" w:color="auto" w:fill="FFFFFF"/>
        </w:rPr>
        <w:t>Sin Título</w:t>
      </w:r>
      <w:r w:rsidRPr="00405FA3">
        <w:rPr>
          <w:rFonts w:asciiTheme="majorHAnsi" w:hAnsiTheme="majorHAnsi" w:cs="Tahoma"/>
          <w:b/>
          <w:i/>
          <w:color w:val="333333"/>
          <w:sz w:val="40"/>
          <w:szCs w:val="40"/>
          <w:shd w:val="clear" w:color="auto" w:fill="FFFFFF"/>
        </w:rPr>
        <w:t>”.</w:t>
      </w:r>
      <w:r w:rsidRPr="00405FA3">
        <w:rPr>
          <w:rFonts w:ascii="Tahoma" w:hAnsi="Tahoma" w:cs="Tahoma"/>
          <w:b/>
          <w:i/>
          <w:color w:val="333333"/>
          <w:sz w:val="36"/>
          <w:szCs w:val="36"/>
          <w:shd w:val="clear" w:color="auto" w:fill="FFFFFF"/>
        </w:rPr>
        <w:t xml:space="preserve"> </w:t>
      </w:r>
    </w:p>
    <w:p w:rsidR="00405FA3" w:rsidRPr="00DD7063" w:rsidRDefault="00405FA3" w:rsidP="00405FA3">
      <w:pPr>
        <w:spacing w:after="0" w:line="36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Óleo sobre papel.</w:t>
      </w:r>
    </w:p>
    <w:p w:rsidR="00405FA3" w:rsidRDefault="00405FA3" w:rsidP="00405FA3">
      <w:pPr>
        <w:spacing w:after="0" w:line="360" w:lineRule="auto"/>
        <w:ind w:left="2124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35 x 50 centímetros (sin marco) / 45 x 60 centímetros (con marco).</w:t>
      </w:r>
    </w:p>
    <w:p w:rsidR="00405FA3" w:rsidRDefault="00405FA3" w:rsidP="00405FA3">
      <w:pPr>
        <w:spacing w:after="0" w:line="36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AD3E52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AD3E52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2001.</w:t>
      </w:r>
    </w:p>
    <w:p w:rsidR="00405FA3" w:rsidRDefault="00405FA3" w:rsidP="00405FA3">
      <w:pPr>
        <w:spacing w:after="0" w:line="36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o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en el ángulo inferior derecho</w:t>
      </w:r>
      <w:r w:rsidRPr="00B92DD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405FA3" w:rsidRDefault="00405FA3" w:rsidP="00405FA3">
      <w:pPr>
        <w:spacing w:after="0" w:line="36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C50F38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Se dispone de </w:t>
      </w:r>
      <w:r w:rsidRPr="00C50F38">
        <w:rPr>
          <w:rFonts w:ascii="Tahoma" w:hAnsi="Tahoma" w:cs="Tahoma"/>
          <w:b/>
          <w:color w:val="333333"/>
          <w:sz w:val="28"/>
          <w:szCs w:val="28"/>
          <w:u w:val="single"/>
          <w:shd w:val="clear" w:color="auto" w:fill="FFFFFF"/>
        </w:rPr>
        <w:t>CERTIFICADO DE AUTENTICIDAD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0614F8" w:rsidRDefault="000614F8"/>
    <w:sectPr w:rsidR="000614F8" w:rsidSect="00405FA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405FA3"/>
    <w:rsid w:val="000614F8"/>
    <w:rsid w:val="00405FA3"/>
    <w:rsid w:val="007A3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4F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5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F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253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2024-06-07T11:56:00Z</cp:lastPrinted>
  <dcterms:created xsi:type="dcterms:W3CDTF">2024-06-07T11:53:00Z</dcterms:created>
  <dcterms:modified xsi:type="dcterms:W3CDTF">2024-06-07T11:57:00Z</dcterms:modified>
</cp:coreProperties>
</file>