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928" w:rsidRPr="00994826" w:rsidRDefault="00994826" w:rsidP="00210928">
      <w:pPr>
        <w:tabs>
          <w:tab w:val="left" w:pos="1620"/>
        </w:tabs>
        <w:rPr>
          <w:rFonts w:ascii="Arial Black" w:hAnsi="Arial Black" w:cs="Tahoma"/>
          <w:b/>
          <w:sz w:val="36"/>
          <w:szCs w:val="36"/>
        </w:rPr>
      </w:pPr>
      <w:r>
        <w:rPr>
          <w:rFonts w:ascii="Arial Black" w:hAnsi="Arial Black" w:cs="Tahoma"/>
          <w:b/>
        </w:rPr>
        <w:t xml:space="preserve">                  </w:t>
      </w:r>
      <w:r w:rsidR="00210928" w:rsidRPr="00994826">
        <w:rPr>
          <w:rFonts w:ascii="Arial Black" w:hAnsi="Arial Black" w:cs="Tahoma"/>
          <w:b/>
          <w:sz w:val="28"/>
          <w:szCs w:val="28"/>
        </w:rPr>
        <w:t>=</w:t>
      </w:r>
      <w:r w:rsidR="00210928" w:rsidRPr="00210928">
        <w:rPr>
          <w:rFonts w:ascii="Arial Black" w:hAnsi="Arial Black" w:cs="Tahoma"/>
          <w:b/>
          <w:sz w:val="32"/>
          <w:szCs w:val="32"/>
        </w:rPr>
        <w:t xml:space="preserve"> </w:t>
      </w:r>
      <w:r w:rsidR="00210928" w:rsidRPr="00994826">
        <w:rPr>
          <w:rFonts w:ascii="Arial Black" w:hAnsi="Arial Black" w:cs="Tahoma"/>
          <w:b/>
          <w:sz w:val="36"/>
          <w:szCs w:val="36"/>
          <w:u w:val="double"/>
        </w:rPr>
        <w:t>FICHA TÉCNICA</w:t>
      </w:r>
      <w:r w:rsidR="00210928" w:rsidRPr="00994826">
        <w:rPr>
          <w:rFonts w:ascii="Arial Black" w:hAnsi="Arial Black" w:cs="Tahoma"/>
          <w:b/>
          <w:sz w:val="36"/>
          <w:szCs w:val="36"/>
        </w:rPr>
        <w:t>.</w:t>
      </w:r>
      <w:r w:rsidRPr="00994826">
        <w:rPr>
          <w:rFonts w:ascii="Arial Black" w:hAnsi="Arial Black" w:cs="Tahoma"/>
          <w:b/>
          <w:sz w:val="36"/>
          <w:szCs w:val="36"/>
        </w:rPr>
        <w:t>-</w:t>
      </w:r>
    </w:p>
    <w:p w:rsidR="00210928" w:rsidRDefault="00210928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210928" w:rsidRDefault="00210928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994826" w:rsidRDefault="00994826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994826" w:rsidRDefault="00994826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994826" w:rsidRDefault="00994826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  <w:r>
        <w:rPr>
          <w:rFonts w:ascii="Arial Black" w:hAnsi="Arial Black" w:cs="Tahoma"/>
          <w:b/>
          <w:sz w:val="22"/>
          <w:szCs w:val="22"/>
        </w:rPr>
        <w:t xml:space="preserve">                   +</w:t>
      </w:r>
      <w:r w:rsidRPr="00B0777F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994826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994826">
        <w:rPr>
          <w:rFonts w:ascii="Tahoma" w:hAnsi="Tahoma" w:cs="Tahoma"/>
          <w:b/>
          <w:sz w:val="28"/>
          <w:szCs w:val="28"/>
          <w:u w:val="single"/>
        </w:rPr>
        <w:t>GONZALO PÉREZ MATA</w:t>
      </w:r>
      <w:r>
        <w:rPr>
          <w:rFonts w:ascii="Tahoma" w:hAnsi="Tahoma" w:cs="Tahoma"/>
          <w:b/>
          <w:sz w:val="28"/>
          <w:szCs w:val="28"/>
        </w:rPr>
        <w:t>.</w:t>
      </w:r>
    </w:p>
    <w:p w:rsidR="00210928" w:rsidRDefault="00210928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994826" w:rsidRDefault="00994826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210928" w:rsidRPr="00994826" w:rsidRDefault="00994826" w:rsidP="00994826">
      <w:pPr>
        <w:tabs>
          <w:tab w:val="left" w:pos="1620"/>
        </w:tabs>
        <w:spacing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Arial Black" w:hAnsi="Arial Black" w:cs="Tahoma"/>
          <w:b/>
          <w:sz w:val="22"/>
          <w:szCs w:val="22"/>
        </w:rPr>
        <w:t xml:space="preserve">                   </w:t>
      </w:r>
      <w:r w:rsidR="00210928">
        <w:rPr>
          <w:rFonts w:ascii="Arial Black" w:hAnsi="Arial Black" w:cs="Tahoma"/>
          <w:b/>
          <w:sz w:val="22"/>
          <w:szCs w:val="22"/>
        </w:rPr>
        <w:t>+</w:t>
      </w:r>
      <w:r w:rsidR="00210928" w:rsidRPr="00B0777F">
        <w:rPr>
          <w:rFonts w:ascii="Tahoma" w:hAnsi="Tahoma" w:cs="Tahoma"/>
          <w:b/>
        </w:rPr>
        <w:t xml:space="preserve"> </w:t>
      </w:r>
      <w:r w:rsidR="00210928" w:rsidRPr="00994826">
        <w:rPr>
          <w:rFonts w:ascii="Tahoma" w:hAnsi="Tahoma" w:cs="Tahoma"/>
          <w:b/>
          <w:sz w:val="28"/>
          <w:szCs w:val="28"/>
          <w:u w:val="single"/>
        </w:rPr>
        <w:t>TÍTULO</w:t>
      </w:r>
      <w:r w:rsidR="00210928" w:rsidRPr="00994826">
        <w:rPr>
          <w:rFonts w:ascii="Tahoma" w:hAnsi="Tahoma" w:cs="Tahoma"/>
          <w:b/>
          <w:sz w:val="28"/>
          <w:szCs w:val="28"/>
        </w:rPr>
        <w:t>:</w:t>
      </w:r>
      <w:r w:rsidR="00210928" w:rsidRPr="00994826">
        <w:rPr>
          <w:rFonts w:ascii="Tahoma" w:hAnsi="Tahoma" w:cs="Tahoma"/>
          <w:sz w:val="28"/>
          <w:szCs w:val="28"/>
        </w:rPr>
        <w:t xml:space="preserve"> </w:t>
      </w:r>
      <w:r w:rsidR="00210928" w:rsidRPr="00994826">
        <w:rPr>
          <w:rFonts w:ascii="Tahoma" w:hAnsi="Tahoma" w:cs="Tahoma"/>
          <w:b/>
          <w:sz w:val="28"/>
          <w:szCs w:val="28"/>
        </w:rPr>
        <w:t>“</w:t>
      </w:r>
      <w:r w:rsidR="00210928" w:rsidRPr="00994826">
        <w:rPr>
          <w:rFonts w:ascii="Tahoma" w:hAnsi="Tahoma" w:cs="Tahoma"/>
          <w:b/>
          <w:i/>
          <w:sz w:val="28"/>
          <w:szCs w:val="28"/>
          <w:u w:val="single"/>
        </w:rPr>
        <w:t>Midnight  04</w:t>
      </w:r>
      <w:r w:rsidR="00210928" w:rsidRPr="00994826">
        <w:rPr>
          <w:rFonts w:ascii="Tahoma" w:hAnsi="Tahoma" w:cs="Tahoma"/>
          <w:b/>
          <w:sz w:val="28"/>
          <w:szCs w:val="28"/>
        </w:rPr>
        <w:t>”.</w:t>
      </w:r>
    </w:p>
    <w:p w:rsidR="00210928" w:rsidRPr="00B0777F" w:rsidRDefault="00210928" w:rsidP="00994826">
      <w:pPr>
        <w:spacing w:line="360" w:lineRule="auto"/>
        <w:rPr>
          <w:rFonts w:ascii="Tahoma" w:hAnsi="Tahoma" w:cs="Tahoma"/>
        </w:rPr>
      </w:pPr>
    </w:p>
    <w:p w:rsidR="00210928" w:rsidRDefault="00210928" w:rsidP="00994826">
      <w:pPr>
        <w:spacing w:line="360" w:lineRule="auto"/>
        <w:ind w:left="1416"/>
        <w:rPr>
          <w:rFonts w:ascii="Tahoma" w:hAnsi="Tahoma" w:cs="Tahoma"/>
        </w:rPr>
      </w:pPr>
      <w:r>
        <w:rPr>
          <w:rFonts w:ascii="Arial Black" w:hAnsi="Arial Black" w:cs="Tahoma"/>
          <w:b/>
          <w:sz w:val="22"/>
          <w:szCs w:val="22"/>
        </w:rPr>
        <w:t>+</w:t>
      </w:r>
      <w:r w:rsidRPr="00B0777F">
        <w:rPr>
          <w:rFonts w:ascii="Tahoma" w:hAnsi="Tahoma" w:cs="Tahoma"/>
          <w:b/>
        </w:rPr>
        <w:t xml:space="preserve"> </w:t>
      </w:r>
      <w:r w:rsidRPr="00994826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994826">
        <w:rPr>
          <w:rFonts w:ascii="Tahoma" w:hAnsi="Tahoma" w:cs="Tahoma"/>
          <w:b/>
          <w:sz w:val="28"/>
          <w:szCs w:val="28"/>
        </w:rPr>
        <w:t>:</w:t>
      </w:r>
      <w:r w:rsidRPr="00994826">
        <w:rPr>
          <w:rFonts w:ascii="Tahoma" w:hAnsi="Tahoma" w:cs="Tahoma"/>
          <w:sz w:val="28"/>
          <w:szCs w:val="28"/>
        </w:rPr>
        <w:t xml:space="preserve"> Fotografía digital en color. Pigmentos minerales sobre papel libre de ácido.</w:t>
      </w:r>
      <w:r>
        <w:rPr>
          <w:rFonts w:ascii="Tahoma" w:hAnsi="Tahoma" w:cs="Tahoma"/>
        </w:rPr>
        <w:t xml:space="preserve"> </w:t>
      </w:r>
    </w:p>
    <w:p w:rsidR="00210928" w:rsidRDefault="00210928" w:rsidP="00994826">
      <w:pPr>
        <w:spacing w:line="360" w:lineRule="auto"/>
        <w:rPr>
          <w:rFonts w:ascii="Tahoma" w:hAnsi="Tahoma" w:cs="Tahoma"/>
        </w:rPr>
      </w:pPr>
    </w:p>
    <w:p w:rsidR="00210928" w:rsidRPr="00B0777F" w:rsidRDefault="00210928" w:rsidP="00994826">
      <w:pPr>
        <w:spacing w:line="360" w:lineRule="auto"/>
        <w:ind w:left="1416"/>
        <w:rPr>
          <w:rFonts w:ascii="Tahoma" w:hAnsi="Tahoma" w:cs="Tahoma"/>
        </w:rPr>
      </w:pPr>
      <w:r>
        <w:rPr>
          <w:rFonts w:ascii="Arial Black" w:hAnsi="Arial Black" w:cs="Tahoma"/>
          <w:b/>
          <w:sz w:val="22"/>
          <w:szCs w:val="22"/>
        </w:rPr>
        <w:t>+</w:t>
      </w:r>
      <w:r w:rsidRPr="00B0777F">
        <w:rPr>
          <w:rFonts w:ascii="Tahoma" w:hAnsi="Tahoma" w:cs="Tahoma"/>
          <w:b/>
        </w:rPr>
        <w:t xml:space="preserve"> </w:t>
      </w:r>
      <w:r w:rsidRPr="00994826">
        <w:rPr>
          <w:rFonts w:ascii="Tahoma" w:hAnsi="Tahoma" w:cs="Tahoma"/>
          <w:b/>
          <w:sz w:val="28"/>
          <w:szCs w:val="28"/>
          <w:u w:val="single"/>
        </w:rPr>
        <w:t>MONTAJE</w:t>
      </w:r>
      <w:r w:rsidRPr="00994826">
        <w:rPr>
          <w:rFonts w:ascii="Tahoma" w:hAnsi="Tahoma" w:cs="Tahoma"/>
          <w:b/>
          <w:sz w:val="28"/>
          <w:szCs w:val="28"/>
        </w:rPr>
        <w:t>:</w:t>
      </w:r>
      <w:r w:rsidRPr="00994826">
        <w:rPr>
          <w:rFonts w:ascii="Tahoma" w:hAnsi="Tahoma" w:cs="Tahoma"/>
          <w:sz w:val="28"/>
          <w:szCs w:val="28"/>
        </w:rPr>
        <w:t xml:space="preserve"> Sobre fórex o dibond y tipo vitrina con madera de wengué y metacrilato.</w:t>
      </w:r>
    </w:p>
    <w:p w:rsidR="00210928" w:rsidRPr="00B0777F" w:rsidRDefault="00210928" w:rsidP="00994826">
      <w:pPr>
        <w:spacing w:line="360" w:lineRule="auto"/>
        <w:rPr>
          <w:rFonts w:ascii="Tahoma" w:hAnsi="Tahoma" w:cs="Tahoma"/>
        </w:rPr>
      </w:pPr>
    </w:p>
    <w:p w:rsidR="00210928" w:rsidRPr="00994826" w:rsidRDefault="00210928" w:rsidP="00994826">
      <w:pPr>
        <w:spacing w:line="360" w:lineRule="auto"/>
        <w:ind w:left="708"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  <w:b/>
          <w:sz w:val="22"/>
          <w:szCs w:val="22"/>
        </w:rPr>
        <w:t>+</w:t>
      </w:r>
      <w:r w:rsidRPr="00B0777F">
        <w:rPr>
          <w:rFonts w:ascii="Tahoma" w:hAnsi="Tahoma" w:cs="Tahoma"/>
          <w:b/>
        </w:rPr>
        <w:t xml:space="preserve"> </w:t>
      </w:r>
      <w:r w:rsidRPr="00994826">
        <w:rPr>
          <w:rFonts w:ascii="Tahoma" w:hAnsi="Tahoma" w:cs="Tahoma"/>
          <w:b/>
          <w:sz w:val="28"/>
          <w:szCs w:val="28"/>
          <w:u w:val="single"/>
        </w:rPr>
        <w:t>MEDIDAS</w:t>
      </w:r>
      <w:r w:rsidRPr="00994826">
        <w:rPr>
          <w:rFonts w:ascii="Tahoma" w:hAnsi="Tahoma" w:cs="Tahoma"/>
          <w:b/>
          <w:sz w:val="28"/>
          <w:szCs w:val="28"/>
        </w:rPr>
        <w:t>:</w:t>
      </w:r>
      <w:r w:rsidRPr="00994826">
        <w:rPr>
          <w:rFonts w:ascii="Tahoma" w:hAnsi="Tahoma" w:cs="Tahoma"/>
          <w:sz w:val="28"/>
          <w:szCs w:val="28"/>
        </w:rPr>
        <w:t xml:space="preserve"> 140 x 124 c</w:t>
      </w:r>
      <w:r w:rsidR="00994826">
        <w:rPr>
          <w:rFonts w:ascii="Tahoma" w:hAnsi="Tahoma" w:cs="Tahoma"/>
          <w:sz w:val="28"/>
          <w:szCs w:val="28"/>
        </w:rPr>
        <w:t>entímetros</w:t>
      </w:r>
      <w:r w:rsidRPr="00994826">
        <w:rPr>
          <w:rFonts w:ascii="Tahoma" w:hAnsi="Tahoma" w:cs="Tahoma"/>
          <w:sz w:val="28"/>
          <w:szCs w:val="28"/>
        </w:rPr>
        <w:t>.</w:t>
      </w:r>
    </w:p>
    <w:p w:rsidR="00210928" w:rsidRDefault="00210928" w:rsidP="00994826">
      <w:pPr>
        <w:spacing w:line="360" w:lineRule="auto"/>
        <w:rPr>
          <w:rFonts w:ascii="Tahoma" w:hAnsi="Tahoma" w:cs="Tahoma"/>
        </w:rPr>
      </w:pPr>
    </w:p>
    <w:p w:rsidR="00210928" w:rsidRPr="00994826" w:rsidRDefault="00210928" w:rsidP="00994826">
      <w:pPr>
        <w:spacing w:line="360" w:lineRule="auto"/>
        <w:ind w:left="708"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  <w:b/>
          <w:sz w:val="22"/>
          <w:szCs w:val="22"/>
        </w:rPr>
        <w:t>+</w:t>
      </w:r>
      <w:r w:rsidRPr="00B0777F">
        <w:rPr>
          <w:rFonts w:ascii="Tahoma" w:hAnsi="Tahoma" w:cs="Tahoma"/>
          <w:b/>
        </w:rPr>
        <w:t xml:space="preserve"> </w:t>
      </w:r>
      <w:r w:rsidRPr="00994826">
        <w:rPr>
          <w:rFonts w:ascii="Tahoma" w:hAnsi="Tahoma" w:cs="Tahoma"/>
          <w:b/>
          <w:sz w:val="28"/>
          <w:szCs w:val="28"/>
          <w:u w:val="single"/>
        </w:rPr>
        <w:t>EDICIÓN</w:t>
      </w:r>
      <w:r w:rsidRPr="00994826">
        <w:rPr>
          <w:rFonts w:ascii="Tahoma" w:hAnsi="Tahoma" w:cs="Tahoma"/>
          <w:b/>
          <w:sz w:val="28"/>
          <w:szCs w:val="28"/>
        </w:rPr>
        <w:t>:</w:t>
      </w:r>
      <w:r w:rsidRPr="00994826">
        <w:rPr>
          <w:rFonts w:ascii="Tahoma" w:hAnsi="Tahoma" w:cs="Tahoma"/>
          <w:sz w:val="28"/>
          <w:szCs w:val="28"/>
        </w:rPr>
        <w:t xml:space="preserve"> 3 copias + 2 P/A.</w:t>
      </w:r>
    </w:p>
    <w:p w:rsidR="00210928" w:rsidRPr="00994826" w:rsidRDefault="00210928" w:rsidP="00994826">
      <w:pPr>
        <w:spacing w:line="360" w:lineRule="auto"/>
        <w:rPr>
          <w:rFonts w:ascii="Tahoma" w:hAnsi="Tahoma" w:cs="Tahoma"/>
          <w:sz w:val="28"/>
          <w:szCs w:val="28"/>
        </w:rPr>
      </w:pPr>
    </w:p>
    <w:p w:rsidR="00210928" w:rsidRPr="00994826" w:rsidRDefault="00210928" w:rsidP="00994826">
      <w:pPr>
        <w:spacing w:line="360" w:lineRule="auto"/>
        <w:ind w:left="708"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  <w:b/>
          <w:sz w:val="22"/>
          <w:szCs w:val="22"/>
        </w:rPr>
        <w:t>+</w:t>
      </w:r>
      <w:r w:rsidRPr="00F23C6A">
        <w:rPr>
          <w:rFonts w:ascii="Tahoma" w:hAnsi="Tahoma" w:cs="Tahoma"/>
          <w:b/>
        </w:rPr>
        <w:t xml:space="preserve"> </w:t>
      </w:r>
      <w:r w:rsidRPr="00994826">
        <w:rPr>
          <w:rFonts w:ascii="Tahoma" w:hAnsi="Tahoma" w:cs="Tahoma"/>
          <w:b/>
          <w:sz w:val="28"/>
          <w:szCs w:val="28"/>
          <w:u w:val="single"/>
        </w:rPr>
        <w:t>AÑO</w:t>
      </w:r>
      <w:r w:rsidRPr="00994826">
        <w:rPr>
          <w:rFonts w:ascii="Tahoma" w:hAnsi="Tahoma" w:cs="Tahoma"/>
          <w:b/>
          <w:sz w:val="28"/>
          <w:szCs w:val="28"/>
        </w:rPr>
        <w:t>:</w:t>
      </w:r>
      <w:r w:rsidRPr="00994826">
        <w:rPr>
          <w:rFonts w:ascii="Tahoma" w:hAnsi="Tahoma" w:cs="Tahoma"/>
          <w:sz w:val="28"/>
          <w:szCs w:val="28"/>
        </w:rPr>
        <w:t xml:space="preserve"> 2008.</w:t>
      </w:r>
    </w:p>
    <w:p w:rsidR="00F97FE4" w:rsidRDefault="00F97FE4" w:rsidP="00994826">
      <w:pPr>
        <w:spacing w:line="360" w:lineRule="auto"/>
      </w:pPr>
    </w:p>
    <w:sectPr w:rsidR="00F97FE4" w:rsidSect="00210928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210928"/>
    <w:rsid w:val="00210928"/>
    <w:rsid w:val="00994826"/>
    <w:rsid w:val="009C260F"/>
    <w:rsid w:val="00D27876"/>
    <w:rsid w:val="00DF7403"/>
    <w:rsid w:val="00F97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2018-04-01T22:02:00Z</dcterms:created>
  <dcterms:modified xsi:type="dcterms:W3CDTF">2022-11-02T19:57:00Z</dcterms:modified>
</cp:coreProperties>
</file>