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AC02F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157E96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885CD0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157E96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57E96" w:rsidRPr="00885CD0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JESÚS</w:t>
      </w:r>
      <w:r w:rsidR="00885CD0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157E96" w:rsidRPr="00885CD0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MELÉNDEZ </w:t>
      </w:r>
      <w:r w:rsidR="00885CD0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 xml:space="preserve"> </w:t>
      </w:r>
      <w:r w:rsidR="00157E96" w:rsidRPr="00885CD0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ARRANZ</w:t>
      </w:r>
      <w:r w:rsidRPr="00885CD0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885CD0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57E96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885CD0">
        <w:rPr>
          <w:rFonts w:asciiTheme="majorHAnsi" w:hAnsiTheme="majorHAnsi" w:cs="Tahoma"/>
          <w:b/>
          <w:color w:val="000000" w:themeColor="text1"/>
          <w:sz w:val="32"/>
          <w:szCs w:val="32"/>
        </w:rPr>
        <w:t>"</w:t>
      </w:r>
      <w:proofErr w:type="spellStart"/>
      <w:r w:rsidR="00157E96" w:rsidRPr="00885CD0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Verré</w:t>
      </w:r>
      <w:proofErr w:type="spellEnd"/>
      <w:r w:rsidR="00CD0132" w:rsidRPr="00885CD0">
        <w:rPr>
          <w:rFonts w:asciiTheme="majorHAnsi" w:hAnsiTheme="majorHAnsi" w:cs="Tahoma"/>
          <w:b/>
          <w:color w:val="000000" w:themeColor="text1"/>
          <w:sz w:val="32"/>
          <w:szCs w:val="32"/>
        </w:rPr>
        <w:t>”</w:t>
      </w:r>
      <w:r w:rsidR="000A79C3" w:rsidRPr="00885CD0">
        <w:rPr>
          <w:rFonts w:asciiTheme="majorHAnsi" w:hAnsiTheme="majorHAnsi" w:cs="Tahoma"/>
          <w:b/>
          <w:color w:val="000000" w:themeColor="text1"/>
          <w:sz w:val="32"/>
          <w:szCs w:val="32"/>
        </w:rPr>
        <w:t>.</w:t>
      </w:r>
    </w:p>
    <w:p w:rsidR="000A79C3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57E96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Acrílico sobre </w:t>
      </w:r>
      <w:r w:rsidR="00157E96">
        <w:rPr>
          <w:rFonts w:ascii="Tahoma" w:hAnsi="Tahoma" w:cs="Tahoma"/>
          <w:color w:val="000000" w:themeColor="text1"/>
          <w:sz w:val="28"/>
          <w:szCs w:val="28"/>
        </w:rPr>
        <w:t>lienzo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157E96" w:rsidRDefault="00CD6C63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157E96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157E96">
        <w:rPr>
          <w:rFonts w:ascii="Tahoma" w:hAnsi="Tahoma" w:cs="Tahoma"/>
          <w:color w:val="000000" w:themeColor="text1"/>
          <w:sz w:val="28"/>
          <w:szCs w:val="28"/>
        </w:rPr>
        <w:t>60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,5</w:t>
      </w:r>
      <w:r w:rsidR="00CD0132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157E96">
        <w:rPr>
          <w:rFonts w:ascii="Tahoma" w:hAnsi="Tahoma" w:cs="Tahoma"/>
          <w:color w:val="000000" w:themeColor="text1"/>
          <w:sz w:val="28"/>
          <w:szCs w:val="28"/>
        </w:rPr>
        <w:t>73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70292B"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157E96" w:rsidRDefault="00157E96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157E96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57E96">
        <w:rPr>
          <w:rFonts w:ascii="Tahoma" w:hAnsi="Tahoma" w:cs="Tahoma"/>
          <w:b/>
          <w:color w:val="000000" w:themeColor="text1"/>
          <w:sz w:val="28"/>
          <w:szCs w:val="28"/>
        </w:rPr>
        <w:t>AÑO: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1990.</w:t>
      </w:r>
    </w:p>
    <w:p w:rsidR="00230EB0" w:rsidRDefault="00157E96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  <w:r w:rsidRPr="00157E96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885CD0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Firmado</w:t>
      </w:r>
      <w:r w:rsidRPr="00885CD0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, </w:t>
      </w:r>
      <w:r w:rsidRPr="00885CD0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titulado</w:t>
      </w:r>
      <w:r w:rsidRPr="00885CD0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y </w:t>
      </w:r>
      <w:r w:rsidRPr="00885CD0">
        <w:rPr>
          <w:rStyle w:val="technicaldescription"/>
          <w:rFonts w:ascii="Tahoma" w:hAnsi="Tahoma" w:cs="Tahoma"/>
          <w:b/>
          <w:color w:val="000000" w:themeColor="text1"/>
          <w:sz w:val="28"/>
          <w:szCs w:val="28"/>
          <w:shd w:val="clear" w:color="auto" w:fill="FFFFFF"/>
        </w:rPr>
        <w:t>fechado</w:t>
      </w:r>
      <w:r w:rsidRPr="00885CD0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(1990) al dorso.</w:t>
      </w:r>
      <w:r w:rsidRPr="00885CD0">
        <w:rPr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br/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br/>
      </w:r>
    </w:p>
    <w:p w:rsidR="00157E96" w:rsidRPr="00CD6C63" w:rsidRDefault="00157E96" w:rsidP="00AC02F7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Arial Black" w:hAnsi="Arial Black" w:cs="Tahoma"/>
          <w:color w:val="000000" w:themeColor="text1"/>
          <w:sz w:val="28"/>
          <w:szCs w:val="28"/>
        </w:rPr>
      </w:pPr>
    </w:p>
    <w:sectPr w:rsidR="00157E96" w:rsidRPr="00CD6C63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A79C3"/>
    <w:rsid w:val="00157E96"/>
    <w:rsid w:val="001641F2"/>
    <w:rsid w:val="00230EB0"/>
    <w:rsid w:val="003C669A"/>
    <w:rsid w:val="00484DD3"/>
    <w:rsid w:val="0070292B"/>
    <w:rsid w:val="00772420"/>
    <w:rsid w:val="007B1967"/>
    <w:rsid w:val="00817247"/>
    <w:rsid w:val="00885CD0"/>
    <w:rsid w:val="0099669C"/>
    <w:rsid w:val="009D10FF"/>
    <w:rsid w:val="009D3CC4"/>
    <w:rsid w:val="00A152CB"/>
    <w:rsid w:val="00A76521"/>
    <w:rsid w:val="00AC02F7"/>
    <w:rsid w:val="00B21EBA"/>
    <w:rsid w:val="00BA0653"/>
    <w:rsid w:val="00BC0D2A"/>
    <w:rsid w:val="00CD0132"/>
    <w:rsid w:val="00CD6C63"/>
    <w:rsid w:val="00EB11AC"/>
    <w:rsid w:val="00FA37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author">
    <w:name w:val="author"/>
    <w:basedOn w:val="Fuentedeprrafopredeter"/>
    <w:rsid w:val="00157E96"/>
  </w:style>
  <w:style w:type="character" w:customStyle="1" w:styleId="objecttitle">
    <w:name w:val="object_title"/>
    <w:basedOn w:val="Fuentedeprrafopredeter"/>
    <w:rsid w:val="00157E96"/>
  </w:style>
  <w:style w:type="character" w:customStyle="1" w:styleId="technicaldescription">
    <w:name w:val="technical_description"/>
    <w:basedOn w:val="Fuentedeprrafopredeter"/>
    <w:rsid w:val="00157E96"/>
  </w:style>
  <w:style w:type="character" w:customStyle="1" w:styleId="techniquematerial">
    <w:name w:val="technique_material"/>
    <w:basedOn w:val="Fuentedeprrafopredeter"/>
    <w:rsid w:val="00157E96"/>
  </w:style>
  <w:style w:type="character" w:customStyle="1" w:styleId="altohces1">
    <w:name w:val="alto_hces1"/>
    <w:basedOn w:val="Fuentedeprrafopredeter"/>
    <w:rsid w:val="00157E96"/>
  </w:style>
  <w:style w:type="character" w:customStyle="1" w:styleId="anchohces1">
    <w:name w:val="ancho_hces1"/>
    <w:basedOn w:val="Fuentedeprrafopredeter"/>
    <w:rsid w:val="00157E96"/>
  </w:style>
  <w:style w:type="character" w:customStyle="1" w:styleId="anchoumedhces1">
    <w:name w:val="anchoumed_hces1"/>
    <w:basedOn w:val="Fuentedeprrafopredeter"/>
    <w:rsid w:val="00157E9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12</cp:revision>
  <dcterms:created xsi:type="dcterms:W3CDTF">2018-03-15T00:17:00Z</dcterms:created>
  <dcterms:modified xsi:type="dcterms:W3CDTF">2024-04-01T18:36:00Z</dcterms:modified>
</cp:coreProperties>
</file>