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Default="00AC50E1" w:rsidP="00AC50E1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55833">
        <w:rPr>
          <w:rFonts w:ascii="Tahoma" w:hAnsi="Tahoma" w:cs="Tahoma"/>
          <w:b/>
          <w:sz w:val="28"/>
          <w:szCs w:val="28"/>
          <w:u w:val="single"/>
        </w:rPr>
        <w:t xml:space="preserve">Jorge </w:t>
      </w:r>
      <w:proofErr w:type="spellStart"/>
      <w:r w:rsidR="00D55833">
        <w:rPr>
          <w:rFonts w:ascii="Tahoma" w:hAnsi="Tahoma" w:cs="Tahoma"/>
          <w:b/>
          <w:sz w:val="28"/>
          <w:szCs w:val="28"/>
          <w:u w:val="single"/>
        </w:rPr>
        <w:t>Perianes</w:t>
      </w:r>
      <w:proofErr w:type="spellEnd"/>
      <w:r>
        <w:rPr>
          <w:rFonts w:ascii="Tahoma" w:hAnsi="Tahoma" w:cs="Tahoma"/>
          <w:b/>
          <w:sz w:val="28"/>
          <w:szCs w:val="28"/>
        </w:rPr>
        <w:t>.</w:t>
      </w:r>
    </w:p>
    <w:p w:rsidR="005B16DA" w:rsidRPr="00B11C42" w:rsidRDefault="005B16DA" w:rsidP="00AC50E1">
      <w:pPr>
        <w:spacing w:line="480" w:lineRule="auto"/>
        <w:ind w:firstLine="708"/>
        <w:jc w:val="both"/>
        <w:rPr>
          <w:rFonts w:ascii="Tahoma" w:hAnsi="Tahoma" w:cs="Tahoma"/>
          <w:b/>
          <w:i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</w:rPr>
        <w:t>“</w:t>
      </w:r>
      <w:r w:rsidR="00B11C42">
        <w:rPr>
          <w:rFonts w:ascii="Tahoma" w:hAnsi="Tahoma" w:cs="Tahoma"/>
          <w:b/>
          <w:i/>
          <w:sz w:val="28"/>
          <w:szCs w:val="28"/>
          <w:u w:val="single"/>
        </w:rPr>
        <w:t>S/T</w:t>
      </w:r>
      <w:r w:rsidRPr="005B16DA">
        <w:rPr>
          <w:rFonts w:ascii="Tahoma" w:hAnsi="Tahoma" w:cs="Tahoma"/>
          <w:b/>
          <w:sz w:val="28"/>
          <w:szCs w:val="28"/>
        </w:rPr>
        <w:t>”</w:t>
      </w:r>
      <w:r w:rsidR="00D55833">
        <w:rPr>
          <w:rFonts w:ascii="Tahoma" w:hAnsi="Tahoma" w:cs="Tahoma"/>
          <w:sz w:val="28"/>
          <w:szCs w:val="28"/>
        </w:rPr>
        <w:t>.</w:t>
      </w:r>
    </w:p>
    <w:p w:rsidR="00AC50E1" w:rsidRPr="00B11C42" w:rsidRDefault="005B16DA" w:rsidP="00AC50E1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SOPORTE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11C42" w:rsidRPr="00B11C42">
        <w:rPr>
          <w:rFonts w:ascii="Tahoma" w:hAnsi="Tahoma" w:cs="Tahoma"/>
          <w:sz w:val="28"/>
          <w:szCs w:val="28"/>
        </w:rPr>
        <w:t>Impresión fotográfica.</w:t>
      </w:r>
    </w:p>
    <w:p w:rsidR="005B16DA" w:rsidRP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D55833">
        <w:rPr>
          <w:rFonts w:ascii="Tahoma" w:hAnsi="Tahoma" w:cs="Tahoma"/>
          <w:sz w:val="28"/>
          <w:szCs w:val="28"/>
        </w:rPr>
        <w:t xml:space="preserve"> 26</w:t>
      </w:r>
      <w:r w:rsidR="00B11C42">
        <w:rPr>
          <w:rFonts w:ascii="Tahoma" w:hAnsi="Tahoma" w:cs="Tahoma"/>
          <w:sz w:val="28"/>
          <w:szCs w:val="28"/>
        </w:rPr>
        <w:t xml:space="preserve"> x </w:t>
      </w:r>
      <w:r w:rsidR="00AC50E1">
        <w:rPr>
          <w:rFonts w:ascii="Tahoma" w:hAnsi="Tahoma" w:cs="Tahoma"/>
          <w:sz w:val="28"/>
          <w:szCs w:val="28"/>
        </w:rPr>
        <w:t>4</w:t>
      </w:r>
      <w:r w:rsidR="00B11C42">
        <w:rPr>
          <w:rFonts w:ascii="Tahoma" w:hAnsi="Tahoma" w:cs="Tahoma"/>
          <w:sz w:val="28"/>
          <w:szCs w:val="28"/>
        </w:rPr>
        <w:t>0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Edición limitada </w:t>
      </w:r>
      <w:r w:rsidRPr="005B16DA">
        <w:rPr>
          <w:rFonts w:ascii="Tahoma" w:hAnsi="Tahoma" w:cs="Tahoma"/>
          <w:sz w:val="28"/>
          <w:szCs w:val="28"/>
        </w:rPr>
        <w:t xml:space="preserve">de </w:t>
      </w:r>
      <w:r w:rsidR="00B11C42">
        <w:rPr>
          <w:rFonts w:ascii="Tahoma" w:hAnsi="Tahoma" w:cs="Tahoma"/>
          <w:sz w:val="28"/>
          <w:szCs w:val="28"/>
        </w:rPr>
        <w:t>10</w:t>
      </w:r>
      <w:r w:rsidR="00AC50E1">
        <w:rPr>
          <w:rFonts w:ascii="Tahoma" w:hAnsi="Tahoma" w:cs="Tahoma"/>
          <w:sz w:val="28"/>
          <w:szCs w:val="28"/>
        </w:rPr>
        <w:t xml:space="preserve"> Ejemplares</w:t>
      </w:r>
      <w:r w:rsidR="00B11C42">
        <w:rPr>
          <w:rFonts w:ascii="Tahoma" w:hAnsi="Tahoma" w:cs="Tahoma"/>
          <w:sz w:val="28"/>
          <w:szCs w:val="28"/>
        </w:rPr>
        <w:t xml:space="preserve"> + 5 PA.</w:t>
      </w:r>
    </w:p>
    <w:p w:rsidR="00AC50E1" w:rsidRPr="00AC50E1" w:rsidRDefault="00AC50E1" w:rsidP="00AC50E1">
      <w:pPr>
        <w:spacing w:line="480" w:lineRule="auto"/>
        <w:ind w:firstLine="708"/>
        <w:jc w:val="both"/>
        <w:rPr>
          <w:rFonts w:ascii="Tahoma" w:hAnsi="Tahoma" w:cs="Tahoma"/>
          <w:b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 </w:t>
      </w:r>
      <w:r w:rsidRPr="00AC50E1">
        <w:rPr>
          <w:rFonts w:ascii="Tahoma" w:hAnsi="Tahoma" w:cs="Tahoma"/>
          <w:b/>
          <w:sz w:val="28"/>
          <w:szCs w:val="28"/>
          <w:u w:val="single"/>
        </w:rPr>
        <w:t>Firmada</w:t>
      </w:r>
      <w:r w:rsidRPr="00AC50E1">
        <w:rPr>
          <w:rFonts w:ascii="Tahoma" w:hAnsi="Tahoma" w:cs="Tahoma"/>
          <w:b/>
          <w:sz w:val="28"/>
          <w:szCs w:val="28"/>
        </w:rPr>
        <w:t xml:space="preserve">, </w:t>
      </w:r>
      <w:r w:rsidRPr="00AC50E1">
        <w:rPr>
          <w:rFonts w:ascii="Tahoma" w:hAnsi="Tahoma" w:cs="Tahoma"/>
          <w:b/>
          <w:sz w:val="28"/>
          <w:szCs w:val="28"/>
          <w:u w:val="single"/>
        </w:rPr>
        <w:t>numerada</w:t>
      </w:r>
      <w:r w:rsidRPr="00AC50E1">
        <w:rPr>
          <w:rFonts w:ascii="Tahoma" w:hAnsi="Tahoma" w:cs="Tahoma"/>
          <w:b/>
          <w:sz w:val="28"/>
          <w:szCs w:val="28"/>
        </w:rPr>
        <w:t xml:space="preserve"> y con </w:t>
      </w:r>
      <w:r w:rsidRPr="00AC50E1">
        <w:rPr>
          <w:rFonts w:ascii="Tahoma" w:hAnsi="Tahoma" w:cs="Tahoma"/>
          <w:b/>
          <w:sz w:val="28"/>
          <w:szCs w:val="28"/>
          <w:u w:val="single"/>
        </w:rPr>
        <w:t>certificado de autenticidad</w:t>
      </w:r>
      <w:r w:rsidRPr="00AC50E1">
        <w:rPr>
          <w:rFonts w:ascii="Tahoma" w:hAnsi="Tahoma" w:cs="Tahoma"/>
          <w:b/>
          <w:sz w:val="28"/>
          <w:szCs w:val="28"/>
        </w:rPr>
        <w:t>.</w:t>
      </w:r>
    </w:p>
    <w:p w:rsidR="005B16DA" w:rsidRP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20</w:t>
      </w:r>
      <w:r w:rsidR="00B11C42">
        <w:rPr>
          <w:rFonts w:ascii="Tahoma" w:hAnsi="Tahoma" w:cs="Tahoma"/>
          <w:sz w:val="28"/>
          <w:szCs w:val="28"/>
        </w:rPr>
        <w:t>11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5B16DA" w:rsidRP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  <w:u w:val="single"/>
        </w:rPr>
        <w:t>P.V.P.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="00B11C42">
        <w:rPr>
          <w:rFonts w:ascii="Arial Black" w:hAnsi="Arial Black" w:cs="Tahoma"/>
          <w:sz w:val="28"/>
          <w:szCs w:val="28"/>
        </w:rPr>
        <w:t>49</w:t>
      </w:r>
      <w:r w:rsidRPr="005B16DA">
        <w:rPr>
          <w:rFonts w:ascii="Arial Black" w:hAnsi="Arial Black" w:cs="Tahoma"/>
          <w:sz w:val="28"/>
          <w:szCs w:val="28"/>
        </w:rPr>
        <w:t>0 €.</w:t>
      </w:r>
    </w:p>
    <w:p w:rsidR="00EB2A7C" w:rsidRDefault="00EB2A7C"/>
    <w:sectPr w:rsidR="00EB2A7C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1452A2"/>
    <w:rsid w:val="003320C2"/>
    <w:rsid w:val="003B5008"/>
    <w:rsid w:val="005B16DA"/>
    <w:rsid w:val="006750B0"/>
    <w:rsid w:val="00AC50E1"/>
    <w:rsid w:val="00B11C42"/>
    <w:rsid w:val="00D55833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234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dcterms:created xsi:type="dcterms:W3CDTF">2018-04-01T12:43:00Z</dcterms:created>
  <dcterms:modified xsi:type="dcterms:W3CDTF">2018-04-26T21:58:00Z</dcterms:modified>
</cp:coreProperties>
</file>