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150" w:rsidRDefault="0069559B">
      <w:pPr>
        <w:rPr>
          <w:noProof/>
          <w:lang w:eastAsia="es-ES"/>
        </w:rPr>
      </w:pPr>
      <w:r>
        <w:t xml:space="preserve">                        </w:t>
      </w:r>
    </w:p>
    <w:p w:rsidR="00893970" w:rsidRDefault="00893970">
      <w:pPr>
        <w:rPr>
          <w:noProof/>
          <w:lang w:eastAsia="es-ES"/>
        </w:rPr>
      </w:pPr>
      <w:r>
        <w:rPr>
          <w:noProof/>
          <w:lang w:eastAsia="es-ES"/>
        </w:rPr>
        <w:t xml:space="preserve">                                              </w:t>
      </w:r>
      <w:r>
        <w:rPr>
          <w:noProof/>
          <w:lang w:eastAsia="es-ES"/>
        </w:rPr>
        <w:drawing>
          <wp:inline distT="0" distB="0" distL="0" distR="0">
            <wp:extent cx="3554095" cy="4723130"/>
            <wp:effectExtent l="1905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472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59B" w:rsidRPr="00893970" w:rsidRDefault="0069559B" w:rsidP="00893970">
      <w:pPr>
        <w:spacing w:line="240" w:lineRule="auto"/>
        <w:ind w:left="1416" w:firstLine="708"/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893970">
        <w:rPr>
          <w:rFonts w:ascii="Arial Black" w:hAnsi="Arial Black" w:cs="Helvetica"/>
          <w:color w:val="333333"/>
          <w:sz w:val="32"/>
          <w:szCs w:val="32"/>
          <w:u w:val="double"/>
          <w:shd w:val="clear" w:color="auto" w:fill="FFFFFF"/>
        </w:rPr>
        <w:t>FICHA TÉCNICA</w:t>
      </w:r>
      <w:r w:rsidRPr="00893970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>.-</w:t>
      </w:r>
    </w:p>
    <w:p w:rsidR="0069559B" w:rsidRDefault="0069559B" w:rsidP="00893970">
      <w:pPr>
        <w:spacing w:after="0" w:line="24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893970">
        <w:rPr>
          <w:rFonts w:ascii="Elephant" w:hAnsi="Elephant" w:cs="Tahoma"/>
          <w:b/>
          <w:color w:val="333333"/>
          <w:sz w:val="44"/>
          <w:szCs w:val="44"/>
          <w:u w:val="single"/>
          <w:shd w:val="clear" w:color="auto" w:fill="FFFFFF"/>
        </w:rPr>
        <w:t>MANUEL CASTRO</w:t>
      </w:r>
      <w:r w:rsidR="00893970">
        <w:rPr>
          <w:rFonts w:ascii="Elephant" w:hAnsi="Elephant" w:cs="Tahoma"/>
          <w:b/>
          <w:color w:val="333333"/>
          <w:sz w:val="44"/>
          <w:szCs w:val="44"/>
          <w:u w:val="single"/>
          <w:shd w:val="clear" w:color="auto" w:fill="FFFFFF"/>
        </w:rPr>
        <w:t xml:space="preserve"> </w:t>
      </w:r>
      <w:r w:rsidRPr="00893970">
        <w:rPr>
          <w:rFonts w:ascii="Elephant" w:hAnsi="Elephant" w:cs="Tahoma"/>
          <w:b/>
          <w:color w:val="333333"/>
          <w:sz w:val="44"/>
          <w:szCs w:val="44"/>
          <w:u w:val="single"/>
          <w:shd w:val="clear" w:color="auto" w:fill="FFFFFF"/>
        </w:rPr>
        <w:t>GIL</w:t>
      </w:r>
      <w:r w:rsidRPr="00893970">
        <w:rPr>
          <w:rFonts w:ascii="Elephant" w:hAnsi="Elephant" w:cs="Tahoma"/>
          <w:color w:val="000000" w:themeColor="text1"/>
          <w:sz w:val="44"/>
          <w:szCs w:val="44"/>
          <w:shd w:val="clear" w:color="auto" w:fill="FFFFFF"/>
        </w:rPr>
        <w:t>.</w:t>
      </w:r>
    </w:p>
    <w:p w:rsidR="0069559B" w:rsidRPr="00893970" w:rsidRDefault="0069559B" w:rsidP="00893970">
      <w:pPr>
        <w:spacing w:after="0" w:line="240" w:lineRule="auto"/>
        <w:ind w:left="1416" w:firstLine="708"/>
        <w:rPr>
          <w:rFonts w:asciiTheme="majorHAnsi" w:hAnsiTheme="majorHAnsi" w:cs="Tahoma"/>
          <w:b/>
          <w:i/>
          <w:color w:val="333333"/>
          <w:sz w:val="44"/>
          <w:szCs w:val="44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893970">
        <w:rPr>
          <w:rFonts w:asciiTheme="majorHAnsi" w:hAnsiTheme="majorHAnsi" w:cs="Tahoma"/>
          <w:b/>
          <w:i/>
          <w:color w:val="333333"/>
          <w:sz w:val="44"/>
          <w:szCs w:val="44"/>
          <w:shd w:val="clear" w:color="auto" w:fill="FFFFFF"/>
        </w:rPr>
        <w:t>“</w:t>
      </w:r>
      <w:r w:rsidRPr="00893970">
        <w:rPr>
          <w:rFonts w:asciiTheme="majorHAnsi" w:hAnsiTheme="majorHAnsi" w:cs="Tahoma"/>
          <w:b/>
          <w:i/>
          <w:color w:val="333333"/>
          <w:sz w:val="44"/>
          <w:szCs w:val="44"/>
          <w:u w:val="single"/>
          <w:shd w:val="clear" w:color="auto" w:fill="FFFFFF"/>
        </w:rPr>
        <w:t>Torre del Oro</w:t>
      </w:r>
      <w:r w:rsidRPr="00893970">
        <w:rPr>
          <w:rFonts w:asciiTheme="majorHAnsi" w:hAnsiTheme="majorHAnsi" w:cs="Tahoma"/>
          <w:b/>
          <w:i/>
          <w:color w:val="333333"/>
          <w:sz w:val="44"/>
          <w:szCs w:val="44"/>
          <w:shd w:val="clear" w:color="auto" w:fill="FFFFFF"/>
        </w:rPr>
        <w:t xml:space="preserve">”. </w:t>
      </w:r>
    </w:p>
    <w:p w:rsidR="0069559B" w:rsidRDefault="0069559B" w:rsidP="00893970">
      <w:pPr>
        <w:spacing w:after="0" w:line="24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Grabado.</w:t>
      </w:r>
    </w:p>
    <w:p w:rsidR="0069559B" w:rsidRDefault="0069559B" w:rsidP="00893970">
      <w:pPr>
        <w:spacing w:after="0" w:line="24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69559B" w:rsidRDefault="0069559B" w:rsidP="00893970">
      <w:pPr>
        <w:pStyle w:val="Prrafodelista"/>
        <w:numPr>
          <w:ilvl w:val="0"/>
          <w:numId w:val="1"/>
        </w:numPr>
        <w:spacing w:after="0" w:line="240" w:lineRule="auto"/>
        <w:ind w:left="3192" w:hanging="357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Huella: 16,5 x 15 y 16 x 13 centímetros.</w:t>
      </w:r>
    </w:p>
    <w:p w:rsidR="0069559B" w:rsidRDefault="0069559B" w:rsidP="00893970">
      <w:pPr>
        <w:pStyle w:val="Prrafodelista"/>
        <w:numPr>
          <w:ilvl w:val="0"/>
          <w:numId w:val="1"/>
        </w:numPr>
        <w:spacing w:after="0" w:line="240" w:lineRule="auto"/>
        <w:ind w:left="3192" w:hanging="357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Papel: 25 x 20 y 23 x 17,5 centímetros.</w:t>
      </w:r>
    </w:p>
    <w:p w:rsidR="0069559B" w:rsidRDefault="0069559B" w:rsidP="00893970">
      <w:pPr>
        <w:spacing w:after="0" w:line="24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Firmado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9559B" w:rsidRDefault="0069559B" w:rsidP="00893970">
      <w:pPr>
        <w:spacing w:after="0" w:line="240" w:lineRule="auto"/>
        <w:ind w:left="2124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Representación en la que aparece una vista de la </w:t>
      </w:r>
      <w: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Torre del Oro (Sevilla), con una coloración gradual de tonos rojos a negro.</w:t>
      </w:r>
    </w:p>
    <w:p w:rsidR="0069559B" w:rsidRDefault="0069559B"/>
    <w:sectPr w:rsidR="0069559B" w:rsidSect="0069559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4C67BA"/>
    <w:multiLevelType w:val="hybridMultilevel"/>
    <w:tmpl w:val="0D8C2F24"/>
    <w:lvl w:ilvl="0" w:tplc="69AA14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69559B"/>
    <w:rsid w:val="0069559B"/>
    <w:rsid w:val="00893970"/>
    <w:rsid w:val="00C151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15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95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559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9559B"/>
    <w:pPr>
      <w:ind w:left="720"/>
      <w:contextualSpacing/>
    </w:pPr>
  </w:style>
  <w:style w:type="character" w:customStyle="1" w:styleId="technicaldescription">
    <w:name w:val="technical_description"/>
    <w:basedOn w:val="Fuentedeprrafopredeter"/>
    <w:rsid w:val="006955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</Words>
  <Characters>348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2023-11-19T12:48:00Z</cp:lastPrinted>
  <dcterms:created xsi:type="dcterms:W3CDTF">2023-11-19T12:39:00Z</dcterms:created>
  <dcterms:modified xsi:type="dcterms:W3CDTF">2023-11-19T12:48:00Z</dcterms:modified>
</cp:coreProperties>
</file>