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0795" w:rsidRPr="008A0795" w:rsidRDefault="008A0795" w:rsidP="008A0795">
      <w:pPr>
        <w:pStyle w:val="NormalWeb"/>
        <w:shd w:val="clear" w:color="auto" w:fill="FFFFFF"/>
        <w:spacing w:before="0" w:beforeAutospacing="0"/>
        <w:ind w:firstLine="708"/>
        <w:rPr>
          <w:rFonts w:ascii="Tahoma" w:hAnsi="Tahoma" w:cs="Tahoma"/>
          <w:color w:val="000000"/>
        </w:rPr>
      </w:pPr>
      <w:r w:rsidRPr="008A0795">
        <w:rPr>
          <w:rFonts w:ascii="Elephant" w:hAnsi="Elephant" w:cs="Arial"/>
          <w:color w:val="000000"/>
          <w:sz w:val="36"/>
          <w:szCs w:val="36"/>
          <w:u w:val="double"/>
        </w:rPr>
        <w:t xml:space="preserve">MAYTE </w:t>
      </w:r>
      <w:r>
        <w:rPr>
          <w:rFonts w:ascii="Elephant" w:hAnsi="Elephant" w:cs="Arial"/>
          <w:color w:val="000000"/>
          <w:sz w:val="36"/>
          <w:szCs w:val="36"/>
          <w:u w:val="double"/>
        </w:rPr>
        <w:t xml:space="preserve"> </w:t>
      </w:r>
      <w:r w:rsidRPr="008A0795">
        <w:rPr>
          <w:rFonts w:ascii="Elephant" w:hAnsi="Elephant" w:cs="Arial"/>
          <w:color w:val="000000"/>
          <w:sz w:val="36"/>
          <w:szCs w:val="36"/>
          <w:u w:val="double"/>
        </w:rPr>
        <w:t>VIETA</w:t>
      </w:r>
      <w:r w:rsidRPr="008A0795">
        <w:rPr>
          <w:rFonts w:ascii="Elephant" w:hAnsi="Elephant" w:cs="Arial"/>
          <w:color w:val="000000"/>
          <w:sz w:val="36"/>
          <w:szCs w:val="36"/>
        </w:rPr>
        <w:t xml:space="preserve"> </w:t>
      </w:r>
      <w:r>
        <w:rPr>
          <w:rFonts w:ascii="Tahoma" w:hAnsi="Tahoma" w:cs="Tahoma"/>
          <w:color w:val="000000"/>
        </w:rPr>
        <w:t xml:space="preserve">(Blanes - </w:t>
      </w:r>
      <w:r w:rsidRPr="008A0795">
        <w:rPr>
          <w:rFonts w:ascii="Tahoma" w:hAnsi="Tahoma" w:cs="Tahoma"/>
          <w:color w:val="000000"/>
        </w:rPr>
        <w:t>Girona, 1971)</w:t>
      </w:r>
    </w:p>
    <w:p w:rsidR="008A0795" w:rsidRDefault="008A0795" w:rsidP="008A0795">
      <w:pPr>
        <w:pStyle w:val="NormalWeb"/>
        <w:shd w:val="clear" w:color="auto" w:fill="FFFFFF"/>
        <w:spacing w:before="0" w:beforeAutospacing="0"/>
        <w:rPr>
          <w:rFonts w:ascii="Arial" w:hAnsi="Arial" w:cs="Arial"/>
          <w:color w:val="000000"/>
          <w:sz w:val="18"/>
          <w:szCs w:val="18"/>
        </w:rPr>
      </w:pPr>
    </w:p>
    <w:p w:rsidR="008A0795" w:rsidRP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themeColor="text1"/>
          <w:sz w:val="28"/>
          <w:szCs w:val="28"/>
        </w:rPr>
      </w:pPr>
      <w:proofErr w:type="spellStart"/>
      <w:r w:rsidRPr="008A0795">
        <w:rPr>
          <w:rFonts w:asciiTheme="majorHAnsi" w:hAnsiTheme="majorHAnsi" w:cs="Arial"/>
          <w:b/>
          <w:color w:val="000000"/>
          <w:sz w:val="28"/>
          <w:szCs w:val="28"/>
        </w:rPr>
        <w:t>Mayte</w:t>
      </w:r>
      <w:proofErr w:type="spellEnd"/>
      <w:r w:rsidRPr="008A0795">
        <w:rPr>
          <w:rFonts w:asciiTheme="majorHAnsi" w:hAnsiTheme="majorHAnsi" w:cs="Arial"/>
          <w:b/>
          <w:color w:val="000000"/>
          <w:sz w:val="28"/>
          <w:szCs w:val="28"/>
        </w:rPr>
        <w:t xml:space="preserve"> </w:t>
      </w:r>
      <w:proofErr w:type="spellStart"/>
      <w:r w:rsidRPr="008A0795">
        <w:rPr>
          <w:rFonts w:asciiTheme="majorHAnsi" w:hAnsiTheme="majorHAnsi" w:cs="Arial"/>
          <w:b/>
          <w:color w:val="000000"/>
          <w:sz w:val="28"/>
          <w:szCs w:val="28"/>
        </w:rPr>
        <w:t>Vieta</w:t>
      </w:r>
      <w:proofErr w:type="spellEnd"/>
      <w:r w:rsidRPr="008A0795">
        <w:rPr>
          <w:rFonts w:asciiTheme="majorHAnsi" w:hAnsiTheme="majorHAnsi" w:cs="Arial"/>
          <w:color w:val="000000"/>
          <w:sz w:val="28"/>
          <w:szCs w:val="28"/>
        </w:rPr>
        <w:t xml:space="preserve"> es una artista visual que utiliza el espacio y la luz como medios de expresión a través de la fotografía, la escultura y la instalación.</w:t>
      </w:r>
      <w:r w:rsidRPr="008A0795">
        <w:rPr>
          <w:rFonts w:ascii="Arial" w:hAnsi="Arial" w:cs="Arial"/>
          <w:color w:val="444444"/>
          <w:sz w:val="18"/>
          <w:szCs w:val="18"/>
          <w:shd w:val="clear" w:color="auto" w:fill="FFFFFF"/>
        </w:rPr>
        <w:t xml:space="preserve"> </w:t>
      </w:r>
      <w:r>
        <w:rPr>
          <w:rFonts w:ascii="Arial" w:hAnsi="Arial" w:cs="Arial"/>
          <w:color w:val="444444"/>
          <w:sz w:val="18"/>
          <w:szCs w:val="18"/>
          <w:shd w:val="clear" w:color="auto" w:fill="FFFFFF"/>
        </w:rPr>
        <w:t xml:space="preserve"> </w:t>
      </w:r>
      <w:r w:rsidRPr="008A0795">
        <w:rPr>
          <w:rFonts w:asciiTheme="majorHAnsi" w:hAnsiTheme="majorHAnsi" w:cs="Arial"/>
          <w:color w:val="000000" w:themeColor="text1"/>
          <w:sz w:val="28"/>
          <w:szCs w:val="28"/>
          <w:shd w:val="clear" w:color="auto" w:fill="FFFFFF"/>
        </w:rPr>
        <w:t>Si bien desde sus inicios trabaja la escultura, en los últimos años, ha ido centrándose en el discurso fotográfico, que utiliza como pretexto para evidenciar la ambivalencia de lo visible. </w:t>
      </w:r>
    </w:p>
    <w:p w:rsidR="008A0795" w:rsidRP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sz w:val="28"/>
          <w:szCs w:val="28"/>
        </w:rPr>
      </w:pPr>
    </w:p>
    <w:p w:rsid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sz w:val="28"/>
          <w:szCs w:val="28"/>
        </w:rPr>
      </w:pPr>
      <w:r w:rsidRPr="008A0795">
        <w:rPr>
          <w:rFonts w:asciiTheme="majorHAnsi" w:hAnsiTheme="majorHAnsi" w:cs="Arial"/>
          <w:color w:val="000000"/>
          <w:sz w:val="28"/>
          <w:szCs w:val="28"/>
        </w:rPr>
        <w:t xml:space="preserve">Con unas influencias que abarcan desde </w:t>
      </w:r>
      <w:proofErr w:type="spellStart"/>
      <w:r w:rsidRPr="008A0795">
        <w:rPr>
          <w:rFonts w:asciiTheme="majorHAnsi" w:hAnsiTheme="majorHAnsi" w:cs="Arial"/>
          <w:color w:val="000000"/>
          <w:sz w:val="28"/>
          <w:szCs w:val="28"/>
        </w:rPr>
        <w:t>Milan</w:t>
      </w:r>
      <w:proofErr w:type="spellEnd"/>
      <w:r w:rsidRPr="008A0795">
        <w:rPr>
          <w:rFonts w:asciiTheme="majorHAnsi" w:hAnsiTheme="majorHAnsi" w:cs="Arial"/>
          <w:color w:val="000000"/>
          <w:sz w:val="28"/>
          <w:szCs w:val="28"/>
        </w:rPr>
        <w:t xml:space="preserve"> </w:t>
      </w:r>
      <w:proofErr w:type="spellStart"/>
      <w:r w:rsidRPr="008A0795">
        <w:rPr>
          <w:rFonts w:asciiTheme="majorHAnsi" w:hAnsiTheme="majorHAnsi" w:cs="Arial"/>
          <w:color w:val="000000"/>
          <w:sz w:val="28"/>
          <w:szCs w:val="28"/>
        </w:rPr>
        <w:t>Kundera</w:t>
      </w:r>
      <w:proofErr w:type="spellEnd"/>
      <w:r w:rsidRPr="008A0795">
        <w:rPr>
          <w:rFonts w:asciiTheme="majorHAnsi" w:hAnsiTheme="majorHAnsi" w:cs="Arial"/>
          <w:color w:val="000000"/>
          <w:sz w:val="28"/>
          <w:szCs w:val="28"/>
        </w:rPr>
        <w:t xml:space="preserve"> hasta </w:t>
      </w:r>
      <w:proofErr w:type="spellStart"/>
      <w:r w:rsidRPr="008A0795">
        <w:rPr>
          <w:rFonts w:asciiTheme="majorHAnsi" w:hAnsiTheme="majorHAnsi" w:cs="Arial"/>
          <w:color w:val="000000"/>
          <w:sz w:val="28"/>
          <w:szCs w:val="28"/>
        </w:rPr>
        <w:t>Simone</w:t>
      </w:r>
      <w:proofErr w:type="spellEnd"/>
      <w:r w:rsidRPr="008A0795">
        <w:rPr>
          <w:rFonts w:asciiTheme="majorHAnsi" w:hAnsiTheme="majorHAnsi" w:cs="Arial"/>
          <w:color w:val="000000"/>
          <w:sz w:val="28"/>
          <w:szCs w:val="28"/>
        </w:rPr>
        <w:t xml:space="preserve"> </w:t>
      </w:r>
      <w:proofErr w:type="spellStart"/>
      <w:r w:rsidRPr="008A0795">
        <w:rPr>
          <w:rFonts w:asciiTheme="majorHAnsi" w:hAnsiTheme="majorHAnsi" w:cs="Arial"/>
          <w:color w:val="000000"/>
          <w:sz w:val="28"/>
          <w:szCs w:val="28"/>
        </w:rPr>
        <w:t>Weil</w:t>
      </w:r>
      <w:proofErr w:type="spellEnd"/>
      <w:r w:rsidRPr="008A0795">
        <w:rPr>
          <w:rFonts w:asciiTheme="majorHAnsi" w:hAnsiTheme="majorHAnsi" w:cs="Arial"/>
          <w:color w:val="000000"/>
          <w:sz w:val="28"/>
          <w:szCs w:val="28"/>
        </w:rPr>
        <w:t xml:space="preserve">, </w:t>
      </w:r>
      <w:proofErr w:type="spellStart"/>
      <w:r w:rsidRPr="008A0795">
        <w:rPr>
          <w:rFonts w:asciiTheme="majorHAnsi" w:hAnsiTheme="majorHAnsi" w:cs="Arial"/>
          <w:color w:val="000000"/>
          <w:sz w:val="28"/>
          <w:szCs w:val="28"/>
        </w:rPr>
        <w:t>Vieta</w:t>
      </w:r>
      <w:proofErr w:type="spellEnd"/>
      <w:r w:rsidRPr="008A0795">
        <w:rPr>
          <w:rFonts w:asciiTheme="majorHAnsi" w:hAnsiTheme="majorHAnsi" w:cs="Arial"/>
          <w:color w:val="000000"/>
          <w:sz w:val="28"/>
          <w:szCs w:val="28"/>
        </w:rPr>
        <w:t xml:space="preserve"> reflexiona sobre las contradicciones de la experiencia humana</w:t>
      </w:r>
      <w:r>
        <w:rPr>
          <w:rFonts w:asciiTheme="majorHAnsi" w:hAnsiTheme="majorHAnsi" w:cs="Arial"/>
          <w:color w:val="000000"/>
          <w:sz w:val="28"/>
          <w:szCs w:val="28"/>
        </w:rPr>
        <w:t>,</w:t>
      </w:r>
      <w:r w:rsidRPr="008A0795">
        <w:rPr>
          <w:rFonts w:asciiTheme="majorHAnsi" w:hAnsiTheme="majorHAnsi" w:cs="Arial"/>
          <w:color w:val="000000"/>
          <w:sz w:val="28"/>
          <w:szCs w:val="28"/>
        </w:rPr>
        <w:t xml:space="preserve"> mediante instantáneas que capturan la complejidad del espectro de nuestras emociones, pensamientos y vivencias. Sus obras redefinen la relación entre contrarios con la coherencia que solo los sueños contienen.</w:t>
      </w:r>
    </w:p>
    <w:p w:rsidR="008A0795" w:rsidRP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sz w:val="28"/>
          <w:szCs w:val="28"/>
        </w:rPr>
      </w:pPr>
    </w:p>
    <w:p w:rsid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sz w:val="28"/>
          <w:szCs w:val="28"/>
        </w:rPr>
      </w:pPr>
      <w:r>
        <w:rPr>
          <w:rFonts w:asciiTheme="majorHAnsi" w:hAnsiTheme="majorHAnsi" w:cs="Arial"/>
          <w:color w:val="000000"/>
          <w:sz w:val="28"/>
          <w:szCs w:val="28"/>
        </w:rPr>
        <w:t>C</w:t>
      </w:r>
      <w:r w:rsidRPr="008A0795">
        <w:rPr>
          <w:rFonts w:asciiTheme="majorHAnsi" w:hAnsiTheme="majorHAnsi" w:cs="Arial"/>
          <w:color w:val="000000"/>
          <w:sz w:val="28"/>
          <w:szCs w:val="28"/>
        </w:rPr>
        <w:t>rea con sus piezas atmósferas oníricas</w:t>
      </w:r>
      <w:r>
        <w:rPr>
          <w:rFonts w:asciiTheme="majorHAnsi" w:hAnsiTheme="majorHAnsi" w:cs="Arial"/>
          <w:color w:val="000000"/>
          <w:sz w:val="28"/>
          <w:szCs w:val="28"/>
        </w:rPr>
        <w:t>,</w:t>
      </w:r>
      <w:r w:rsidRPr="008A0795">
        <w:rPr>
          <w:rFonts w:asciiTheme="majorHAnsi" w:hAnsiTheme="majorHAnsi" w:cs="Arial"/>
          <w:color w:val="000000"/>
          <w:sz w:val="28"/>
          <w:szCs w:val="28"/>
        </w:rPr>
        <w:t xml:space="preserve"> en cuya realidad paralela coexisten gravedad e ingravidez, y donde las fronteras entre lo apacible y lo trágico se desdibujan</w:t>
      </w:r>
      <w:r>
        <w:rPr>
          <w:rFonts w:asciiTheme="majorHAnsi" w:hAnsiTheme="majorHAnsi" w:cs="Arial"/>
          <w:color w:val="000000"/>
          <w:sz w:val="28"/>
          <w:szCs w:val="28"/>
        </w:rPr>
        <w:t>,</w:t>
      </w:r>
      <w:r w:rsidRPr="008A0795">
        <w:rPr>
          <w:rFonts w:asciiTheme="majorHAnsi" w:hAnsiTheme="majorHAnsi" w:cs="Arial"/>
          <w:color w:val="000000"/>
          <w:sz w:val="28"/>
          <w:szCs w:val="28"/>
        </w:rPr>
        <w:t xml:space="preserve"> para sugerir estados de ánimo que en su ambigua intensidad integran estos opuestos.</w:t>
      </w:r>
    </w:p>
    <w:p w:rsidR="008A0795" w:rsidRP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sz w:val="28"/>
          <w:szCs w:val="28"/>
        </w:rPr>
      </w:pPr>
    </w:p>
    <w:p w:rsidR="008A0795" w:rsidRPr="008A0795" w:rsidRDefault="008A0795" w:rsidP="008A0795">
      <w:pPr>
        <w:pStyle w:val="NormalWeb"/>
        <w:shd w:val="clear" w:color="auto" w:fill="FFFFFF"/>
        <w:spacing w:before="0" w:beforeAutospacing="0" w:after="0" w:afterAutospacing="0" w:line="360" w:lineRule="auto"/>
        <w:ind w:firstLine="709"/>
        <w:jc w:val="both"/>
        <w:rPr>
          <w:rFonts w:asciiTheme="majorHAnsi" w:hAnsiTheme="majorHAnsi" w:cs="Arial"/>
          <w:color w:val="000000"/>
          <w:sz w:val="28"/>
          <w:szCs w:val="28"/>
        </w:rPr>
      </w:pPr>
      <w:r w:rsidRPr="008A0795">
        <w:rPr>
          <w:rFonts w:asciiTheme="majorHAnsi" w:hAnsiTheme="majorHAnsi" w:cs="Arial"/>
          <w:color w:val="000000"/>
          <w:sz w:val="28"/>
          <w:szCs w:val="28"/>
        </w:rPr>
        <w:t>Sus paisajes, compuestos por no-lugares de silencio y quietud, nos hablan de la suspensión del presente y de la inmersión en un nuevo universo gravitacional, donde el tiempo se ralentiza, el instante se alarga y el sujeto deviene naturaleza.</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MAYTE VIETA. La relación entre arte y naturaleza constituye uno de los principales cimientos de su corpus creativo. Sus obras expresan una profunda observación en torno a la fragilidad de la vida, a la vez que nos interpelan, invitándonos a sumergirnos en nosotros mismos; una invitación a lo más íntimo, a la introspección, que proyectan atmósferas en torno a las imágenes. Unas imágenes que se nos presentan en pausa, en un tiempo que se nos revela suspendido entre la luz, las penumbras y la oscuridad para establecer una conexión con lo imperceptible y, a menudo, inexplicable: la búsqueda de la trascendencia. Desde los inicios de su trayectoria artística, </w:t>
      </w: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que cuenta con una reconocida trayectoria internacional, ha participado en la evolución de este diálogo entre cultura y naturaleza en consonancia con su investigación plástica, que la vincula con el pensamiento del </w:t>
      </w:r>
      <w:proofErr w:type="gramStart"/>
      <w:r w:rsidRPr="008A0795">
        <w:rPr>
          <w:rFonts w:ascii="Arial" w:eastAsia="Times New Roman" w:hAnsi="Arial" w:cs="Arial"/>
          <w:color w:val="202122"/>
          <w:sz w:val="18"/>
          <w:szCs w:val="18"/>
          <w:lang w:eastAsia="es-ES"/>
        </w:rPr>
        <w:t>Romanticismo ,</w:t>
      </w:r>
      <w:proofErr w:type="gramEnd"/>
      <w:r w:rsidRPr="008A0795">
        <w:rPr>
          <w:rFonts w:ascii="Arial" w:eastAsia="Times New Roman" w:hAnsi="Arial" w:cs="Arial"/>
          <w:color w:val="202122"/>
          <w:sz w:val="18"/>
          <w:szCs w:val="18"/>
          <w:lang w:eastAsia="es-ES"/>
        </w:rPr>
        <w:t xml:space="preserve"> donde el paisaje es entendido como espejo del alma. Sin embargo, en su caso, la tentación hacia el lirismo se ve compensada por un trabajo técnicamente riguroso en el tratamiento de la imagen, en la composición de las fotografías y en la manera de articular las proyecciones de sus instalaciones. Cabe destacar también la importancia de los efectos de la luz con los que el artista logra proyectar una atmósfera mágica, a veces telúrica, que nos conecta con el tiempo de ayer. En la creación de </w:t>
      </w: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existe, sin duda, un componente estético relevante, una búsqueda conmovedora de la belleza que nos permite acercarnos a nuestro yo más íntimo.</w:t>
      </w:r>
    </w:p>
    <w:p w:rsidR="008A0795" w:rsidRPr="008A0795" w:rsidRDefault="008A0795" w:rsidP="008A0795">
      <w:pPr>
        <w:shd w:val="clear" w:color="auto" w:fill="FFFFFF"/>
        <w:spacing w:after="60" w:line="240" w:lineRule="auto"/>
        <w:outlineLvl w:val="1"/>
        <w:rPr>
          <w:rFonts w:ascii="Georgia" w:eastAsia="Times New Roman" w:hAnsi="Georgia" w:cs="Times New Roman"/>
          <w:b/>
          <w:bCs/>
          <w:sz w:val="36"/>
          <w:szCs w:val="36"/>
          <w:lang w:eastAsia="es-ES"/>
        </w:rPr>
      </w:pPr>
      <w:r w:rsidRPr="008A0795">
        <w:rPr>
          <w:rFonts w:ascii="Georgia" w:eastAsia="Times New Roman" w:hAnsi="Georgia" w:cs="Times New Roman"/>
          <w:b/>
          <w:bCs/>
          <w:sz w:val="36"/>
          <w:szCs w:val="36"/>
          <w:lang w:eastAsia="es-ES"/>
        </w:rPr>
        <w:t>Biografía</w:t>
      </w:r>
    </w:p>
    <w:p w:rsidR="008A0795" w:rsidRPr="008A0795" w:rsidRDefault="008A0795" w:rsidP="008A0795">
      <w:pPr>
        <w:shd w:val="clear" w:color="auto" w:fill="FFFFFF"/>
        <w:spacing w:after="60" w:line="240" w:lineRule="auto"/>
        <w:rPr>
          <w:rFonts w:ascii="Georgia" w:eastAsia="Times New Roman" w:hAnsi="Georgia" w:cs="Times New Roman"/>
          <w:sz w:val="36"/>
          <w:szCs w:val="36"/>
          <w:lang w:eastAsia="es-ES"/>
        </w:rPr>
      </w:pPr>
      <w:r w:rsidRPr="008A0795">
        <w:rPr>
          <w:rFonts w:ascii="Arial" w:eastAsia="Times New Roman" w:hAnsi="Arial" w:cs="Arial"/>
          <w:sz w:val="24"/>
          <w:szCs w:val="24"/>
          <w:lang w:eastAsia="es-ES"/>
        </w:rPr>
        <w:t>[</w:t>
      </w:r>
      <w:hyperlink r:id="rId5" w:tooltip="Editar sección: Biografía" w:history="1">
        <w:proofErr w:type="gramStart"/>
        <w:r w:rsidRPr="008A0795">
          <w:rPr>
            <w:rFonts w:ascii="Arial" w:eastAsia="Times New Roman" w:hAnsi="Arial" w:cs="Arial"/>
            <w:color w:val="0000FF"/>
            <w:sz w:val="24"/>
            <w:szCs w:val="24"/>
            <w:lang w:eastAsia="es-ES"/>
          </w:rPr>
          <w:t>editar</w:t>
        </w:r>
        <w:proofErr w:type="gramEnd"/>
      </w:hyperlink>
      <w:r w:rsidRPr="008A0795">
        <w:rPr>
          <w:rFonts w:ascii="Arial" w:eastAsia="Times New Roman" w:hAnsi="Arial" w:cs="Arial"/>
          <w:sz w:val="24"/>
          <w:szCs w:val="24"/>
          <w:lang w:eastAsia="es-ES"/>
        </w:rPr>
        <w:t>]</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lastRenderedPageBreak/>
        <w:t>Estudió pintura y escultura en la </w:t>
      </w:r>
      <w:hyperlink r:id="rId6" w:tooltip="Escuela Massana" w:history="1">
        <w:r w:rsidRPr="008A0795">
          <w:rPr>
            <w:rFonts w:ascii="Arial" w:eastAsia="Times New Roman" w:hAnsi="Arial" w:cs="Arial"/>
            <w:color w:val="0000FF"/>
            <w:sz w:val="18"/>
            <w:lang w:eastAsia="es-ES"/>
          </w:rPr>
          <w:t>Escuela Massana</w:t>
        </w:r>
      </w:hyperlink>
      <w:r w:rsidRPr="008A0795">
        <w:rPr>
          <w:rFonts w:ascii="Arial" w:eastAsia="Times New Roman" w:hAnsi="Arial" w:cs="Arial"/>
          <w:color w:val="202122"/>
          <w:sz w:val="18"/>
          <w:szCs w:val="18"/>
          <w:lang w:eastAsia="es-ES"/>
        </w:rPr>
        <w:t> de </w:t>
      </w:r>
      <w:proofErr w:type="spellStart"/>
      <w:r w:rsidR="009800E2" w:rsidRPr="008A0795">
        <w:rPr>
          <w:rFonts w:ascii="Arial" w:eastAsia="Times New Roman" w:hAnsi="Arial" w:cs="Arial"/>
          <w:color w:val="202122"/>
          <w:sz w:val="18"/>
          <w:szCs w:val="18"/>
          <w:lang w:eastAsia="es-ES"/>
        </w:rPr>
        <w:fldChar w:fldCharType="begin"/>
      </w:r>
      <w:r w:rsidRPr="008A0795">
        <w:rPr>
          <w:rFonts w:ascii="Arial" w:eastAsia="Times New Roman" w:hAnsi="Arial" w:cs="Arial"/>
          <w:color w:val="202122"/>
          <w:sz w:val="18"/>
          <w:szCs w:val="18"/>
          <w:lang w:eastAsia="es-ES"/>
        </w:rPr>
        <w:instrText xml:space="preserve"> HYPERLINK "https://es.wikipedia.org/wiki/Barcelona" \o "Barcelona" </w:instrText>
      </w:r>
      <w:r w:rsidR="009800E2" w:rsidRPr="008A0795">
        <w:rPr>
          <w:rFonts w:ascii="Arial" w:eastAsia="Times New Roman" w:hAnsi="Arial" w:cs="Arial"/>
          <w:color w:val="202122"/>
          <w:sz w:val="18"/>
          <w:szCs w:val="18"/>
          <w:lang w:eastAsia="es-ES"/>
        </w:rPr>
        <w:fldChar w:fldCharType="separate"/>
      </w:r>
      <w:r w:rsidRPr="008A0795">
        <w:rPr>
          <w:rFonts w:ascii="Arial" w:eastAsia="Times New Roman" w:hAnsi="Arial" w:cs="Arial"/>
          <w:color w:val="0000FF"/>
          <w:sz w:val="18"/>
          <w:lang w:eastAsia="es-ES"/>
        </w:rPr>
        <w:t>Barcelona</w:t>
      </w:r>
      <w:r w:rsidR="009800E2" w:rsidRPr="008A0795">
        <w:rPr>
          <w:rFonts w:ascii="Arial" w:eastAsia="Times New Roman" w:hAnsi="Arial" w:cs="Arial"/>
          <w:color w:val="202122"/>
          <w:sz w:val="18"/>
          <w:szCs w:val="18"/>
          <w:lang w:eastAsia="es-ES"/>
        </w:rPr>
        <w:fldChar w:fldCharType="end"/>
      </w:r>
      <w:proofErr w:type="gramStart"/>
      <w:r w:rsidRPr="008A0795">
        <w:rPr>
          <w:rFonts w:ascii="Arial" w:eastAsia="Times New Roman" w:hAnsi="Arial" w:cs="Arial"/>
          <w:color w:val="202122"/>
          <w:sz w:val="18"/>
          <w:szCs w:val="18"/>
          <w:lang w:eastAsia="es-ES"/>
        </w:rPr>
        <w:t>,a</w:t>
      </w:r>
      <w:proofErr w:type="spellEnd"/>
      <w:proofErr w:type="gramEnd"/>
      <w:r w:rsidRPr="008A0795">
        <w:rPr>
          <w:rFonts w:ascii="Arial" w:eastAsia="Times New Roman" w:hAnsi="Arial" w:cs="Arial"/>
          <w:color w:val="202122"/>
          <w:sz w:val="18"/>
          <w:szCs w:val="18"/>
          <w:lang w:eastAsia="es-ES"/>
        </w:rPr>
        <w:t xml:space="preserve"> través del espacio establece un diálogo entre la escultura, fotografía y instalaciones. Su utilización de la luz y las sombras crean una atmósfera inquietante, un misterio realzando la belleza en sus obras. Su trayectoria es muy extensa tanto nacional </w:t>
      </w:r>
      <w:proofErr w:type="spellStart"/>
      <w:r w:rsidRPr="008A0795">
        <w:rPr>
          <w:rFonts w:ascii="Arial" w:eastAsia="Times New Roman" w:hAnsi="Arial" w:cs="Arial"/>
          <w:color w:val="202122"/>
          <w:sz w:val="18"/>
          <w:szCs w:val="18"/>
          <w:lang w:eastAsia="es-ES"/>
        </w:rPr>
        <w:t>y</w:t>
      </w:r>
      <w:proofErr w:type="spellEnd"/>
      <w:r w:rsidRPr="008A0795">
        <w:rPr>
          <w:rFonts w:ascii="Arial" w:eastAsia="Times New Roman" w:hAnsi="Arial" w:cs="Arial"/>
          <w:color w:val="202122"/>
          <w:sz w:val="18"/>
          <w:szCs w:val="18"/>
          <w:lang w:eastAsia="es-ES"/>
        </w:rPr>
        <w:t xml:space="preserve"> internacional. Su obra forma parte de grandes colecciones: Comunidad de Madrid, Caja de Burgos, Las </w:t>
      </w:r>
      <w:proofErr w:type="spellStart"/>
      <w:r w:rsidRPr="008A0795">
        <w:rPr>
          <w:rFonts w:ascii="Arial" w:eastAsia="Times New Roman" w:hAnsi="Arial" w:cs="Arial"/>
          <w:color w:val="202122"/>
          <w:sz w:val="18"/>
          <w:szCs w:val="18"/>
          <w:lang w:eastAsia="es-ES"/>
        </w:rPr>
        <w:t>Fragales</w:t>
      </w:r>
      <w:proofErr w:type="gramStart"/>
      <w:r w:rsidRPr="008A0795">
        <w:rPr>
          <w:rFonts w:ascii="Arial" w:eastAsia="Times New Roman" w:hAnsi="Arial" w:cs="Arial"/>
          <w:color w:val="202122"/>
          <w:sz w:val="18"/>
          <w:szCs w:val="18"/>
          <w:lang w:eastAsia="es-ES"/>
        </w:rPr>
        <w:t>,Pilar</w:t>
      </w:r>
      <w:proofErr w:type="spellEnd"/>
      <w:proofErr w:type="gram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Citoler,Fernando</w:t>
      </w:r>
      <w:proofErr w:type="spellEnd"/>
      <w:r w:rsidRPr="008A0795">
        <w:rPr>
          <w:rFonts w:ascii="Arial" w:eastAsia="Times New Roman" w:hAnsi="Arial" w:cs="Arial"/>
          <w:color w:val="202122"/>
          <w:sz w:val="18"/>
          <w:szCs w:val="18"/>
          <w:lang w:eastAsia="es-ES"/>
        </w:rPr>
        <w:t xml:space="preserve"> Meana, </w:t>
      </w:r>
      <w:proofErr w:type="spellStart"/>
      <w:r w:rsidRPr="008A0795">
        <w:rPr>
          <w:rFonts w:ascii="Arial" w:eastAsia="Times New Roman" w:hAnsi="Arial" w:cs="Arial"/>
          <w:color w:val="202122"/>
          <w:sz w:val="18"/>
          <w:szCs w:val="18"/>
          <w:lang w:eastAsia="es-ES"/>
        </w:rPr>
        <w:t>Ordeñez</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Falcó,Lluis</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Bassat&amp;Carmen</w:t>
      </w:r>
      <w:proofErr w:type="spellEnd"/>
      <w:r w:rsidRPr="008A0795">
        <w:rPr>
          <w:rFonts w:ascii="Arial" w:eastAsia="Times New Roman" w:hAnsi="Arial" w:cs="Arial"/>
          <w:color w:val="202122"/>
          <w:sz w:val="18"/>
          <w:szCs w:val="18"/>
          <w:lang w:eastAsia="es-ES"/>
        </w:rPr>
        <w:t xml:space="preserve">, Ernesto </w:t>
      </w:r>
      <w:proofErr w:type="spellStart"/>
      <w:r w:rsidRPr="008A0795">
        <w:rPr>
          <w:rFonts w:ascii="Arial" w:eastAsia="Times New Roman" w:hAnsi="Arial" w:cs="Arial"/>
          <w:color w:val="202122"/>
          <w:sz w:val="18"/>
          <w:szCs w:val="18"/>
          <w:lang w:eastAsia="es-ES"/>
        </w:rPr>
        <w:t>Ventós,Fundación</w:t>
      </w:r>
      <w:proofErr w:type="spellEnd"/>
      <w:r w:rsidRPr="008A0795">
        <w:rPr>
          <w:rFonts w:ascii="Arial" w:eastAsia="Times New Roman" w:hAnsi="Arial" w:cs="Arial"/>
          <w:color w:val="202122"/>
          <w:sz w:val="18"/>
          <w:szCs w:val="18"/>
          <w:lang w:eastAsia="es-ES"/>
        </w:rPr>
        <w:t xml:space="preserve"> Antoni Vila Casas, Banco </w:t>
      </w:r>
      <w:proofErr w:type="spellStart"/>
      <w:r w:rsidRPr="008A0795">
        <w:rPr>
          <w:rFonts w:ascii="Arial" w:eastAsia="Times New Roman" w:hAnsi="Arial" w:cs="Arial"/>
          <w:color w:val="202122"/>
          <w:sz w:val="18"/>
          <w:szCs w:val="18"/>
          <w:lang w:eastAsia="es-ES"/>
        </w:rPr>
        <w:t>Sanbadell</w:t>
      </w:r>
      <w:proofErr w:type="spellEnd"/>
      <w:r w:rsidRPr="008A0795">
        <w:rPr>
          <w:rFonts w:ascii="Arial" w:eastAsia="Times New Roman" w:hAnsi="Arial" w:cs="Arial"/>
          <w:color w:val="202122"/>
          <w:sz w:val="18"/>
          <w:szCs w:val="18"/>
          <w:lang w:eastAsia="es-ES"/>
        </w:rPr>
        <w:t xml:space="preserve"> entre otras.</w:t>
      </w:r>
    </w:p>
    <w:p w:rsidR="008A0795" w:rsidRPr="008A0795" w:rsidRDefault="008A0795" w:rsidP="008A0795">
      <w:pPr>
        <w:shd w:val="clear" w:color="auto" w:fill="FFFFFF"/>
        <w:spacing w:after="60" w:line="240" w:lineRule="auto"/>
        <w:outlineLvl w:val="1"/>
        <w:rPr>
          <w:rFonts w:ascii="Georgia" w:eastAsia="Times New Roman" w:hAnsi="Georgia" w:cs="Times New Roman"/>
          <w:b/>
          <w:bCs/>
          <w:sz w:val="36"/>
          <w:szCs w:val="36"/>
          <w:lang w:eastAsia="es-ES"/>
        </w:rPr>
      </w:pPr>
      <w:r w:rsidRPr="008A0795">
        <w:rPr>
          <w:rFonts w:ascii="Georgia" w:eastAsia="Times New Roman" w:hAnsi="Georgia" w:cs="Times New Roman"/>
          <w:b/>
          <w:bCs/>
          <w:sz w:val="36"/>
          <w:szCs w:val="36"/>
          <w:lang w:eastAsia="es-ES"/>
        </w:rPr>
        <w:t>Obra artística</w:t>
      </w:r>
    </w:p>
    <w:p w:rsidR="008A0795" w:rsidRPr="008A0795" w:rsidRDefault="008A0795" w:rsidP="008A0795">
      <w:pPr>
        <w:shd w:val="clear" w:color="auto" w:fill="FFFFFF"/>
        <w:spacing w:after="60" w:line="240" w:lineRule="auto"/>
        <w:rPr>
          <w:rFonts w:ascii="Georgia" w:eastAsia="Times New Roman" w:hAnsi="Georgia" w:cs="Times New Roman"/>
          <w:sz w:val="36"/>
          <w:szCs w:val="36"/>
          <w:lang w:eastAsia="es-ES"/>
        </w:rPr>
      </w:pPr>
      <w:r w:rsidRPr="008A0795">
        <w:rPr>
          <w:rFonts w:ascii="Arial" w:eastAsia="Times New Roman" w:hAnsi="Arial" w:cs="Arial"/>
          <w:sz w:val="24"/>
          <w:szCs w:val="24"/>
          <w:lang w:eastAsia="es-ES"/>
        </w:rPr>
        <w:t>[</w:t>
      </w:r>
      <w:hyperlink r:id="rId7" w:tooltip="Editar sección: Obra artística" w:history="1">
        <w:proofErr w:type="gramStart"/>
        <w:r w:rsidRPr="008A0795">
          <w:rPr>
            <w:rFonts w:ascii="Arial" w:eastAsia="Times New Roman" w:hAnsi="Arial" w:cs="Arial"/>
            <w:color w:val="0000FF"/>
            <w:sz w:val="24"/>
            <w:szCs w:val="24"/>
            <w:lang w:eastAsia="es-ES"/>
          </w:rPr>
          <w:t>editar</w:t>
        </w:r>
        <w:proofErr w:type="gramEnd"/>
      </w:hyperlink>
      <w:r w:rsidRPr="008A0795">
        <w:rPr>
          <w:rFonts w:ascii="Arial" w:eastAsia="Times New Roman" w:hAnsi="Arial" w:cs="Arial"/>
          <w:sz w:val="24"/>
          <w:szCs w:val="24"/>
          <w:lang w:eastAsia="es-ES"/>
        </w:rPr>
        <w:t>]</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empezó pintando, puesto que era una técnica que podía practicar sin necesidad de un espacio fuera de casa. Estudió en la Escuela Massana y mostró gran interés por la escultura, así que dudó sobre si dedicarse al trabajo escultórico. Con el tiempo esta última disciplina se fue fusionando con la fotografía y durante años experimentó con el material fotográfico.</w:t>
      </w:r>
      <w:hyperlink r:id="rId8" w:anchor="cite_note-:0-1" w:history="1">
        <w:r w:rsidRPr="008A0795">
          <w:rPr>
            <w:rFonts w:ascii="Arial" w:eastAsia="Times New Roman" w:hAnsi="Arial" w:cs="Arial"/>
            <w:color w:val="0000FF"/>
            <w:sz w:val="18"/>
            <w:vertAlign w:val="superscript"/>
            <w:lang w:eastAsia="es-ES"/>
          </w:rPr>
          <w:t>1</w:t>
        </w:r>
      </w:hyperlink>
      <w:r w:rsidRPr="008A0795">
        <w:rPr>
          <w:rFonts w:ascii="Arial" w:eastAsia="Times New Roman" w:hAnsi="Arial" w:cs="Arial"/>
          <w:color w:val="202122"/>
          <w:sz w:val="18"/>
          <w:szCs w:val="18"/>
          <w:lang w:eastAsia="es-ES"/>
        </w:rPr>
        <w:t xml:space="preserve">​ En este ámbito realiza principalmente dos tipos de imágenes; las panorámicas con horizontes infinitos del mar o simplemente paisajes, y las de cuerpos femeninos nudo sumergidos en el mar. Las dos poseen una particular evocación, por lo tanto, no existe ninguna diferencia entre ellas, puesto que ambas llevan una fuerte carga de </w:t>
      </w:r>
      <w:proofErr w:type="spellStart"/>
      <w:r w:rsidRPr="008A0795">
        <w:rPr>
          <w:rFonts w:ascii="Arial" w:eastAsia="Times New Roman" w:hAnsi="Arial" w:cs="Arial"/>
          <w:color w:val="202122"/>
          <w:sz w:val="18"/>
          <w:szCs w:val="18"/>
          <w:lang w:eastAsia="es-ES"/>
        </w:rPr>
        <w:t>intemporalitat</w:t>
      </w:r>
      <w:proofErr w:type="spellEnd"/>
      <w:r w:rsidRPr="008A0795">
        <w:rPr>
          <w:rFonts w:ascii="Arial" w:eastAsia="Times New Roman" w:hAnsi="Arial" w:cs="Arial"/>
          <w:color w:val="202122"/>
          <w:sz w:val="18"/>
          <w:szCs w:val="18"/>
          <w:lang w:eastAsia="es-ES"/>
        </w:rPr>
        <w:t xml:space="preserve"> y ambigüedad.</w:t>
      </w:r>
      <w:hyperlink r:id="rId9" w:anchor="cite_note-Sin_nombre-pFZH-1-2" w:history="1">
        <w:r w:rsidRPr="008A0795">
          <w:rPr>
            <w:rFonts w:ascii="Arial" w:eastAsia="Times New Roman" w:hAnsi="Arial" w:cs="Arial"/>
            <w:color w:val="0000FF"/>
            <w:sz w:val="18"/>
            <w:vertAlign w:val="superscript"/>
            <w:lang w:eastAsia="es-ES"/>
          </w:rPr>
          <w:t>2</w:t>
        </w:r>
      </w:hyperlink>
      <w:r w:rsidRPr="008A0795">
        <w:rPr>
          <w:rFonts w:ascii="Arial" w:eastAsia="Times New Roman" w:hAnsi="Arial" w:cs="Arial"/>
          <w:color w:val="202122"/>
          <w:sz w:val="18"/>
          <w:szCs w:val="18"/>
          <w:lang w:eastAsia="es-ES"/>
        </w:rPr>
        <w:t>​ Utiliza la fotografía por su capacidad de capturar el instante, de transformar el recuerdo. No le preocupa su calidad, y no la realiza en el sentido que hace la escultura, a menudo literalmente.</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En sus exposiciones,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no se limita a colgar sus fotografías, sino que las instala. Crea en ellas un espacio habitable para el espectador, puesto que le interesa forzar un movimiento para crear un recorrido espacial y temporal del cual surge un diálogo con la obra, y en muchos casos incorpora elementos escultóricos.</w:t>
      </w:r>
      <w:hyperlink r:id="rId10" w:anchor="cite_note-:1-3" w:history="1">
        <w:r w:rsidRPr="008A0795">
          <w:rPr>
            <w:rFonts w:ascii="Arial" w:eastAsia="Times New Roman" w:hAnsi="Arial" w:cs="Arial"/>
            <w:color w:val="0000FF"/>
            <w:sz w:val="18"/>
            <w:vertAlign w:val="superscript"/>
            <w:lang w:eastAsia="es-ES"/>
          </w:rPr>
          <w:t>3</w:t>
        </w:r>
      </w:hyperlink>
      <w:r w:rsidRPr="008A0795">
        <w:rPr>
          <w:rFonts w:ascii="Arial" w:eastAsia="Times New Roman" w:hAnsi="Arial" w:cs="Arial"/>
          <w:color w:val="202122"/>
          <w:sz w:val="18"/>
          <w:szCs w:val="18"/>
          <w:lang w:eastAsia="es-ES"/>
        </w:rPr>
        <w:t>​</w:t>
      </w:r>
      <w:hyperlink r:id="rId11" w:anchor="cite_note-4" w:history="1">
        <w:r w:rsidRPr="008A0795">
          <w:rPr>
            <w:rFonts w:ascii="Arial" w:eastAsia="Times New Roman" w:hAnsi="Arial" w:cs="Arial"/>
            <w:color w:val="0000FF"/>
            <w:sz w:val="18"/>
            <w:vertAlign w:val="superscript"/>
            <w:lang w:eastAsia="es-ES"/>
          </w:rPr>
          <w:t>4</w:t>
        </w:r>
      </w:hyperlink>
      <w:r w:rsidRPr="008A0795">
        <w:rPr>
          <w:rFonts w:ascii="Arial" w:eastAsia="Times New Roman" w:hAnsi="Arial" w:cs="Arial"/>
          <w:color w:val="202122"/>
          <w:sz w:val="18"/>
          <w:szCs w:val="18"/>
          <w:lang w:eastAsia="es-ES"/>
        </w:rPr>
        <w:t>​ Además, a menudo retro-ilumina sus fotografías con luz natural artificial.</w:t>
      </w:r>
      <w:hyperlink r:id="rId12" w:anchor="cite_note-5" w:history="1">
        <w:r w:rsidRPr="008A0795">
          <w:rPr>
            <w:rFonts w:ascii="Arial" w:eastAsia="Times New Roman" w:hAnsi="Arial" w:cs="Arial"/>
            <w:color w:val="0000FF"/>
            <w:sz w:val="18"/>
            <w:vertAlign w:val="superscript"/>
            <w:lang w:eastAsia="es-ES"/>
          </w:rPr>
          <w:t>5</w:t>
        </w:r>
      </w:hyperlink>
      <w:r w:rsidRPr="008A0795">
        <w:rPr>
          <w:rFonts w:ascii="Arial" w:eastAsia="Times New Roman" w:hAnsi="Arial" w:cs="Arial"/>
          <w:color w:val="202122"/>
          <w:sz w:val="18"/>
          <w:szCs w:val="18"/>
          <w:lang w:eastAsia="es-ES"/>
        </w:rPr>
        <w:t>​</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Ella actúa en el campo de la realidad y la reproduce. Su obra está íntimamente ligada a su vida, su piel se identifica con las superficies y su cuerpo -o el cuerpo otras mujeres- con las formas y los volúmenes. Cada una de las obras es un cambio de dirección que sobrepasa haciendo desaparecer el que es totalmente personal y autobiográfico. Su obra pretende actuar en la realidad y no en el ámbito de la representación, por este motivo escoge la escultura. Se caracteriza por la fragilidad de sus piezas trabajadas tanto con parafina como con bronce o hierro.</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La obra de </w:t>
      </w: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esta</w:t>
      </w:r>
      <w:proofErr w:type="spellEnd"/>
      <w:r w:rsidRPr="008A0795">
        <w:rPr>
          <w:rFonts w:ascii="Arial" w:eastAsia="Times New Roman" w:hAnsi="Arial" w:cs="Arial"/>
          <w:color w:val="202122"/>
          <w:sz w:val="18"/>
          <w:szCs w:val="18"/>
          <w:lang w:eastAsia="es-ES"/>
        </w:rPr>
        <w:t xml:space="preserve"> llena de referencias perpetuas a la naturaleza. No obstante, sobre estos paisajes naturales existe una tensión continua, nunca explícita pero que acaba estableciéndose como centro de las obras; tanto de la fotografía como de la escultórica. Tanto las imágenes captadas como las figuras tridimensionales poseen una apariencia inicial estática pero aun así son elementos que muestran la natura en tráfico, nunca quieta, es decir, en una constante metamorfosis.</w:t>
      </w:r>
      <w:hyperlink r:id="rId13" w:anchor="cite_note-Sin_nombre-pFZH-1-2" w:history="1">
        <w:r w:rsidRPr="008A0795">
          <w:rPr>
            <w:rFonts w:ascii="Arial" w:eastAsia="Times New Roman" w:hAnsi="Arial" w:cs="Arial"/>
            <w:color w:val="0000FF"/>
            <w:sz w:val="18"/>
            <w:vertAlign w:val="superscript"/>
            <w:lang w:eastAsia="es-ES"/>
          </w:rPr>
          <w:t>2</w:t>
        </w:r>
      </w:hyperlink>
      <w:r w:rsidRPr="008A0795">
        <w:rPr>
          <w:rFonts w:ascii="Arial" w:eastAsia="Times New Roman" w:hAnsi="Arial" w:cs="Arial"/>
          <w:color w:val="202122"/>
          <w:sz w:val="18"/>
          <w:szCs w:val="18"/>
          <w:lang w:eastAsia="es-ES"/>
        </w:rPr>
        <w:t>​</w:t>
      </w:r>
    </w:p>
    <w:p w:rsidR="008A0795" w:rsidRPr="008A0795" w:rsidRDefault="008A0795" w:rsidP="008A0795">
      <w:pPr>
        <w:shd w:val="clear" w:color="auto" w:fill="FFFFFF"/>
        <w:spacing w:after="60" w:line="240" w:lineRule="auto"/>
        <w:outlineLvl w:val="1"/>
        <w:rPr>
          <w:rFonts w:ascii="Georgia" w:eastAsia="Times New Roman" w:hAnsi="Georgia" w:cs="Times New Roman"/>
          <w:b/>
          <w:bCs/>
          <w:sz w:val="36"/>
          <w:szCs w:val="36"/>
          <w:lang w:eastAsia="es-ES"/>
        </w:rPr>
      </w:pPr>
      <w:r w:rsidRPr="008A0795">
        <w:rPr>
          <w:rFonts w:ascii="Georgia" w:eastAsia="Times New Roman" w:hAnsi="Georgia" w:cs="Times New Roman"/>
          <w:b/>
          <w:bCs/>
          <w:sz w:val="36"/>
          <w:szCs w:val="36"/>
          <w:lang w:eastAsia="es-ES"/>
        </w:rPr>
        <w:t>Exposiciones relevantes</w:t>
      </w:r>
    </w:p>
    <w:p w:rsidR="008A0795" w:rsidRPr="008A0795" w:rsidRDefault="008A0795" w:rsidP="008A0795">
      <w:pPr>
        <w:shd w:val="clear" w:color="auto" w:fill="FFFFFF"/>
        <w:spacing w:after="60" w:line="240" w:lineRule="auto"/>
        <w:rPr>
          <w:rFonts w:ascii="Georgia" w:eastAsia="Times New Roman" w:hAnsi="Georgia" w:cs="Times New Roman"/>
          <w:sz w:val="36"/>
          <w:szCs w:val="36"/>
          <w:lang w:eastAsia="es-ES"/>
        </w:rPr>
      </w:pPr>
      <w:r w:rsidRPr="008A0795">
        <w:rPr>
          <w:rFonts w:ascii="Arial" w:eastAsia="Times New Roman" w:hAnsi="Arial" w:cs="Arial"/>
          <w:sz w:val="24"/>
          <w:szCs w:val="24"/>
          <w:lang w:eastAsia="es-ES"/>
        </w:rPr>
        <w:t>[</w:t>
      </w:r>
      <w:hyperlink r:id="rId14" w:tooltip="Editar sección: Exposiciones relevantes" w:history="1">
        <w:proofErr w:type="gramStart"/>
        <w:r w:rsidRPr="008A0795">
          <w:rPr>
            <w:rFonts w:ascii="Arial" w:eastAsia="Times New Roman" w:hAnsi="Arial" w:cs="Arial"/>
            <w:color w:val="0000FF"/>
            <w:sz w:val="24"/>
            <w:szCs w:val="24"/>
            <w:lang w:eastAsia="es-ES"/>
          </w:rPr>
          <w:t>editar</w:t>
        </w:r>
        <w:proofErr w:type="gramEnd"/>
      </w:hyperlink>
      <w:r w:rsidRPr="008A0795">
        <w:rPr>
          <w:rFonts w:ascii="Arial" w:eastAsia="Times New Roman" w:hAnsi="Arial" w:cs="Arial"/>
          <w:sz w:val="24"/>
          <w:szCs w:val="24"/>
          <w:lang w:eastAsia="es-ES"/>
        </w:rPr>
        <w:t>]</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1997 - </w:t>
      </w:r>
      <w:r w:rsidRPr="008A0795">
        <w:rPr>
          <w:rFonts w:ascii="Arial" w:eastAsia="Times New Roman" w:hAnsi="Arial" w:cs="Arial"/>
          <w:i/>
          <w:iCs/>
          <w:color w:val="202122"/>
          <w:sz w:val="18"/>
          <w:szCs w:val="18"/>
          <w:lang w:eastAsia="es-ES"/>
        </w:rPr>
        <w:t>Propuesta para un recuerdo</w:t>
      </w:r>
      <w:r w:rsidRPr="008A0795">
        <w:rPr>
          <w:rFonts w:ascii="Arial" w:eastAsia="Times New Roman" w:hAnsi="Arial" w:cs="Arial"/>
          <w:color w:val="202122"/>
          <w:sz w:val="18"/>
          <w:szCs w:val="18"/>
          <w:lang w:eastAsia="es-ES"/>
        </w:rPr>
        <w:t xml:space="preserve">, Museo de Arte de Girona. Comisaria: </w:t>
      </w:r>
      <w:proofErr w:type="spellStart"/>
      <w:r w:rsidRPr="008A0795">
        <w:rPr>
          <w:rFonts w:ascii="Arial" w:eastAsia="Times New Roman" w:hAnsi="Arial" w:cs="Arial"/>
          <w:color w:val="202122"/>
          <w:sz w:val="18"/>
          <w:szCs w:val="18"/>
          <w:lang w:eastAsia="es-ES"/>
        </w:rPr>
        <w:t>Glòria</w:t>
      </w:r>
      <w:proofErr w:type="spellEnd"/>
      <w:r w:rsidRPr="008A0795">
        <w:rPr>
          <w:rFonts w:ascii="Arial" w:eastAsia="Times New Roman" w:hAnsi="Arial" w:cs="Arial"/>
          <w:color w:val="202122"/>
          <w:sz w:val="18"/>
          <w:szCs w:val="18"/>
          <w:lang w:eastAsia="es-ES"/>
        </w:rPr>
        <w:t xml:space="preserve"> Bosch</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1999 — </w:t>
      </w:r>
      <w:r w:rsidRPr="008A0795">
        <w:rPr>
          <w:rFonts w:ascii="Arial" w:eastAsia="Times New Roman" w:hAnsi="Arial" w:cs="Arial"/>
          <w:i/>
          <w:iCs/>
          <w:color w:val="202122"/>
          <w:sz w:val="18"/>
          <w:szCs w:val="18"/>
          <w:lang w:eastAsia="es-ES"/>
        </w:rPr>
        <w:t>Silencio</w:t>
      </w:r>
      <w:r w:rsidRPr="008A0795">
        <w:rPr>
          <w:rFonts w:ascii="Arial" w:eastAsia="Times New Roman" w:hAnsi="Arial" w:cs="Arial"/>
          <w:color w:val="202122"/>
          <w:sz w:val="18"/>
          <w:szCs w:val="18"/>
          <w:lang w:eastAsia="es-ES"/>
        </w:rPr>
        <w:t>, Metrónomo, Barcelona (catálogo)</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2001    “Le </w:t>
      </w:r>
      <w:proofErr w:type="spellStart"/>
      <w:r w:rsidRPr="008A0795">
        <w:rPr>
          <w:rFonts w:ascii="Arial" w:eastAsia="Times New Roman" w:hAnsi="Arial" w:cs="Arial"/>
          <w:color w:val="202122"/>
          <w:sz w:val="18"/>
          <w:szCs w:val="18"/>
          <w:lang w:eastAsia="es-ES"/>
        </w:rPr>
        <w:t>toit</w:t>
      </w:r>
      <w:proofErr w:type="spellEnd"/>
      <w:r w:rsidRPr="008A0795">
        <w:rPr>
          <w:rFonts w:ascii="Arial" w:eastAsia="Times New Roman" w:hAnsi="Arial" w:cs="Arial"/>
          <w:color w:val="202122"/>
          <w:sz w:val="18"/>
          <w:szCs w:val="18"/>
          <w:lang w:eastAsia="es-ES"/>
        </w:rPr>
        <w:t xml:space="preserve"> lleva monde”, Centro Multidisciplinario para la Cultura, </w:t>
      </w:r>
      <w:proofErr w:type="spellStart"/>
      <w:r w:rsidRPr="008A0795">
        <w:rPr>
          <w:rFonts w:ascii="Arial" w:eastAsia="Times New Roman" w:hAnsi="Arial" w:cs="Arial"/>
          <w:color w:val="202122"/>
          <w:sz w:val="18"/>
          <w:szCs w:val="18"/>
          <w:lang w:eastAsia="es-ES"/>
        </w:rPr>
        <w:t>Vevey</w:t>
      </w:r>
      <w:proofErr w:type="spellEnd"/>
      <w:r w:rsidRPr="008A0795">
        <w:rPr>
          <w:rFonts w:ascii="Arial" w:eastAsia="Times New Roman" w:hAnsi="Arial" w:cs="Arial"/>
          <w:color w:val="202122"/>
          <w:sz w:val="18"/>
          <w:szCs w:val="18"/>
          <w:lang w:eastAsia="es-ES"/>
        </w:rPr>
        <w:t xml:space="preserve">, Suiza. </w:t>
      </w:r>
      <w:proofErr w:type="spellStart"/>
      <w:r w:rsidRPr="008A0795">
        <w:rPr>
          <w:rFonts w:ascii="Arial" w:eastAsia="Times New Roman" w:hAnsi="Arial" w:cs="Arial"/>
          <w:color w:val="202122"/>
          <w:sz w:val="18"/>
          <w:szCs w:val="18"/>
          <w:lang w:eastAsia="es-ES"/>
        </w:rPr>
        <w:t>Comissàri</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Sigismond</w:t>
      </w:r>
      <w:proofErr w:type="spellEnd"/>
      <w:r w:rsidRPr="008A0795">
        <w:rPr>
          <w:rFonts w:ascii="Arial" w:eastAsia="Times New Roman" w:hAnsi="Arial" w:cs="Arial"/>
          <w:color w:val="202122"/>
          <w:sz w:val="18"/>
          <w:szCs w:val="18"/>
          <w:lang w:eastAsia="es-ES"/>
        </w:rPr>
        <w:t xml:space="preserve"> de </w:t>
      </w:r>
      <w:proofErr w:type="spellStart"/>
      <w:r w:rsidRPr="008A0795">
        <w:rPr>
          <w:rFonts w:ascii="Arial" w:eastAsia="Times New Roman" w:hAnsi="Arial" w:cs="Arial"/>
          <w:color w:val="202122"/>
          <w:sz w:val="18"/>
          <w:szCs w:val="18"/>
          <w:lang w:eastAsia="es-ES"/>
        </w:rPr>
        <w:t>Vajay</w:t>
      </w:r>
      <w:proofErr w:type="spellEnd"/>
      <w:r w:rsidRPr="008A0795">
        <w:rPr>
          <w:rFonts w:ascii="Arial" w:eastAsia="Times New Roman" w:hAnsi="Arial" w:cs="Arial"/>
          <w:color w:val="202122"/>
          <w:sz w:val="18"/>
          <w:szCs w:val="18"/>
          <w:lang w:eastAsia="es-ES"/>
        </w:rPr>
        <w:t xml:space="preserve"> (catálogo)</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2006 La fragilidad del mundo, cenizas, Tinglado 2, </w:t>
      </w:r>
      <w:hyperlink r:id="rId15" w:tooltip="Tarragona" w:history="1">
        <w:r w:rsidRPr="008A0795">
          <w:rPr>
            <w:rFonts w:ascii="Arial" w:eastAsia="Times New Roman" w:hAnsi="Arial" w:cs="Arial"/>
            <w:color w:val="0000FF"/>
            <w:sz w:val="18"/>
            <w:lang w:eastAsia="es-ES"/>
          </w:rPr>
          <w:t>Tarragona</w:t>
        </w:r>
      </w:hyperlink>
      <w:r w:rsidRPr="008A0795">
        <w:rPr>
          <w:rFonts w:ascii="Arial" w:eastAsia="Times New Roman" w:hAnsi="Arial" w:cs="Arial"/>
          <w:color w:val="202122"/>
          <w:sz w:val="18"/>
          <w:szCs w:val="18"/>
          <w:lang w:eastAsia="es-ES"/>
        </w:rPr>
        <w:t>. Comisaria: Chantal Grande (catálogo)</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2006 — </w:t>
      </w:r>
      <w:r w:rsidRPr="008A0795">
        <w:rPr>
          <w:rFonts w:ascii="Arial" w:eastAsia="Times New Roman" w:hAnsi="Arial" w:cs="Arial"/>
          <w:i/>
          <w:iCs/>
          <w:color w:val="202122"/>
          <w:sz w:val="18"/>
          <w:szCs w:val="18"/>
          <w:lang w:eastAsia="es-ES"/>
        </w:rPr>
        <w:t xml:space="preserve">La bise </w:t>
      </w:r>
      <w:proofErr w:type="spellStart"/>
      <w:r w:rsidRPr="008A0795">
        <w:rPr>
          <w:rFonts w:ascii="Arial" w:eastAsia="Times New Roman" w:hAnsi="Arial" w:cs="Arial"/>
          <w:i/>
          <w:iCs/>
          <w:color w:val="202122"/>
          <w:sz w:val="18"/>
          <w:szCs w:val="18"/>
          <w:lang w:eastAsia="es-ES"/>
        </w:rPr>
        <w:t>Noire</w:t>
      </w:r>
      <w:proofErr w:type="spellEnd"/>
      <w:r w:rsidRPr="008A0795">
        <w:rPr>
          <w:rFonts w:ascii="Arial" w:eastAsia="Times New Roman" w:hAnsi="Arial" w:cs="Arial"/>
          <w:i/>
          <w:iCs/>
          <w:color w:val="202122"/>
          <w:sz w:val="18"/>
          <w:szCs w:val="18"/>
          <w:lang w:eastAsia="es-ES"/>
        </w:rPr>
        <w:t>.</w:t>
      </w:r>
      <w:r w:rsidRPr="008A0795">
        <w:rPr>
          <w:rFonts w:ascii="Arial" w:eastAsia="Times New Roman" w:hAnsi="Arial" w:cs="Arial"/>
          <w:color w:val="202122"/>
          <w:sz w:val="18"/>
          <w:szCs w:val="18"/>
          <w:lang w:eastAsia="es-ES"/>
        </w:rPr>
        <w:t> Bienal de fotografía </w:t>
      </w:r>
      <w:hyperlink r:id="rId16" w:tooltip="Xavier Miserachs" w:history="1">
        <w:r w:rsidRPr="008A0795">
          <w:rPr>
            <w:rFonts w:ascii="Arial" w:eastAsia="Times New Roman" w:hAnsi="Arial" w:cs="Arial"/>
            <w:color w:val="0000FF"/>
            <w:sz w:val="18"/>
            <w:lang w:eastAsia="es-ES"/>
          </w:rPr>
          <w:t xml:space="preserve">Xavier </w:t>
        </w:r>
        <w:proofErr w:type="spellStart"/>
        <w:r w:rsidRPr="008A0795">
          <w:rPr>
            <w:rFonts w:ascii="Arial" w:eastAsia="Times New Roman" w:hAnsi="Arial" w:cs="Arial"/>
            <w:color w:val="0000FF"/>
            <w:sz w:val="18"/>
            <w:lang w:eastAsia="es-ES"/>
          </w:rPr>
          <w:t>Miserachs</w:t>
        </w:r>
        <w:proofErr w:type="spellEnd"/>
      </w:hyperlink>
      <w:r w:rsidRPr="008A0795">
        <w:rPr>
          <w:rFonts w:ascii="Arial" w:eastAsia="Times New Roman" w:hAnsi="Arial" w:cs="Arial"/>
          <w:color w:val="202122"/>
          <w:sz w:val="18"/>
          <w:szCs w:val="18"/>
          <w:lang w:eastAsia="es-ES"/>
        </w:rPr>
        <w:t>. </w:t>
      </w:r>
      <w:hyperlink r:id="rId17" w:tooltip="Torre de Can Mario" w:history="1">
        <w:r w:rsidRPr="008A0795">
          <w:rPr>
            <w:rFonts w:ascii="Arial" w:eastAsia="Times New Roman" w:hAnsi="Arial" w:cs="Arial"/>
            <w:color w:val="0000FF"/>
            <w:sz w:val="18"/>
            <w:lang w:eastAsia="es-ES"/>
          </w:rPr>
          <w:t>Can Mario</w:t>
        </w:r>
      </w:hyperlink>
      <w:r w:rsidRPr="008A0795">
        <w:rPr>
          <w:rFonts w:ascii="Arial" w:eastAsia="Times New Roman" w:hAnsi="Arial" w:cs="Arial"/>
          <w:color w:val="202122"/>
          <w:sz w:val="18"/>
          <w:szCs w:val="18"/>
          <w:lang w:eastAsia="es-ES"/>
        </w:rPr>
        <w:t>, </w:t>
      </w:r>
      <w:hyperlink r:id="rId18" w:tooltip="Fundación Vila Casas" w:history="1">
        <w:r w:rsidRPr="008A0795">
          <w:rPr>
            <w:rFonts w:ascii="Arial" w:eastAsia="Times New Roman" w:hAnsi="Arial" w:cs="Arial"/>
            <w:color w:val="0000FF"/>
            <w:sz w:val="18"/>
            <w:lang w:eastAsia="es-ES"/>
          </w:rPr>
          <w:t>Fundación Vila Casas</w:t>
        </w:r>
      </w:hyperlink>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Palafrugell</w:t>
      </w:r>
      <w:proofErr w:type="spellEnd"/>
      <w:r w:rsidRPr="008A0795">
        <w:rPr>
          <w:rFonts w:ascii="Arial" w:eastAsia="Times New Roman" w:hAnsi="Arial" w:cs="Arial"/>
          <w:color w:val="202122"/>
          <w:sz w:val="18"/>
          <w:szCs w:val="18"/>
          <w:lang w:eastAsia="es-ES"/>
        </w:rPr>
        <w:t>, Girona.</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2007 — </w:t>
      </w:r>
      <w:r w:rsidRPr="008A0795">
        <w:rPr>
          <w:rFonts w:ascii="Arial" w:eastAsia="Times New Roman" w:hAnsi="Arial" w:cs="Arial"/>
          <w:i/>
          <w:iCs/>
          <w:color w:val="202122"/>
          <w:sz w:val="18"/>
          <w:szCs w:val="18"/>
          <w:lang w:eastAsia="es-ES"/>
        </w:rPr>
        <w:t>Al otro lado.</w:t>
      </w:r>
      <w:r w:rsidRPr="008A0795">
        <w:rPr>
          <w:rFonts w:ascii="Arial" w:eastAsia="Times New Roman" w:hAnsi="Arial" w:cs="Arial"/>
          <w:color w:val="202122"/>
          <w:sz w:val="18"/>
          <w:szCs w:val="18"/>
          <w:lang w:eastAsia="es-ES"/>
        </w:rPr>
        <w:t> Sala de Cultura Carlos III, Universidad de Navarra. Pamplona</w:t>
      </w:r>
    </w:p>
    <w:p w:rsidR="008A0795" w:rsidRPr="008A0795" w:rsidRDefault="008A0795" w:rsidP="008A0795">
      <w:pPr>
        <w:numPr>
          <w:ilvl w:val="0"/>
          <w:numId w:val="1"/>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2009 — Cuerpos de luz -Espacio 13, Fundación Joan Miró. La proyección de imágenes en movimiento de cuerpos femeninos flotantes </w:t>
      </w:r>
      <w:proofErr w:type="spellStart"/>
      <w:r w:rsidRPr="008A0795">
        <w:rPr>
          <w:rFonts w:ascii="Arial" w:eastAsia="Times New Roman" w:hAnsi="Arial" w:cs="Arial"/>
          <w:color w:val="202122"/>
          <w:sz w:val="18"/>
          <w:szCs w:val="18"/>
          <w:lang w:eastAsia="es-ES"/>
        </w:rPr>
        <w:t>constutuïa</w:t>
      </w:r>
      <w:proofErr w:type="spellEnd"/>
      <w:r w:rsidRPr="008A0795">
        <w:rPr>
          <w:rFonts w:ascii="Arial" w:eastAsia="Times New Roman" w:hAnsi="Arial" w:cs="Arial"/>
          <w:color w:val="202122"/>
          <w:sz w:val="18"/>
          <w:szCs w:val="18"/>
          <w:lang w:eastAsia="es-ES"/>
        </w:rPr>
        <w:t xml:space="preserve"> el eje del espacio que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compuso en el Espacio 13, dentro de las vías que hacen del vídeo un espacio imaginario para una fenomenología del cuerpo regida por las emociones.</w:t>
      </w:r>
      <w:hyperlink r:id="rId19" w:anchor="cite_note-segade-6" w:history="1">
        <w:r w:rsidRPr="008A0795">
          <w:rPr>
            <w:rFonts w:ascii="Arial" w:eastAsia="Times New Roman" w:hAnsi="Arial" w:cs="Arial"/>
            <w:color w:val="0000FF"/>
            <w:sz w:val="18"/>
            <w:vertAlign w:val="superscript"/>
            <w:lang w:eastAsia="es-ES"/>
          </w:rPr>
          <w:t>6</w:t>
        </w:r>
      </w:hyperlink>
      <w:r w:rsidRPr="008A0795">
        <w:rPr>
          <w:rFonts w:ascii="Arial" w:eastAsia="Times New Roman" w:hAnsi="Arial" w:cs="Arial"/>
          <w:color w:val="202122"/>
          <w:sz w:val="18"/>
          <w:szCs w:val="18"/>
          <w:lang w:eastAsia="es-ES"/>
        </w:rPr>
        <w:t>​</w:t>
      </w:r>
    </w:p>
    <w:p w:rsidR="008A0795" w:rsidRPr="008A0795" w:rsidRDefault="008A0795" w:rsidP="008A0795">
      <w:pPr>
        <w:numPr>
          <w:ilvl w:val="0"/>
          <w:numId w:val="2"/>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2011 — </w:t>
      </w:r>
      <w:r w:rsidRPr="008A0795">
        <w:rPr>
          <w:rFonts w:ascii="Arial" w:eastAsia="Times New Roman" w:hAnsi="Arial" w:cs="Arial"/>
          <w:i/>
          <w:iCs/>
          <w:color w:val="202122"/>
          <w:sz w:val="18"/>
          <w:szCs w:val="18"/>
          <w:lang w:eastAsia="es-ES"/>
        </w:rPr>
        <w:t>La mirada transparento.</w:t>
      </w:r>
      <w:r w:rsidRPr="008A0795">
        <w:rPr>
          <w:rFonts w:ascii="Arial" w:eastAsia="Times New Roman" w:hAnsi="Arial" w:cs="Arial"/>
          <w:color w:val="202122"/>
          <w:sz w:val="18"/>
          <w:szCs w:val="18"/>
          <w:lang w:eastAsia="es-ES"/>
        </w:rPr>
        <w:t xml:space="preserve"> Galería </w:t>
      </w:r>
      <w:proofErr w:type="spellStart"/>
      <w:r w:rsidRPr="008A0795">
        <w:rPr>
          <w:rFonts w:ascii="Arial" w:eastAsia="Times New Roman" w:hAnsi="Arial" w:cs="Arial"/>
          <w:color w:val="202122"/>
          <w:sz w:val="18"/>
          <w:szCs w:val="18"/>
          <w:lang w:eastAsia="es-ES"/>
        </w:rPr>
        <w:t>Maior</w:t>
      </w:r>
      <w:proofErr w:type="spellEnd"/>
      <w:r w:rsidRPr="008A0795">
        <w:rPr>
          <w:rFonts w:ascii="Arial" w:eastAsia="Times New Roman" w:hAnsi="Arial" w:cs="Arial"/>
          <w:color w:val="202122"/>
          <w:sz w:val="18"/>
          <w:szCs w:val="18"/>
          <w:lang w:eastAsia="es-ES"/>
        </w:rPr>
        <w:t>, Palma de Mallorca.</w:t>
      </w:r>
    </w:p>
    <w:p w:rsidR="008A0795" w:rsidRPr="008A0795" w:rsidRDefault="008A0795" w:rsidP="008A0795">
      <w:pPr>
        <w:numPr>
          <w:ilvl w:val="0"/>
          <w:numId w:val="2"/>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2012  —  </w:t>
      </w:r>
      <w:proofErr w:type="spellStart"/>
      <w:r w:rsidRPr="008A0795">
        <w:rPr>
          <w:rFonts w:ascii="Arial" w:eastAsia="Times New Roman" w:hAnsi="Arial" w:cs="Arial"/>
          <w:color w:val="202122"/>
          <w:sz w:val="18"/>
          <w:szCs w:val="18"/>
          <w:lang w:eastAsia="es-ES"/>
        </w:rPr>
        <w:t>Paysages</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oubliés</w:t>
      </w:r>
      <w:proofErr w:type="spellEnd"/>
      <w:r w:rsidRPr="008A0795">
        <w:rPr>
          <w:rFonts w:ascii="Arial" w:eastAsia="Times New Roman" w:hAnsi="Arial" w:cs="Arial"/>
          <w:color w:val="202122"/>
          <w:sz w:val="18"/>
          <w:szCs w:val="18"/>
          <w:lang w:eastAsia="es-ES"/>
        </w:rPr>
        <w:t xml:space="preserve">, Nocturna, </w:t>
      </w:r>
      <w:proofErr w:type="spellStart"/>
      <w:r w:rsidRPr="008A0795">
        <w:rPr>
          <w:rFonts w:ascii="Arial" w:eastAsia="Times New Roman" w:hAnsi="Arial" w:cs="Arial"/>
          <w:color w:val="202122"/>
          <w:sz w:val="18"/>
          <w:szCs w:val="18"/>
          <w:lang w:eastAsia="es-ES"/>
        </w:rPr>
        <w:t>Genev’Artspace</w:t>
      </w:r>
      <w:proofErr w:type="spellEnd"/>
      <w:r w:rsidRPr="008A0795">
        <w:rPr>
          <w:rFonts w:ascii="Arial" w:eastAsia="Times New Roman" w:hAnsi="Arial" w:cs="Arial"/>
          <w:color w:val="202122"/>
          <w:sz w:val="18"/>
          <w:szCs w:val="18"/>
          <w:lang w:eastAsia="es-ES"/>
        </w:rPr>
        <w:t>, Ginebra, Suiza</w:t>
      </w:r>
    </w:p>
    <w:p w:rsidR="008A0795" w:rsidRPr="008A0795" w:rsidRDefault="008A0795" w:rsidP="008A0795">
      <w:pPr>
        <w:numPr>
          <w:ilvl w:val="0"/>
          <w:numId w:val="2"/>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2014  — </w:t>
      </w:r>
      <w:proofErr w:type="spellStart"/>
      <w:r w:rsidRPr="008A0795">
        <w:rPr>
          <w:rFonts w:ascii="Arial" w:eastAsia="Times New Roman" w:hAnsi="Arial" w:cs="Arial"/>
          <w:i/>
          <w:iCs/>
          <w:color w:val="202122"/>
          <w:sz w:val="18"/>
          <w:szCs w:val="18"/>
          <w:lang w:eastAsia="es-ES"/>
        </w:rPr>
        <w:t>Cycle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Espai</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Volart</w:t>
      </w:r>
      <w:proofErr w:type="spellEnd"/>
      <w:r w:rsidRPr="008A0795">
        <w:rPr>
          <w:rFonts w:ascii="Arial" w:eastAsia="Times New Roman" w:hAnsi="Arial" w:cs="Arial"/>
          <w:color w:val="202122"/>
          <w:sz w:val="18"/>
          <w:szCs w:val="18"/>
          <w:lang w:eastAsia="es-ES"/>
        </w:rPr>
        <w:t xml:space="preserve"> 2, </w:t>
      </w:r>
      <w:proofErr w:type="spellStart"/>
      <w:r w:rsidRPr="008A0795">
        <w:rPr>
          <w:rFonts w:ascii="Arial" w:eastAsia="Times New Roman" w:hAnsi="Arial" w:cs="Arial"/>
          <w:color w:val="202122"/>
          <w:sz w:val="18"/>
          <w:szCs w:val="18"/>
          <w:lang w:eastAsia="es-ES"/>
        </w:rPr>
        <w:t>Fundació</w:t>
      </w:r>
      <w:proofErr w:type="spellEnd"/>
      <w:r w:rsidRPr="008A0795">
        <w:rPr>
          <w:rFonts w:ascii="Arial" w:eastAsia="Times New Roman" w:hAnsi="Arial" w:cs="Arial"/>
          <w:color w:val="202122"/>
          <w:sz w:val="18"/>
          <w:szCs w:val="18"/>
          <w:lang w:eastAsia="es-ES"/>
        </w:rPr>
        <w:t xml:space="preserve"> Vila Casas, Barcelona (catálogo).</w:t>
      </w:r>
      <w:hyperlink r:id="rId20" w:anchor="cite_note-7" w:history="1">
        <w:r w:rsidRPr="008A0795">
          <w:rPr>
            <w:rFonts w:ascii="Arial" w:eastAsia="Times New Roman" w:hAnsi="Arial" w:cs="Arial"/>
            <w:color w:val="0000FF"/>
            <w:sz w:val="18"/>
            <w:vertAlign w:val="superscript"/>
            <w:lang w:eastAsia="es-ES"/>
          </w:rPr>
          <w:t>7</w:t>
        </w:r>
      </w:hyperlink>
      <w:r w:rsidRPr="008A0795">
        <w:rPr>
          <w:rFonts w:ascii="Arial" w:eastAsia="Times New Roman" w:hAnsi="Arial" w:cs="Arial"/>
          <w:color w:val="202122"/>
          <w:sz w:val="18"/>
          <w:szCs w:val="18"/>
          <w:lang w:eastAsia="es-ES"/>
        </w:rPr>
        <w:t>​</w:t>
      </w:r>
    </w:p>
    <w:p w:rsidR="008A0795" w:rsidRPr="008A0795" w:rsidRDefault="008A0795" w:rsidP="008A0795">
      <w:pPr>
        <w:shd w:val="clear" w:color="auto" w:fill="FFFFFF"/>
        <w:spacing w:before="120" w:after="240" w:line="240" w:lineRule="auto"/>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2016 </w:t>
      </w:r>
      <w:proofErr w:type="spellStart"/>
      <w:r w:rsidRPr="008A0795">
        <w:rPr>
          <w:rFonts w:ascii="Arial" w:eastAsia="Times New Roman" w:hAnsi="Arial" w:cs="Arial"/>
          <w:color w:val="202122"/>
          <w:sz w:val="18"/>
          <w:szCs w:val="18"/>
          <w:lang w:eastAsia="es-ES"/>
        </w:rPr>
        <w:t>Galeriarociosantacruz</w:t>
      </w:r>
      <w:proofErr w:type="spellEnd"/>
      <w:r w:rsidRPr="008A0795">
        <w:rPr>
          <w:rFonts w:ascii="Arial" w:eastAsia="Times New Roman" w:hAnsi="Arial" w:cs="Arial"/>
          <w:color w:val="202122"/>
          <w:sz w:val="18"/>
          <w:szCs w:val="18"/>
          <w:lang w:eastAsia="es-ES"/>
        </w:rPr>
        <w:t xml:space="preserve">, Barcelona 2017 </w:t>
      </w:r>
      <w:proofErr w:type="spellStart"/>
      <w:r w:rsidRPr="008A0795">
        <w:rPr>
          <w:rFonts w:ascii="Arial" w:eastAsia="Times New Roman" w:hAnsi="Arial" w:cs="Arial"/>
          <w:color w:val="202122"/>
          <w:sz w:val="18"/>
          <w:szCs w:val="18"/>
          <w:lang w:eastAsia="es-ES"/>
        </w:rPr>
        <w:t>Bòlit</w:t>
      </w:r>
      <w:proofErr w:type="spellEnd"/>
      <w:r w:rsidRPr="008A0795">
        <w:rPr>
          <w:rFonts w:ascii="Arial" w:eastAsia="Times New Roman" w:hAnsi="Arial" w:cs="Arial"/>
          <w:color w:val="202122"/>
          <w:sz w:val="18"/>
          <w:szCs w:val="18"/>
          <w:lang w:eastAsia="es-ES"/>
        </w:rPr>
        <w:t xml:space="preserve">, Girona 2022 Museo de la </w:t>
      </w:r>
      <w:proofErr w:type="spellStart"/>
      <w:r w:rsidRPr="008A0795">
        <w:rPr>
          <w:rFonts w:ascii="Arial" w:eastAsia="Times New Roman" w:hAnsi="Arial" w:cs="Arial"/>
          <w:color w:val="202122"/>
          <w:sz w:val="18"/>
          <w:szCs w:val="18"/>
          <w:lang w:eastAsia="es-ES"/>
        </w:rPr>
        <w:t>Garrotxa</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Estimsr</w:t>
      </w:r>
      <w:proofErr w:type="spellEnd"/>
      <w:r w:rsidRPr="008A0795">
        <w:rPr>
          <w:rFonts w:ascii="Arial" w:eastAsia="Times New Roman" w:hAnsi="Arial" w:cs="Arial"/>
          <w:color w:val="202122"/>
          <w:sz w:val="18"/>
          <w:szCs w:val="18"/>
          <w:lang w:eastAsia="es-ES"/>
        </w:rPr>
        <w:t xml:space="preserve"> es un </w:t>
      </w:r>
      <w:proofErr w:type="spellStart"/>
      <w:r w:rsidRPr="008A0795">
        <w:rPr>
          <w:rFonts w:ascii="Arial" w:eastAsia="Times New Roman" w:hAnsi="Arial" w:cs="Arial"/>
          <w:color w:val="202122"/>
          <w:sz w:val="18"/>
          <w:szCs w:val="18"/>
          <w:lang w:eastAsia="es-ES"/>
        </w:rPr>
        <w:t>lloc</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Oltt</w:t>
      </w:r>
      <w:proofErr w:type="spellEnd"/>
      <w:r w:rsidRPr="008A0795">
        <w:rPr>
          <w:rFonts w:ascii="Arial" w:eastAsia="Times New Roman" w:hAnsi="Arial" w:cs="Arial"/>
          <w:color w:val="202122"/>
          <w:sz w:val="18"/>
          <w:szCs w:val="18"/>
          <w:lang w:eastAsia="es-ES"/>
        </w:rPr>
        <w:t xml:space="preserve"> Mirar capa </w:t>
      </w:r>
      <w:proofErr w:type="spellStart"/>
      <w:r w:rsidRPr="008A0795">
        <w:rPr>
          <w:rFonts w:ascii="Arial" w:eastAsia="Times New Roman" w:hAnsi="Arial" w:cs="Arial"/>
          <w:color w:val="202122"/>
          <w:sz w:val="18"/>
          <w:szCs w:val="18"/>
          <w:lang w:eastAsia="es-ES"/>
        </w:rPr>
        <w:t>endins</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obrir</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els</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ulls</w:t>
      </w:r>
      <w:proofErr w:type="spellEnd"/>
      <w:r w:rsidRPr="008A0795">
        <w:rPr>
          <w:rFonts w:ascii="Arial" w:eastAsia="Times New Roman" w:hAnsi="Arial" w:cs="Arial"/>
          <w:color w:val="202122"/>
          <w:sz w:val="18"/>
          <w:szCs w:val="18"/>
          <w:lang w:eastAsia="es-ES"/>
        </w:rPr>
        <w:t xml:space="preserve">. Fundación </w:t>
      </w:r>
      <w:proofErr w:type="spellStart"/>
      <w:r w:rsidRPr="008A0795">
        <w:rPr>
          <w:rFonts w:ascii="Arial" w:eastAsia="Times New Roman" w:hAnsi="Arial" w:cs="Arial"/>
          <w:color w:val="202122"/>
          <w:sz w:val="18"/>
          <w:szCs w:val="18"/>
          <w:lang w:eastAsia="es-ES"/>
        </w:rPr>
        <w:t>Iluro</w:t>
      </w:r>
      <w:proofErr w:type="spellEnd"/>
      <w:r w:rsidRPr="008A0795">
        <w:rPr>
          <w:rFonts w:ascii="Arial" w:eastAsia="Times New Roman" w:hAnsi="Arial" w:cs="Arial"/>
          <w:color w:val="202122"/>
          <w:sz w:val="18"/>
          <w:szCs w:val="18"/>
          <w:lang w:eastAsia="es-ES"/>
        </w:rPr>
        <w:t xml:space="preserve">, Mataró. Cosmos. Mirar en la oscuridad entre las Estrellas. Castillo de Vila-Seca. Tarragona 2023 DÉSIR Centro de La </w:t>
      </w:r>
      <w:proofErr w:type="spellStart"/>
      <w:r w:rsidRPr="008A0795">
        <w:rPr>
          <w:rFonts w:ascii="Arial" w:eastAsia="Times New Roman" w:hAnsi="Arial" w:cs="Arial"/>
          <w:color w:val="202122"/>
          <w:sz w:val="18"/>
          <w:szCs w:val="18"/>
          <w:lang w:eastAsia="es-ES"/>
        </w:rPr>
        <w:t>Mercè</w:t>
      </w:r>
      <w:proofErr w:type="spellEnd"/>
      <w:r w:rsidRPr="008A0795">
        <w:rPr>
          <w:rFonts w:ascii="Arial" w:eastAsia="Times New Roman" w:hAnsi="Arial" w:cs="Arial"/>
          <w:color w:val="202122"/>
          <w:sz w:val="18"/>
          <w:szCs w:val="18"/>
          <w:lang w:eastAsia="es-ES"/>
        </w:rPr>
        <w:t>. Girona</w:t>
      </w:r>
    </w:p>
    <w:p w:rsidR="008A0795" w:rsidRPr="008A0795" w:rsidRDefault="008A0795" w:rsidP="008A0795">
      <w:pPr>
        <w:shd w:val="clear" w:color="auto" w:fill="FFFFFF"/>
        <w:spacing w:after="60" w:line="240" w:lineRule="auto"/>
        <w:outlineLvl w:val="1"/>
        <w:rPr>
          <w:rFonts w:ascii="Georgia" w:eastAsia="Times New Roman" w:hAnsi="Georgia" w:cs="Times New Roman"/>
          <w:b/>
          <w:bCs/>
          <w:sz w:val="36"/>
          <w:szCs w:val="36"/>
          <w:lang w:eastAsia="es-ES"/>
        </w:rPr>
      </w:pPr>
      <w:r w:rsidRPr="008A0795">
        <w:rPr>
          <w:rFonts w:ascii="Georgia" w:eastAsia="Times New Roman" w:hAnsi="Georgia" w:cs="Times New Roman"/>
          <w:b/>
          <w:bCs/>
          <w:sz w:val="36"/>
          <w:szCs w:val="36"/>
          <w:lang w:eastAsia="es-ES"/>
        </w:rPr>
        <w:t>Referencias</w:t>
      </w:r>
    </w:p>
    <w:p w:rsidR="008A0795" w:rsidRPr="008A0795" w:rsidRDefault="008A0795" w:rsidP="008A0795">
      <w:pPr>
        <w:shd w:val="clear" w:color="auto" w:fill="FFFFFF"/>
        <w:spacing w:after="60" w:line="240" w:lineRule="auto"/>
        <w:rPr>
          <w:rFonts w:ascii="Georgia" w:eastAsia="Times New Roman" w:hAnsi="Georgia" w:cs="Times New Roman"/>
          <w:sz w:val="36"/>
          <w:szCs w:val="36"/>
          <w:lang w:eastAsia="es-ES"/>
        </w:rPr>
      </w:pPr>
      <w:r w:rsidRPr="008A0795">
        <w:rPr>
          <w:rFonts w:ascii="Arial" w:eastAsia="Times New Roman" w:hAnsi="Arial" w:cs="Arial"/>
          <w:sz w:val="24"/>
          <w:szCs w:val="24"/>
          <w:lang w:eastAsia="es-ES"/>
        </w:rPr>
        <w:t>[</w:t>
      </w:r>
      <w:hyperlink r:id="rId21" w:tooltip="Editar sección: Referencias" w:history="1">
        <w:proofErr w:type="gramStart"/>
        <w:r w:rsidRPr="008A0795">
          <w:rPr>
            <w:rFonts w:ascii="Arial" w:eastAsia="Times New Roman" w:hAnsi="Arial" w:cs="Arial"/>
            <w:color w:val="0000FF"/>
            <w:sz w:val="24"/>
            <w:szCs w:val="24"/>
            <w:lang w:eastAsia="es-ES"/>
          </w:rPr>
          <w:t>editar</w:t>
        </w:r>
        <w:proofErr w:type="gramEnd"/>
      </w:hyperlink>
      <w:r w:rsidRPr="008A0795">
        <w:rPr>
          <w:rFonts w:ascii="Arial" w:eastAsia="Times New Roman" w:hAnsi="Arial" w:cs="Arial"/>
          <w:sz w:val="24"/>
          <w:szCs w:val="24"/>
          <w:lang w:eastAsia="es-ES"/>
        </w:rPr>
        <w:t>]</w:t>
      </w:r>
    </w:p>
    <w:p w:rsidR="008A0795" w:rsidRPr="008A0795" w:rsidRDefault="009800E2" w:rsidP="008A0795">
      <w:pPr>
        <w:numPr>
          <w:ilvl w:val="1"/>
          <w:numId w:val="3"/>
        </w:numPr>
        <w:shd w:val="clear" w:color="auto" w:fill="FFFFFF"/>
        <w:spacing w:before="100" w:beforeAutospacing="1" w:after="24" w:line="240" w:lineRule="auto"/>
        <w:ind w:left="768"/>
        <w:rPr>
          <w:rFonts w:ascii="Arial" w:eastAsia="Times New Roman" w:hAnsi="Arial" w:cs="Arial"/>
          <w:color w:val="202122"/>
          <w:sz w:val="17"/>
          <w:szCs w:val="17"/>
          <w:lang w:eastAsia="es-ES"/>
        </w:rPr>
      </w:pPr>
      <w:hyperlink r:id="rId22" w:anchor="cite_ref-:0_1-0" w:tooltip="Volver arriba" w:history="1">
        <w:r w:rsidR="008A0795" w:rsidRPr="008A0795">
          <w:rPr>
            <w:rFonts w:ascii="Arial" w:eastAsia="Times New Roman" w:hAnsi="Arial" w:cs="Arial"/>
            <w:color w:val="0000FF"/>
            <w:sz w:val="17"/>
            <w:lang w:eastAsia="es-ES"/>
          </w:rPr>
          <w:t>↑</w:t>
        </w:r>
      </w:hyperlink>
      <w:r w:rsidR="008A0795" w:rsidRPr="008A0795">
        <w:rPr>
          <w:rFonts w:ascii="Arial" w:eastAsia="Times New Roman" w:hAnsi="Arial" w:cs="Arial"/>
          <w:color w:val="202122"/>
          <w:sz w:val="17"/>
          <w:szCs w:val="17"/>
          <w:lang w:eastAsia="es-ES"/>
        </w:rPr>
        <w:t> </w:t>
      </w:r>
      <w:proofErr w:type="spellStart"/>
      <w:r w:rsidR="008A0795" w:rsidRPr="008A0795">
        <w:rPr>
          <w:rFonts w:ascii="Arial" w:eastAsia="Times New Roman" w:hAnsi="Arial" w:cs="Arial"/>
          <w:color w:val="202122"/>
          <w:sz w:val="17"/>
          <w:lang w:eastAsia="es-ES"/>
        </w:rPr>
        <w:t>Molins</w:t>
      </w:r>
      <w:proofErr w:type="spellEnd"/>
      <w:r w:rsidR="008A0795" w:rsidRPr="008A0795">
        <w:rPr>
          <w:rFonts w:ascii="Arial" w:eastAsia="Times New Roman" w:hAnsi="Arial" w:cs="Arial"/>
          <w:color w:val="202122"/>
          <w:sz w:val="17"/>
          <w:lang w:eastAsia="es-ES"/>
        </w:rPr>
        <w:t>, Miquel. </w:t>
      </w:r>
      <w:proofErr w:type="spellStart"/>
      <w:r w:rsidR="008A0795" w:rsidRPr="008A0795">
        <w:rPr>
          <w:rFonts w:ascii="Arial" w:eastAsia="Times New Roman" w:hAnsi="Arial" w:cs="Arial"/>
          <w:i/>
          <w:iCs/>
          <w:color w:val="202122"/>
          <w:sz w:val="17"/>
          <w:lang w:eastAsia="es-ES"/>
        </w:rPr>
        <w:t>Mayte</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Vieta</w:t>
      </w:r>
      <w:proofErr w:type="spellEnd"/>
      <w:proofErr w:type="gramStart"/>
      <w:r w:rsidR="008A0795" w:rsidRPr="008A0795">
        <w:rPr>
          <w:rFonts w:ascii="Arial" w:eastAsia="Times New Roman" w:hAnsi="Arial" w:cs="Arial"/>
          <w:i/>
          <w:iCs/>
          <w:color w:val="202122"/>
          <w:sz w:val="17"/>
          <w:lang w:eastAsia="es-ES"/>
        </w:rPr>
        <w:t>/[</w:t>
      </w:r>
      <w:proofErr w:type="gramEnd"/>
      <w:r w:rsidR="008A0795" w:rsidRPr="008A0795">
        <w:rPr>
          <w:rFonts w:ascii="Arial" w:eastAsia="Times New Roman" w:hAnsi="Arial" w:cs="Arial"/>
          <w:i/>
          <w:iCs/>
          <w:color w:val="202122"/>
          <w:sz w:val="17"/>
          <w:lang w:eastAsia="es-ES"/>
        </w:rPr>
        <w:t xml:space="preserve">textos: Miquel </w:t>
      </w:r>
      <w:proofErr w:type="spellStart"/>
      <w:r w:rsidR="008A0795" w:rsidRPr="008A0795">
        <w:rPr>
          <w:rFonts w:ascii="Arial" w:eastAsia="Times New Roman" w:hAnsi="Arial" w:cs="Arial"/>
          <w:i/>
          <w:iCs/>
          <w:color w:val="202122"/>
          <w:sz w:val="17"/>
          <w:lang w:eastAsia="es-ES"/>
        </w:rPr>
        <w:t>Molins</w:t>
      </w:r>
      <w:proofErr w:type="spellEnd"/>
      <w:r w:rsidR="008A0795" w:rsidRPr="008A0795">
        <w:rPr>
          <w:rFonts w:ascii="Arial" w:eastAsia="Times New Roman" w:hAnsi="Arial" w:cs="Arial"/>
          <w:i/>
          <w:iCs/>
          <w:color w:val="202122"/>
          <w:sz w:val="17"/>
          <w:lang w:eastAsia="es-ES"/>
        </w:rPr>
        <w:t>...[et al.]]</w:t>
      </w:r>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text</w:t>
      </w:r>
      <w:proofErr w:type="spellEnd"/>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castellà</w:t>
      </w:r>
      <w:proofErr w:type="spellEnd"/>
      <w:r w:rsidR="008A0795" w:rsidRPr="008A0795">
        <w:rPr>
          <w:rFonts w:ascii="Arial" w:eastAsia="Times New Roman" w:hAnsi="Arial" w:cs="Arial"/>
          <w:color w:val="202122"/>
          <w:sz w:val="17"/>
          <w:lang w:eastAsia="es-ES"/>
        </w:rPr>
        <w:t xml:space="preserve"> i </w:t>
      </w:r>
      <w:proofErr w:type="spellStart"/>
      <w:r w:rsidR="008A0795" w:rsidRPr="008A0795">
        <w:rPr>
          <w:rFonts w:ascii="Arial" w:eastAsia="Times New Roman" w:hAnsi="Arial" w:cs="Arial"/>
          <w:color w:val="202122"/>
          <w:sz w:val="17"/>
          <w:lang w:eastAsia="es-ES"/>
        </w:rPr>
        <w:t>anglès</w:t>
      </w:r>
      <w:proofErr w:type="spellEnd"/>
      <w:r w:rsidR="008A0795" w:rsidRPr="008A0795">
        <w:rPr>
          <w:rFonts w:ascii="Arial" w:eastAsia="Times New Roman" w:hAnsi="Arial" w:cs="Arial"/>
          <w:color w:val="202122"/>
          <w:sz w:val="17"/>
          <w:lang w:eastAsia="es-ES"/>
        </w:rPr>
        <w:t xml:space="preserve">). </w:t>
      </w:r>
      <w:proofErr w:type="spellStart"/>
      <w:r w:rsidR="008A0795" w:rsidRPr="008A0795">
        <w:rPr>
          <w:rFonts w:ascii="Arial" w:eastAsia="Times New Roman" w:hAnsi="Arial" w:cs="Arial"/>
          <w:color w:val="202122"/>
          <w:sz w:val="17"/>
          <w:lang w:eastAsia="es-ES"/>
        </w:rPr>
        <w:t>València</w:t>
      </w:r>
      <w:proofErr w:type="spellEnd"/>
      <w:r w:rsidR="008A0795" w:rsidRPr="008A0795">
        <w:rPr>
          <w:rFonts w:ascii="Arial" w:eastAsia="Times New Roman" w:hAnsi="Arial" w:cs="Arial"/>
          <w:color w:val="202122"/>
          <w:sz w:val="17"/>
          <w:lang w:eastAsia="es-ES"/>
        </w:rPr>
        <w:t>: Prensa Valenciana, 2000. </w:t>
      </w:r>
    </w:p>
    <w:p w:rsidR="008A0795" w:rsidRPr="008A0795" w:rsidRDefault="008A0795" w:rsidP="008A0795">
      <w:pPr>
        <w:numPr>
          <w:ilvl w:val="1"/>
          <w:numId w:val="3"/>
        </w:numPr>
        <w:shd w:val="clear" w:color="auto" w:fill="FFFFFF"/>
        <w:spacing w:before="100" w:beforeAutospacing="1" w:after="24" w:line="240" w:lineRule="auto"/>
        <w:ind w:left="768"/>
        <w:rPr>
          <w:rFonts w:ascii="Arial" w:eastAsia="Times New Roman" w:hAnsi="Arial" w:cs="Arial"/>
          <w:color w:val="202122"/>
          <w:sz w:val="17"/>
          <w:szCs w:val="17"/>
          <w:lang w:eastAsia="es-ES"/>
        </w:rPr>
      </w:pPr>
      <w:r w:rsidRPr="008A0795">
        <w:rPr>
          <w:rFonts w:ascii="Arial" w:eastAsia="Times New Roman" w:hAnsi="Arial" w:cs="Arial"/>
          <w:color w:val="202122"/>
          <w:sz w:val="17"/>
          <w:lang w:eastAsia="es-ES"/>
        </w:rPr>
        <w:t>↑ </w:t>
      </w:r>
      <w:hyperlink r:id="rId23" w:anchor="cite_ref-Sin_nombre-pFZH-1_2-0" w:history="1">
        <w:r w:rsidRPr="008A0795">
          <w:rPr>
            <w:rFonts w:ascii="Arial" w:eastAsia="Times New Roman" w:hAnsi="Arial" w:cs="Arial"/>
            <w:color w:val="0000FF"/>
            <w:sz w:val="17"/>
            <w:lang w:eastAsia="es-ES"/>
          </w:rPr>
          <w:t>Saltar a</w:t>
        </w:r>
        <w:proofErr w:type="gramStart"/>
        <w:r w:rsidRPr="008A0795">
          <w:rPr>
            <w:rFonts w:ascii="Arial" w:eastAsia="Times New Roman" w:hAnsi="Arial" w:cs="Arial"/>
            <w:color w:val="0000FF"/>
            <w:sz w:val="17"/>
            <w:lang w:eastAsia="es-ES"/>
          </w:rPr>
          <w:t>:</w:t>
        </w:r>
        <w:r w:rsidRPr="008A0795">
          <w:rPr>
            <w:rFonts w:ascii="Arial" w:eastAsia="Times New Roman" w:hAnsi="Arial" w:cs="Arial"/>
            <w:b/>
            <w:bCs/>
            <w:i/>
            <w:iCs/>
            <w:color w:val="0000FF"/>
            <w:sz w:val="17"/>
            <w:vertAlign w:val="superscript"/>
            <w:lang w:eastAsia="es-ES"/>
          </w:rPr>
          <w:t>a</w:t>
        </w:r>
        <w:proofErr w:type="gramEnd"/>
      </w:hyperlink>
      <w:r w:rsidRPr="008A0795">
        <w:rPr>
          <w:rFonts w:ascii="Arial" w:eastAsia="Times New Roman" w:hAnsi="Arial" w:cs="Arial"/>
          <w:color w:val="202122"/>
          <w:sz w:val="17"/>
          <w:lang w:eastAsia="es-ES"/>
        </w:rPr>
        <w:t> </w:t>
      </w:r>
      <w:hyperlink r:id="rId24" w:anchor="cite_ref-Sin_nombre-pFZH-1_2-1" w:history="1">
        <w:r w:rsidRPr="008A0795">
          <w:rPr>
            <w:rFonts w:ascii="Arial" w:eastAsia="Times New Roman" w:hAnsi="Arial" w:cs="Arial"/>
            <w:b/>
            <w:bCs/>
            <w:i/>
            <w:iCs/>
            <w:color w:val="0000FF"/>
            <w:sz w:val="17"/>
            <w:vertAlign w:val="superscript"/>
            <w:lang w:eastAsia="es-ES"/>
          </w:rPr>
          <w:t>b</w:t>
        </w:r>
      </w:hyperlink>
      <w:r w:rsidRPr="008A0795">
        <w:rPr>
          <w:rFonts w:ascii="Arial" w:eastAsia="Times New Roman" w:hAnsi="Arial" w:cs="Arial"/>
          <w:color w:val="202122"/>
          <w:sz w:val="17"/>
          <w:szCs w:val="17"/>
          <w:lang w:eastAsia="es-ES"/>
        </w:rPr>
        <w:t> </w:t>
      </w:r>
      <w:proofErr w:type="spellStart"/>
      <w:r w:rsidRPr="008A0795">
        <w:rPr>
          <w:rFonts w:ascii="Arial" w:eastAsia="Times New Roman" w:hAnsi="Arial" w:cs="Arial"/>
          <w:i/>
          <w:iCs/>
          <w:color w:val="202122"/>
          <w:sz w:val="17"/>
          <w:lang w:eastAsia="es-ES"/>
        </w:rPr>
        <w:t>Mayte</w:t>
      </w:r>
      <w:proofErr w:type="spellEnd"/>
      <w:r w:rsidRPr="008A0795">
        <w:rPr>
          <w:rFonts w:ascii="Arial" w:eastAsia="Times New Roman" w:hAnsi="Arial" w:cs="Arial"/>
          <w:i/>
          <w:iCs/>
          <w:color w:val="202122"/>
          <w:sz w:val="17"/>
          <w:lang w:eastAsia="es-ES"/>
        </w:rPr>
        <w:t xml:space="preserve"> </w:t>
      </w:r>
      <w:proofErr w:type="spellStart"/>
      <w:r w:rsidRPr="008A0795">
        <w:rPr>
          <w:rFonts w:ascii="Arial" w:eastAsia="Times New Roman" w:hAnsi="Arial" w:cs="Arial"/>
          <w:i/>
          <w:iCs/>
          <w:color w:val="202122"/>
          <w:sz w:val="17"/>
          <w:lang w:eastAsia="es-ES"/>
        </w:rPr>
        <w:t>Vieta</w:t>
      </w:r>
      <w:proofErr w:type="spellEnd"/>
      <w:r w:rsidRPr="008A0795">
        <w:rPr>
          <w:rFonts w:ascii="Arial" w:eastAsia="Times New Roman" w:hAnsi="Arial" w:cs="Arial"/>
          <w:i/>
          <w:iCs/>
          <w:color w:val="202122"/>
          <w:sz w:val="17"/>
          <w:lang w:eastAsia="es-ES"/>
        </w:rPr>
        <w:t xml:space="preserve"> "sin fin" : del 15 de enero al 3 de abril de 2004</w:t>
      </w:r>
      <w:r w:rsidRPr="008A0795">
        <w:rPr>
          <w:rFonts w:ascii="Arial" w:eastAsia="Times New Roman" w:hAnsi="Arial" w:cs="Arial"/>
          <w:color w:val="202122"/>
          <w:sz w:val="17"/>
          <w:lang w:eastAsia="es-ES"/>
        </w:rPr>
        <w:t xml:space="preserve"> (en </w:t>
      </w:r>
      <w:proofErr w:type="spellStart"/>
      <w:r w:rsidRPr="008A0795">
        <w:rPr>
          <w:rFonts w:ascii="Arial" w:eastAsia="Times New Roman" w:hAnsi="Arial" w:cs="Arial"/>
          <w:color w:val="202122"/>
          <w:sz w:val="17"/>
          <w:lang w:eastAsia="es-ES"/>
        </w:rPr>
        <w:t>text</w:t>
      </w:r>
      <w:proofErr w:type="spellEnd"/>
      <w:r w:rsidRPr="008A0795">
        <w:rPr>
          <w:rFonts w:ascii="Arial" w:eastAsia="Times New Roman" w:hAnsi="Arial" w:cs="Arial"/>
          <w:color w:val="202122"/>
          <w:sz w:val="17"/>
          <w:lang w:eastAsia="es-ES"/>
        </w:rPr>
        <w:t xml:space="preserve"> en </w:t>
      </w:r>
      <w:proofErr w:type="spellStart"/>
      <w:r w:rsidRPr="008A0795">
        <w:rPr>
          <w:rFonts w:ascii="Arial" w:eastAsia="Times New Roman" w:hAnsi="Arial" w:cs="Arial"/>
          <w:color w:val="202122"/>
          <w:sz w:val="17"/>
          <w:lang w:eastAsia="es-ES"/>
        </w:rPr>
        <w:t>català</w:t>
      </w:r>
      <w:proofErr w:type="spellEnd"/>
      <w:r w:rsidRPr="008A0795">
        <w:rPr>
          <w:rFonts w:ascii="Arial" w:eastAsia="Times New Roman" w:hAnsi="Arial" w:cs="Arial"/>
          <w:color w:val="202122"/>
          <w:sz w:val="17"/>
          <w:lang w:eastAsia="es-ES"/>
        </w:rPr>
        <w:t xml:space="preserve">, </w:t>
      </w:r>
      <w:proofErr w:type="spellStart"/>
      <w:r w:rsidRPr="008A0795">
        <w:rPr>
          <w:rFonts w:ascii="Arial" w:eastAsia="Times New Roman" w:hAnsi="Arial" w:cs="Arial"/>
          <w:color w:val="202122"/>
          <w:sz w:val="17"/>
          <w:lang w:eastAsia="es-ES"/>
        </w:rPr>
        <w:t>castellà</w:t>
      </w:r>
      <w:proofErr w:type="spellEnd"/>
      <w:r w:rsidRPr="008A0795">
        <w:rPr>
          <w:rFonts w:ascii="Arial" w:eastAsia="Times New Roman" w:hAnsi="Arial" w:cs="Arial"/>
          <w:color w:val="202122"/>
          <w:sz w:val="17"/>
          <w:lang w:eastAsia="es-ES"/>
        </w:rPr>
        <w:t xml:space="preserve"> i </w:t>
      </w:r>
      <w:proofErr w:type="spellStart"/>
      <w:r w:rsidRPr="008A0795">
        <w:rPr>
          <w:rFonts w:ascii="Arial" w:eastAsia="Times New Roman" w:hAnsi="Arial" w:cs="Arial"/>
          <w:color w:val="202122"/>
          <w:sz w:val="17"/>
          <w:lang w:eastAsia="es-ES"/>
        </w:rPr>
        <w:t>anglès</w:t>
      </w:r>
      <w:proofErr w:type="spellEnd"/>
      <w:r w:rsidRPr="008A0795">
        <w:rPr>
          <w:rFonts w:ascii="Arial" w:eastAsia="Times New Roman" w:hAnsi="Arial" w:cs="Arial"/>
          <w:color w:val="202122"/>
          <w:sz w:val="17"/>
          <w:lang w:eastAsia="es-ES"/>
        </w:rPr>
        <w:t xml:space="preserve">). Barcelona: </w:t>
      </w:r>
      <w:proofErr w:type="spellStart"/>
      <w:r w:rsidRPr="008A0795">
        <w:rPr>
          <w:rFonts w:ascii="Arial" w:eastAsia="Times New Roman" w:hAnsi="Arial" w:cs="Arial"/>
          <w:color w:val="202122"/>
          <w:sz w:val="17"/>
          <w:lang w:eastAsia="es-ES"/>
        </w:rPr>
        <w:t>Fundació</w:t>
      </w:r>
      <w:proofErr w:type="spellEnd"/>
      <w:r w:rsidRPr="008A0795">
        <w:rPr>
          <w:rFonts w:ascii="Arial" w:eastAsia="Times New Roman" w:hAnsi="Arial" w:cs="Arial"/>
          <w:color w:val="202122"/>
          <w:sz w:val="17"/>
          <w:lang w:eastAsia="es-ES"/>
        </w:rPr>
        <w:t xml:space="preserve"> Vila Casas, 2003. </w:t>
      </w:r>
    </w:p>
    <w:p w:rsidR="008A0795" w:rsidRPr="008A0795" w:rsidRDefault="009800E2" w:rsidP="008A0795">
      <w:pPr>
        <w:numPr>
          <w:ilvl w:val="1"/>
          <w:numId w:val="3"/>
        </w:numPr>
        <w:shd w:val="clear" w:color="auto" w:fill="FFFFFF"/>
        <w:spacing w:before="100" w:beforeAutospacing="1" w:after="24" w:line="240" w:lineRule="auto"/>
        <w:ind w:left="768"/>
        <w:rPr>
          <w:rFonts w:ascii="Arial" w:eastAsia="Times New Roman" w:hAnsi="Arial" w:cs="Arial"/>
          <w:color w:val="202122"/>
          <w:sz w:val="17"/>
          <w:szCs w:val="17"/>
          <w:lang w:eastAsia="es-ES"/>
        </w:rPr>
      </w:pPr>
      <w:hyperlink r:id="rId25" w:anchor="cite_ref-:1_3-0" w:tooltip="Volver arriba" w:history="1">
        <w:r w:rsidR="008A0795" w:rsidRPr="008A0795">
          <w:rPr>
            <w:rFonts w:ascii="Arial" w:eastAsia="Times New Roman" w:hAnsi="Arial" w:cs="Arial"/>
            <w:color w:val="0000FF"/>
            <w:sz w:val="17"/>
            <w:lang w:eastAsia="es-ES"/>
          </w:rPr>
          <w:t>↑</w:t>
        </w:r>
      </w:hyperlink>
      <w:r w:rsidR="008A0795" w:rsidRPr="008A0795">
        <w:rPr>
          <w:rFonts w:ascii="Arial" w:eastAsia="Times New Roman" w:hAnsi="Arial" w:cs="Arial"/>
          <w:color w:val="202122"/>
          <w:sz w:val="17"/>
          <w:szCs w:val="17"/>
          <w:lang w:eastAsia="es-ES"/>
        </w:rPr>
        <w:t> </w:t>
      </w:r>
      <w:proofErr w:type="spellStart"/>
      <w:r w:rsidR="008A0795" w:rsidRPr="008A0795">
        <w:rPr>
          <w:rFonts w:ascii="Arial" w:eastAsia="Times New Roman" w:hAnsi="Arial" w:cs="Arial"/>
          <w:i/>
          <w:iCs/>
          <w:color w:val="202122"/>
          <w:sz w:val="17"/>
          <w:lang w:eastAsia="es-ES"/>
        </w:rPr>
        <w:t>Mayte</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Vieta</w:t>
      </w:r>
      <w:proofErr w:type="spellEnd"/>
      <w:r w:rsidR="008A0795" w:rsidRPr="008A0795">
        <w:rPr>
          <w:rFonts w:ascii="Arial" w:eastAsia="Times New Roman" w:hAnsi="Arial" w:cs="Arial"/>
          <w:i/>
          <w:iCs/>
          <w:color w:val="202122"/>
          <w:sz w:val="17"/>
          <w:lang w:eastAsia="es-ES"/>
        </w:rPr>
        <w:t xml:space="preserve"> "sin fin</w:t>
      </w:r>
      <w:proofErr w:type="gramStart"/>
      <w:r w:rsidR="008A0795" w:rsidRPr="008A0795">
        <w:rPr>
          <w:rFonts w:ascii="Arial" w:eastAsia="Times New Roman" w:hAnsi="Arial" w:cs="Arial"/>
          <w:i/>
          <w:iCs/>
          <w:color w:val="202122"/>
          <w:sz w:val="17"/>
          <w:lang w:eastAsia="es-ES"/>
        </w:rPr>
        <w:t>" :</w:t>
      </w:r>
      <w:proofErr w:type="gramEnd"/>
      <w:r w:rsidR="008A0795" w:rsidRPr="008A0795">
        <w:rPr>
          <w:rFonts w:ascii="Arial" w:eastAsia="Times New Roman" w:hAnsi="Arial" w:cs="Arial"/>
          <w:i/>
          <w:iCs/>
          <w:color w:val="202122"/>
          <w:sz w:val="17"/>
          <w:lang w:eastAsia="es-ES"/>
        </w:rPr>
        <w:t xml:space="preserve"> del 15 de enero al 3 de abril de 2004</w:t>
      </w:r>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text</w:t>
      </w:r>
      <w:proofErr w:type="spellEnd"/>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català</w:t>
      </w:r>
      <w:proofErr w:type="spellEnd"/>
      <w:r w:rsidR="008A0795" w:rsidRPr="008A0795">
        <w:rPr>
          <w:rFonts w:ascii="Arial" w:eastAsia="Times New Roman" w:hAnsi="Arial" w:cs="Arial"/>
          <w:color w:val="202122"/>
          <w:sz w:val="17"/>
          <w:lang w:eastAsia="es-ES"/>
        </w:rPr>
        <w:t xml:space="preserve">, </w:t>
      </w:r>
      <w:proofErr w:type="spellStart"/>
      <w:r w:rsidR="008A0795" w:rsidRPr="008A0795">
        <w:rPr>
          <w:rFonts w:ascii="Arial" w:eastAsia="Times New Roman" w:hAnsi="Arial" w:cs="Arial"/>
          <w:color w:val="202122"/>
          <w:sz w:val="17"/>
          <w:lang w:eastAsia="es-ES"/>
        </w:rPr>
        <w:t>castellà</w:t>
      </w:r>
      <w:proofErr w:type="spellEnd"/>
      <w:r w:rsidR="008A0795" w:rsidRPr="008A0795">
        <w:rPr>
          <w:rFonts w:ascii="Arial" w:eastAsia="Times New Roman" w:hAnsi="Arial" w:cs="Arial"/>
          <w:color w:val="202122"/>
          <w:sz w:val="17"/>
          <w:lang w:eastAsia="es-ES"/>
        </w:rPr>
        <w:t xml:space="preserve"> i </w:t>
      </w:r>
      <w:proofErr w:type="spellStart"/>
      <w:r w:rsidR="008A0795" w:rsidRPr="008A0795">
        <w:rPr>
          <w:rFonts w:ascii="Arial" w:eastAsia="Times New Roman" w:hAnsi="Arial" w:cs="Arial"/>
          <w:color w:val="202122"/>
          <w:sz w:val="17"/>
          <w:lang w:eastAsia="es-ES"/>
        </w:rPr>
        <w:t>anglès</w:t>
      </w:r>
      <w:proofErr w:type="spellEnd"/>
      <w:r w:rsidR="008A0795" w:rsidRPr="008A0795">
        <w:rPr>
          <w:rFonts w:ascii="Arial" w:eastAsia="Times New Roman" w:hAnsi="Arial" w:cs="Arial"/>
          <w:color w:val="202122"/>
          <w:sz w:val="17"/>
          <w:lang w:eastAsia="es-ES"/>
        </w:rPr>
        <w:t xml:space="preserve">). Barcelona: </w:t>
      </w:r>
      <w:proofErr w:type="spellStart"/>
      <w:r w:rsidR="008A0795" w:rsidRPr="008A0795">
        <w:rPr>
          <w:rFonts w:ascii="Arial" w:eastAsia="Times New Roman" w:hAnsi="Arial" w:cs="Arial"/>
          <w:color w:val="202122"/>
          <w:sz w:val="17"/>
          <w:lang w:eastAsia="es-ES"/>
        </w:rPr>
        <w:t>Fundació</w:t>
      </w:r>
      <w:proofErr w:type="spellEnd"/>
      <w:r w:rsidR="008A0795" w:rsidRPr="008A0795">
        <w:rPr>
          <w:rFonts w:ascii="Arial" w:eastAsia="Times New Roman" w:hAnsi="Arial" w:cs="Arial"/>
          <w:color w:val="202122"/>
          <w:sz w:val="17"/>
          <w:lang w:eastAsia="es-ES"/>
        </w:rPr>
        <w:t xml:space="preserve"> Vila Casas, 2003. </w:t>
      </w:r>
    </w:p>
    <w:p w:rsidR="008A0795" w:rsidRPr="008A0795" w:rsidRDefault="009800E2" w:rsidP="008A0795">
      <w:pPr>
        <w:numPr>
          <w:ilvl w:val="1"/>
          <w:numId w:val="3"/>
        </w:numPr>
        <w:shd w:val="clear" w:color="auto" w:fill="FFFFFF"/>
        <w:spacing w:before="100" w:beforeAutospacing="1" w:after="24" w:line="240" w:lineRule="auto"/>
        <w:ind w:left="768"/>
        <w:rPr>
          <w:rFonts w:ascii="Arial" w:eastAsia="Times New Roman" w:hAnsi="Arial" w:cs="Arial"/>
          <w:color w:val="202122"/>
          <w:sz w:val="17"/>
          <w:szCs w:val="17"/>
          <w:lang w:eastAsia="es-ES"/>
        </w:rPr>
      </w:pPr>
      <w:hyperlink r:id="rId26" w:anchor="cite_ref-4" w:tooltip="Volver arriba" w:history="1">
        <w:r w:rsidR="008A0795" w:rsidRPr="008A0795">
          <w:rPr>
            <w:rFonts w:ascii="Arial" w:eastAsia="Times New Roman" w:hAnsi="Arial" w:cs="Arial"/>
            <w:color w:val="0000FF"/>
            <w:sz w:val="17"/>
            <w:lang w:eastAsia="es-ES"/>
          </w:rPr>
          <w:t>↑</w:t>
        </w:r>
      </w:hyperlink>
      <w:r w:rsidR="008A0795" w:rsidRPr="008A0795">
        <w:rPr>
          <w:rFonts w:ascii="Arial" w:eastAsia="Times New Roman" w:hAnsi="Arial" w:cs="Arial"/>
          <w:color w:val="202122"/>
          <w:sz w:val="17"/>
          <w:szCs w:val="17"/>
          <w:lang w:eastAsia="es-ES"/>
        </w:rPr>
        <w:t> </w:t>
      </w:r>
      <w:r w:rsidR="008A0795" w:rsidRPr="008A0795">
        <w:rPr>
          <w:rFonts w:ascii="Arial" w:eastAsia="Times New Roman" w:hAnsi="Arial" w:cs="Arial"/>
          <w:color w:val="202122"/>
          <w:sz w:val="17"/>
          <w:lang w:eastAsia="es-ES"/>
        </w:rPr>
        <w:t>Parreño, José María. </w:t>
      </w:r>
      <w:r w:rsidR="008A0795" w:rsidRPr="008A0795">
        <w:rPr>
          <w:rFonts w:ascii="Arial" w:eastAsia="Times New Roman" w:hAnsi="Arial" w:cs="Arial"/>
          <w:i/>
          <w:iCs/>
          <w:color w:val="202122"/>
          <w:sz w:val="17"/>
          <w:lang w:eastAsia="es-ES"/>
        </w:rPr>
        <w:t xml:space="preserve">La </w:t>
      </w:r>
      <w:proofErr w:type="spellStart"/>
      <w:r w:rsidR="008A0795" w:rsidRPr="008A0795">
        <w:rPr>
          <w:rFonts w:ascii="Arial" w:eastAsia="Times New Roman" w:hAnsi="Arial" w:cs="Arial"/>
          <w:i/>
          <w:iCs/>
          <w:color w:val="202122"/>
          <w:sz w:val="17"/>
          <w:lang w:eastAsia="es-ES"/>
        </w:rPr>
        <w:t>fragilitat</w:t>
      </w:r>
      <w:proofErr w:type="spellEnd"/>
      <w:r w:rsidR="008A0795" w:rsidRPr="008A0795">
        <w:rPr>
          <w:rFonts w:ascii="Arial" w:eastAsia="Times New Roman" w:hAnsi="Arial" w:cs="Arial"/>
          <w:i/>
          <w:iCs/>
          <w:color w:val="202122"/>
          <w:sz w:val="17"/>
          <w:lang w:eastAsia="es-ES"/>
        </w:rPr>
        <w:t xml:space="preserve"> del </w:t>
      </w:r>
      <w:proofErr w:type="spellStart"/>
      <w:r w:rsidR="008A0795" w:rsidRPr="008A0795">
        <w:rPr>
          <w:rFonts w:ascii="Arial" w:eastAsia="Times New Roman" w:hAnsi="Arial" w:cs="Arial"/>
          <w:i/>
          <w:iCs/>
          <w:color w:val="202122"/>
          <w:sz w:val="17"/>
          <w:lang w:eastAsia="es-ES"/>
        </w:rPr>
        <w:t>món</w:t>
      </w:r>
      <w:proofErr w:type="spellEnd"/>
      <w:r w:rsidR="008A0795" w:rsidRPr="008A0795">
        <w:rPr>
          <w:rFonts w:ascii="Arial" w:eastAsia="Times New Roman" w:hAnsi="Arial" w:cs="Arial"/>
          <w:i/>
          <w:iCs/>
          <w:color w:val="202122"/>
          <w:sz w:val="17"/>
          <w:lang w:eastAsia="es-ES"/>
        </w:rPr>
        <w:t>. Cendres</w:t>
      </w:r>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text</w:t>
      </w:r>
      <w:proofErr w:type="spellEnd"/>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català</w:t>
      </w:r>
      <w:proofErr w:type="spellEnd"/>
      <w:r w:rsidR="008A0795" w:rsidRPr="008A0795">
        <w:rPr>
          <w:rFonts w:ascii="Arial" w:eastAsia="Times New Roman" w:hAnsi="Arial" w:cs="Arial"/>
          <w:color w:val="202122"/>
          <w:sz w:val="17"/>
          <w:lang w:eastAsia="es-ES"/>
        </w:rPr>
        <w:t xml:space="preserve">, </w:t>
      </w:r>
      <w:proofErr w:type="spellStart"/>
      <w:r w:rsidR="008A0795" w:rsidRPr="008A0795">
        <w:rPr>
          <w:rFonts w:ascii="Arial" w:eastAsia="Times New Roman" w:hAnsi="Arial" w:cs="Arial"/>
          <w:color w:val="202122"/>
          <w:sz w:val="17"/>
          <w:lang w:eastAsia="es-ES"/>
        </w:rPr>
        <w:t>castellà</w:t>
      </w:r>
      <w:proofErr w:type="spellEnd"/>
      <w:r w:rsidR="008A0795" w:rsidRPr="008A0795">
        <w:rPr>
          <w:rFonts w:ascii="Arial" w:eastAsia="Times New Roman" w:hAnsi="Arial" w:cs="Arial"/>
          <w:color w:val="202122"/>
          <w:sz w:val="17"/>
          <w:lang w:eastAsia="es-ES"/>
        </w:rPr>
        <w:t xml:space="preserve"> i </w:t>
      </w:r>
      <w:proofErr w:type="spellStart"/>
      <w:r w:rsidR="008A0795" w:rsidRPr="008A0795">
        <w:rPr>
          <w:rFonts w:ascii="Arial" w:eastAsia="Times New Roman" w:hAnsi="Arial" w:cs="Arial"/>
          <w:color w:val="202122"/>
          <w:sz w:val="17"/>
          <w:lang w:eastAsia="es-ES"/>
        </w:rPr>
        <w:t>anglès</w:t>
      </w:r>
      <w:proofErr w:type="spellEnd"/>
      <w:r w:rsidR="008A0795" w:rsidRPr="008A0795">
        <w:rPr>
          <w:rFonts w:ascii="Arial" w:eastAsia="Times New Roman" w:hAnsi="Arial" w:cs="Arial"/>
          <w:color w:val="202122"/>
          <w:sz w:val="17"/>
          <w:lang w:eastAsia="es-ES"/>
        </w:rPr>
        <w:t xml:space="preserve">). Tarragona: </w:t>
      </w:r>
      <w:proofErr w:type="spellStart"/>
      <w:r w:rsidR="008A0795" w:rsidRPr="008A0795">
        <w:rPr>
          <w:rFonts w:ascii="Arial" w:eastAsia="Times New Roman" w:hAnsi="Arial" w:cs="Arial"/>
          <w:color w:val="202122"/>
          <w:sz w:val="17"/>
          <w:lang w:eastAsia="es-ES"/>
        </w:rPr>
        <w:t>Àrea</w:t>
      </w:r>
      <w:proofErr w:type="spellEnd"/>
      <w:r w:rsidR="008A0795" w:rsidRPr="008A0795">
        <w:rPr>
          <w:rFonts w:ascii="Arial" w:eastAsia="Times New Roman" w:hAnsi="Arial" w:cs="Arial"/>
          <w:color w:val="202122"/>
          <w:sz w:val="17"/>
          <w:lang w:eastAsia="es-ES"/>
        </w:rPr>
        <w:t xml:space="preserve"> de cultura, 2006. </w:t>
      </w:r>
    </w:p>
    <w:p w:rsidR="008A0795" w:rsidRPr="008A0795" w:rsidRDefault="009800E2" w:rsidP="008A0795">
      <w:pPr>
        <w:numPr>
          <w:ilvl w:val="1"/>
          <w:numId w:val="3"/>
        </w:numPr>
        <w:shd w:val="clear" w:color="auto" w:fill="FFFFFF"/>
        <w:spacing w:before="100" w:beforeAutospacing="1" w:after="24" w:line="240" w:lineRule="auto"/>
        <w:ind w:left="768"/>
        <w:rPr>
          <w:rFonts w:ascii="Arial" w:eastAsia="Times New Roman" w:hAnsi="Arial" w:cs="Arial"/>
          <w:color w:val="202122"/>
          <w:sz w:val="17"/>
          <w:szCs w:val="17"/>
          <w:lang w:eastAsia="es-ES"/>
        </w:rPr>
      </w:pPr>
      <w:hyperlink r:id="rId27" w:anchor="cite_ref-5" w:tooltip="Volver arriba" w:history="1">
        <w:r w:rsidR="008A0795" w:rsidRPr="008A0795">
          <w:rPr>
            <w:rFonts w:ascii="Arial" w:eastAsia="Times New Roman" w:hAnsi="Arial" w:cs="Arial"/>
            <w:color w:val="0000FF"/>
            <w:sz w:val="17"/>
            <w:lang w:eastAsia="es-ES"/>
          </w:rPr>
          <w:t>↑</w:t>
        </w:r>
      </w:hyperlink>
      <w:r w:rsidR="008A0795" w:rsidRPr="008A0795">
        <w:rPr>
          <w:rFonts w:ascii="Arial" w:eastAsia="Times New Roman" w:hAnsi="Arial" w:cs="Arial"/>
          <w:color w:val="202122"/>
          <w:sz w:val="17"/>
          <w:szCs w:val="17"/>
          <w:lang w:eastAsia="es-ES"/>
        </w:rPr>
        <w:t> </w:t>
      </w:r>
      <w:proofErr w:type="spellStart"/>
      <w:r w:rsidR="008A0795" w:rsidRPr="008A0795">
        <w:rPr>
          <w:rFonts w:ascii="Arial" w:eastAsia="Times New Roman" w:hAnsi="Arial" w:cs="Arial"/>
          <w:color w:val="202122"/>
          <w:sz w:val="17"/>
          <w:lang w:eastAsia="es-ES"/>
        </w:rPr>
        <w:t>Moltó</w:t>
      </w:r>
      <w:proofErr w:type="spellEnd"/>
      <w:r w:rsidR="008A0795" w:rsidRPr="008A0795">
        <w:rPr>
          <w:rFonts w:ascii="Arial" w:eastAsia="Times New Roman" w:hAnsi="Arial" w:cs="Arial"/>
          <w:color w:val="202122"/>
          <w:sz w:val="17"/>
          <w:lang w:eastAsia="es-ES"/>
        </w:rPr>
        <w:t>, Ezequiel (15 de marzo de 2002). </w:t>
      </w:r>
      <w:hyperlink r:id="rId28" w:history="1">
        <w:r w:rsidR="008A0795" w:rsidRPr="008A0795">
          <w:rPr>
            <w:rFonts w:ascii="Arial" w:eastAsia="Times New Roman" w:hAnsi="Arial" w:cs="Arial"/>
            <w:color w:val="0000FF"/>
            <w:sz w:val="17"/>
            <w:lang w:eastAsia="es-ES"/>
          </w:rPr>
          <w:t xml:space="preserve">«Las fotografías de </w:t>
        </w:r>
        <w:proofErr w:type="spellStart"/>
        <w:r w:rsidR="008A0795" w:rsidRPr="008A0795">
          <w:rPr>
            <w:rFonts w:ascii="Arial" w:eastAsia="Times New Roman" w:hAnsi="Arial" w:cs="Arial"/>
            <w:color w:val="0000FF"/>
            <w:sz w:val="17"/>
            <w:lang w:eastAsia="es-ES"/>
          </w:rPr>
          <w:t>Mayte</w:t>
        </w:r>
        <w:proofErr w:type="spellEnd"/>
        <w:r w:rsidR="008A0795" w:rsidRPr="008A0795">
          <w:rPr>
            <w:rFonts w:ascii="Arial" w:eastAsia="Times New Roman" w:hAnsi="Arial" w:cs="Arial"/>
            <w:color w:val="0000FF"/>
            <w:sz w:val="17"/>
            <w:lang w:eastAsia="es-ES"/>
          </w:rPr>
          <w:t xml:space="preserve"> </w:t>
        </w:r>
        <w:proofErr w:type="spellStart"/>
        <w:r w:rsidR="008A0795" w:rsidRPr="008A0795">
          <w:rPr>
            <w:rFonts w:ascii="Arial" w:eastAsia="Times New Roman" w:hAnsi="Arial" w:cs="Arial"/>
            <w:color w:val="0000FF"/>
            <w:sz w:val="17"/>
            <w:lang w:eastAsia="es-ES"/>
          </w:rPr>
          <w:t>Vieta</w:t>
        </w:r>
        <w:proofErr w:type="spellEnd"/>
        <w:r w:rsidR="008A0795" w:rsidRPr="008A0795">
          <w:rPr>
            <w:rFonts w:ascii="Arial" w:eastAsia="Times New Roman" w:hAnsi="Arial" w:cs="Arial"/>
            <w:color w:val="0000FF"/>
            <w:sz w:val="17"/>
            <w:lang w:eastAsia="es-ES"/>
          </w:rPr>
          <w:t xml:space="preserve"> llegan al Museo de la Universidad de Alicante»</w:t>
        </w:r>
      </w:hyperlink>
      <w:r w:rsidR="008A0795" w:rsidRPr="008A0795">
        <w:rPr>
          <w:rFonts w:ascii="Arial" w:eastAsia="Times New Roman" w:hAnsi="Arial" w:cs="Arial"/>
          <w:color w:val="202122"/>
          <w:sz w:val="17"/>
          <w:lang w:eastAsia="es-ES"/>
        </w:rPr>
        <w:t>. </w:t>
      </w:r>
      <w:r w:rsidR="008A0795" w:rsidRPr="008A0795">
        <w:rPr>
          <w:rFonts w:ascii="Arial" w:eastAsia="Times New Roman" w:hAnsi="Arial" w:cs="Arial"/>
          <w:i/>
          <w:iCs/>
          <w:color w:val="202122"/>
          <w:sz w:val="17"/>
          <w:lang w:eastAsia="es-ES"/>
        </w:rPr>
        <w:t>El País</w:t>
      </w:r>
      <w:r w:rsidR="008A0795" w:rsidRPr="008A0795">
        <w:rPr>
          <w:rFonts w:ascii="Arial" w:eastAsia="Times New Roman" w:hAnsi="Arial" w:cs="Arial"/>
          <w:color w:val="202122"/>
          <w:sz w:val="17"/>
          <w:lang w:eastAsia="es-ES"/>
        </w:rPr>
        <w:t>. </w:t>
      </w:r>
      <w:hyperlink r:id="rId29" w:tooltip="ISSN" w:history="1">
        <w:r w:rsidR="008A0795" w:rsidRPr="008A0795">
          <w:rPr>
            <w:rFonts w:ascii="Arial" w:eastAsia="Times New Roman" w:hAnsi="Arial" w:cs="Arial"/>
            <w:color w:val="0000FF"/>
            <w:sz w:val="15"/>
            <w:lang w:eastAsia="es-ES"/>
          </w:rPr>
          <w:t>ISSN</w:t>
        </w:r>
      </w:hyperlink>
      <w:r w:rsidR="008A0795" w:rsidRPr="008A0795">
        <w:rPr>
          <w:rFonts w:ascii="Arial" w:eastAsia="Times New Roman" w:hAnsi="Arial" w:cs="Arial"/>
          <w:color w:val="202122"/>
          <w:sz w:val="15"/>
          <w:lang w:eastAsia="es-ES"/>
        </w:rPr>
        <w:t> </w:t>
      </w:r>
      <w:hyperlink r:id="rId30" w:history="1">
        <w:r w:rsidR="008A0795" w:rsidRPr="008A0795">
          <w:rPr>
            <w:rFonts w:ascii="Arial" w:eastAsia="Times New Roman" w:hAnsi="Arial" w:cs="Arial"/>
            <w:color w:val="0000FF"/>
            <w:sz w:val="15"/>
            <w:lang w:eastAsia="es-ES"/>
          </w:rPr>
          <w:t>1134-6582</w:t>
        </w:r>
      </w:hyperlink>
      <w:r w:rsidR="008A0795" w:rsidRPr="008A0795">
        <w:rPr>
          <w:rFonts w:ascii="Arial" w:eastAsia="Times New Roman" w:hAnsi="Arial" w:cs="Arial"/>
          <w:color w:val="202122"/>
          <w:sz w:val="17"/>
          <w:lang w:eastAsia="es-ES"/>
        </w:rPr>
        <w:t>. Consultado el 12 de enero de 2023.</w:t>
      </w:r>
    </w:p>
    <w:p w:rsidR="008A0795" w:rsidRPr="008A0795" w:rsidRDefault="009800E2" w:rsidP="008A0795">
      <w:pPr>
        <w:numPr>
          <w:ilvl w:val="1"/>
          <w:numId w:val="3"/>
        </w:numPr>
        <w:shd w:val="clear" w:color="auto" w:fill="FFFFFF"/>
        <w:spacing w:before="100" w:beforeAutospacing="1" w:after="24" w:line="240" w:lineRule="auto"/>
        <w:ind w:left="768"/>
        <w:rPr>
          <w:rFonts w:ascii="Arial" w:eastAsia="Times New Roman" w:hAnsi="Arial" w:cs="Arial"/>
          <w:color w:val="202122"/>
          <w:sz w:val="17"/>
          <w:szCs w:val="17"/>
          <w:lang w:eastAsia="es-ES"/>
        </w:rPr>
      </w:pPr>
      <w:hyperlink r:id="rId31" w:anchor="cite_ref-segade_6-0" w:tooltip="Volver arriba" w:history="1">
        <w:r w:rsidR="008A0795" w:rsidRPr="008A0795">
          <w:rPr>
            <w:rFonts w:ascii="Arial" w:eastAsia="Times New Roman" w:hAnsi="Arial" w:cs="Arial"/>
            <w:color w:val="0000FF"/>
            <w:sz w:val="17"/>
            <w:lang w:eastAsia="es-ES"/>
          </w:rPr>
          <w:t>↑</w:t>
        </w:r>
      </w:hyperlink>
      <w:r w:rsidR="008A0795" w:rsidRPr="008A0795">
        <w:rPr>
          <w:rFonts w:ascii="Arial" w:eastAsia="Times New Roman" w:hAnsi="Arial" w:cs="Arial"/>
          <w:color w:val="202122"/>
          <w:sz w:val="17"/>
          <w:szCs w:val="17"/>
          <w:lang w:eastAsia="es-ES"/>
        </w:rPr>
        <w:t> </w:t>
      </w:r>
      <w:proofErr w:type="spellStart"/>
      <w:r w:rsidRPr="008A0795">
        <w:rPr>
          <w:rFonts w:ascii="Arial" w:eastAsia="Times New Roman" w:hAnsi="Arial" w:cs="Arial"/>
          <w:color w:val="202122"/>
          <w:sz w:val="17"/>
          <w:lang w:eastAsia="es-ES"/>
        </w:rPr>
        <w:fldChar w:fldCharType="begin"/>
      </w:r>
      <w:r w:rsidR="008A0795" w:rsidRPr="008A0795">
        <w:rPr>
          <w:rFonts w:ascii="Arial" w:eastAsia="Times New Roman" w:hAnsi="Arial" w:cs="Arial"/>
          <w:color w:val="202122"/>
          <w:sz w:val="17"/>
          <w:lang w:eastAsia="es-ES"/>
        </w:rPr>
        <w:instrText xml:space="preserve"> HYPERLINK "https://es.wikipedia.org/wiki/Manuel_Segade" \o "Manuel Segade" </w:instrText>
      </w:r>
      <w:r w:rsidRPr="008A0795">
        <w:rPr>
          <w:rFonts w:ascii="Arial" w:eastAsia="Times New Roman" w:hAnsi="Arial" w:cs="Arial"/>
          <w:color w:val="202122"/>
          <w:sz w:val="17"/>
          <w:lang w:eastAsia="es-ES"/>
        </w:rPr>
        <w:fldChar w:fldCharType="separate"/>
      </w:r>
      <w:r w:rsidR="008A0795" w:rsidRPr="008A0795">
        <w:rPr>
          <w:rFonts w:ascii="Arial" w:eastAsia="Times New Roman" w:hAnsi="Arial" w:cs="Arial"/>
          <w:color w:val="0000FF"/>
          <w:sz w:val="17"/>
          <w:lang w:eastAsia="es-ES"/>
        </w:rPr>
        <w:t>Segade</w:t>
      </w:r>
      <w:proofErr w:type="spellEnd"/>
      <w:r w:rsidR="008A0795" w:rsidRPr="008A0795">
        <w:rPr>
          <w:rFonts w:ascii="Arial" w:eastAsia="Times New Roman" w:hAnsi="Arial" w:cs="Arial"/>
          <w:color w:val="0000FF"/>
          <w:sz w:val="17"/>
          <w:lang w:eastAsia="es-ES"/>
        </w:rPr>
        <w:t>, Manuel</w:t>
      </w:r>
      <w:r w:rsidRPr="008A0795">
        <w:rPr>
          <w:rFonts w:ascii="Arial" w:eastAsia="Times New Roman" w:hAnsi="Arial" w:cs="Arial"/>
          <w:color w:val="202122"/>
          <w:sz w:val="17"/>
          <w:lang w:eastAsia="es-ES"/>
        </w:rPr>
        <w:fldChar w:fldCharType="end"/>
      </w:r>
      <w:r w:rsidR="008A0795" w:rsidRPr="008A0795">
        <w:rPr>
          <w:rFonts w:ascii="Arial" w:eastAsia="Times New Roman" w:hAnsi="Arial" w:cs="Arial"/>
          <w:color w:val="202122"/>
          <w:sz w:val="17"/>
          <w:lang w:eastAsia="es-ES"/>
        </w:rPr>
        <w:t> (2014). </w:t>
      </w:r>
      <w:proofErr w:type="spellStart"/>
      <w:r w:rsidR="008A0795" w:rsidRPr="008A0795">
        <w:rPr>
          <w:rFonts w:ascii="Arial" w:eastAsia="Times New Roman" w:hAnsi="Arial" w:cs="Arial"/>
          <w:i/>
          <w:iCs/>
          <w:color w:val="202122"/>
          <w:sz w:val="17"/>
          <w:lang w:eastAsia="es-ES"/>
        </w:rPr>
        <w:t>Haver</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fet</w:t>
      </w:r>
      <w:proofErr w:type="spellEnd"/>
      <w:r w:rsidR="008A0795" w:rsidRPr="008A0795">
        <w:rPr>
          <w:rFonts w:ascii="Arial" w:eastAsia="Times New Roman" w:hAnsi="Arial" w:cs="Arial"/>
          <w:i/>
          <w:iCs/>
          <w:color w:val="202122"/>
          <w:sz w:val="17"/>
          <w:lang w:eastAsia="es-ES"/>
        </w:rPr>
        <w:t xml:space="preserve"> un </w:t>
      </w:r>
      <w:proofErr w:type="spellStart"/>
      <w:r w:rsidR="008A0795" w:rsidRPr="008A0795">
        <w:rPr>
          <w:rFonts w:ascii="Arial" w:eastAsia="Times New Roman" w:hAnsi="Arial" w:cs="Arial"/>
          <w:i/>
          <w:iCs/>
          <w:color w:val="202122"/>
          <w:sz w:val="17"/>
          <w:lang w:eastAsia="es-ES"/>
        </w:rPr>
        <w:t>lloc</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on</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els</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artistes</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tinguin</w:t>
      </w:r>
      <w:proofErr w:type="spellEnd"/>
      <w:r w:rsidR="008A0795" w:rsidRPr="008A0795">
        <w:rPr>
          <w:rFonts w:ascii="Arial" w:eastAsia="Times New Roman" w:hAnsi="Arial" w:cs="Arial"/>
          <w:i/>
          <w:iCs/>
          <w:color w:val="202122"/>
          <w:sz w:val="17"/>
          <w:lang w:eastAsia="es-ES"/>
        </w:rPr>
        <w:t xml:space="preserve"> </w:t>
      </w:r>
      <w:proofErr w:type="spellStart"/>
      <w:r w:rsidR="008A0795" w:rsidRPr="008A0795">
        <w:rPr>
          <w:rFonts w:ascii="Arial" w:eastAsia="Times New Roman" w:hAnsi="Arial" w:cs="Arial"/>
          <w:i/>
          <w:iCs/>
          <w:color w:val="202122"/>
          <w:sz w:val="17"/>
          <w:lang w:eastAsia="es-ES"/>
        </w:rPr>
        <w:t>dret</w:t>
      </w:r>
      <w:proofErr w:type="spellEnd"/>
      <w:r w:rsidR="008A0795" w:rsidRPr="008A0795">
        <w:rPr>
          <w:rFonts w:ascii="Arial" w:eastAsia="Times New Roman" w:hAnsi="Arial" w:cs="Arial"/>
          <w:i/>
          <w:iCs/>
          <w:color w:val="202122"/>
          <w:sz w:val="17"/>
          <w:lang w:eastAsia="es-ES"/>
        </w:rPr>
        <w:t xml:space="preserve"> a equivocar-se. </w:t>
      </w:r>
      <w:proofErr w:type="spellStart"/>
      <w:r w:rsidR="008A0795" w:rsidRPr="008A0795">
        <w:rPr>
          <w:rFonts w:ascii="Arial" w:eastAsia="Times New Roman" w:hAnsi="Arial" w:cs="Arial"/>
          <w:i/>
          <w:iCs/>
          <w:color w:val="202122"/>
          <w:sz w:val="17"/>
          <w:lang w:eastAsia="es-ES"/>
        </w:rPr>
        <w:t>Històries</w:t>
      </w:r>
      <w:proofErr w:type="spellEnd"/>
      <w:r w:rsidR="008A0795" w:rsidRPr="008A0795">
        <w:rPr>
          <w:rFonts w:ascii="Arial" w:eastAsia="Times New Roman" w:hAnsi="Arial" w:cs="Arial"/>
          <w:i/>
          <w:iCs/>
          <w:color w:val="202122"/>
          <w:sz w:val="17"/>
          <w:lang w:eastAsia="es-ES"/>
        </w:rPr>
        <w:t xml:space="preserve"> de </w:t>
      </w:r>
      <w:proofErr w:type="spellStart"/>
      <w:r w:rsidR="008A0795" w:rsidRPr="008A0795">
        <w:rPr>
          <w:rFonts w:ascii="Arial" w:eastAsia="Times New Roman" w:hAnsi="Arial" w:cs="Arial"/>
          <w:i/>
          <w:iCs/>
          <w:color w:val="202122"/>
          <w:sz w:val="17"/>
          <w:lang w:eastAsia="es-ES"/>
        </w:rPr>
        <w:t>l'Espai</w:t>
      </w:r>
      <w:proofErr w:type="spellEnd"/>
      <w:r w:rsidR="008A0795" w:rsidRPr="008A0795">
        <w:rPr>
          <w:rFonts w:ascii="Arial" w:eastAsia="Times New Roman" w:hAnsi="Arial" w:cs="Arial"/>
          <w:i/>
          <w:iCs/>
          <w:color w:val="202122"/>
          <w:sz w:val="17"/>
          <w:lang w:eastAsia="es-ES"/>
        </w:rPr>
        <w:t xml:space="preserve"> 10 i </w:t>
      </w:r>
      <w:proofErr w:type="spellStart"/>
      <w:r w:rsidR="008A0795" w:rsidRPr="008A0795">
        <w:rPr>
          <w:rFonts w:ascii="Arial" w:eastAsia="Times New Roman" w:hAnsi="Arial" w:cs="Arial"/>
          <w:i/>
          <w:iCs/>
          <w:color w:val="202122"/>
          <w:sz w:val="17"/>
          <w:lang w:eastAsia="es-ES"/>
        </w:rPr>
        <w:t>l'Espai</w:t>
      </w:r>
      <w:proofErr w:type="spellEnd"/>
      <w:r w:rsidR="008A0795" w:rsidRPr="008A0795">
        <w:rPr>
          <w:rFonts w:ascii="Arial" w:eastAsia="Times New Roman" w:hAnsi="Arial" w:cs="Arial"/>
          <w:i/>
          <w:iCs/>
          <w:color w:val="202122"/>
          <w:sz w:val="17"/>
          <w:lang w:eastAsia="es-ES"/>
        </w:rPr>
        <w:t xml:space="preserve"> 13 de la </w:t>
      </w:r>
      <w:proofErr w:type="spellStart"/>
      <w:r w:rsidR="008A0795" w:rsidRPr="008A0795">
        <w:rPr>
          <w:rFonts w:ascii="Arial" w:eastAsia="Times New Roman" w:hAnsi="Arial" w:cs="Arial"/>
          <w:i/>
          <w:iCs/>
          <w:color w:val="202122"/>
          <w:sz w:val="17"/>
          <w:lang w:eastAsia="es-ES"/>
        </w:rPr>
        <w:t>Fundació</w:t>
      </w:r>
      <w:proofErr w:type="spellEnd"/>
      <w:r w:rsidR="008A0795" w:rsidRPr="008A0795">
        <w:rPr>
          <w:rFonts w:ascii="Arial" w:eastAsia="Times New Roman" w:hAnsi="Arial" w:cs="Arial"/>
          <w:i/>
          <w:iCs/>
          <w:color w:val="202122"/>
          <w:sz w:val="17"/>
          <w:lang w:eastAsia="es-ES"/>
        </w:rPr>
        <w:t xml:space="preserve"> Joan Miró</w:t>
      </w:r>
      <w:r w:rsidR="008A0795" w:rsidRPr="008A0795">
        <w:rPr>
          <w:rFonts w:ascii="Arial" w:eastAsia="Times New Roman" w:hAnsi="Arial" w:cs="Arial"/>
          <w:color w:val="202122"/>
          <w:sz w:val="17"/>
          <w:lang w:eastAsia="es-ES"/>
        </w:rPr>
        <w:t xml:space="preserve"> (en </w:t>
      </w:r>
      <w:proofErr w:type="spellStart"/>
      <w:r w:rsidR="008A0795" w:rsidRPr="008A0795">
        <w:rPr>
          <w:rFonts w:ascii="Arial" w:eastAsia="Times New Roman" w:hAnsi="Arial" w:cs="Arial"/>
          <w:color w:val="202122"/>
          <w:sz w:val="17"/>
          <w:lang w:eastAsia="es-ES"/>
        </w:rPr>
        <w:t>català</w:t>
      </w:r>
      <w:proofErr w:type="spellEnd"/>
      <w:r w:rsidR="008A0795" w:rsidRPr="008A0795">
        <w:rPr>
          <w:rFonts w:ascii="Arial" w:eastAsia="Times New Roman" w:hAnsi="Arial" w:cs="Arial"/>
          <w:color w:val="202122"/>
          <w:sz w:val="17"/>
          <w:lang w:eastAsia="es-ES"/>
        </w:rPr>
        <w:t xml:space="preserve">, </w:t>
      </w:r>
      <w:proofErr w:type="spellStart"/>
      <w:r w:rsidR="008A0795" w:rsidRPr="008A0795">
        <w:rPr>
          <w:rFonts w:ascii="Arial" w:eastAsia="Times New Roman" w:hAnsi="Arial" w:cs="Arial"/>
          <w:color w:val="202122"/>
          <w:sz w:val="17"/>
          <w:lang w:eastAsia="es-ES"/>
        </w:rPr>
        <w:t>castellà</w:t>
      </w:r>
      <w:proofErr w:type="spellEnd"/>
      <w:r w:rsidR="008A0795" w:rsidRPr="008A0795">
        <w:rPr>
          <w:rFonts w:ascii="Arial" w:eastAsia="Times New Roman" w:hAnsi="Arial" w:cs="Arial"/>
          <w:color w:val="202122"/>
          <w:sz w:val="17"/>
          <w:lang w:eastAsia="es-ES"/>
        </w:rPr>
        <w:t xml:space="preserve"> i </w:t>
      </w:r>
      <w:proofErr w:type="spellStart"/>
      <w:r w:rsidR="008A0795" w:rsidRPr="008A0795">
        <w:rPr>
          <w:rFonts w:ascii="Arial" w:eastAsia="Times New Roman" w:hAnsi="Arial" w:cs="Arial"/>
          <w:color w:val="202122"/>
          <w:sz w:val="17"/>
          <w:lang w:eastAsia="es-ES"/>
        </w:rPr>
        <w:t>anglès</w:t>
      </w:r>
      <w:proofErr w:type="spellEnd"/>
      <w:r w:rsidR="008A0795" w:rsidRPr="008A0795">
        <w:rPr>
          <w:rFonts w:ascii="Arial" w:eastAsia="Times New Roman" w:hAnsi="Arial" w:cs="Arial"/>
          <w:color w:val="202122"/>
          <w:sz w:val="17"/>
          <w:lang w:eastAsia="es-ES"/>
        </w:rPr>
        <w:t>) (1a ed. edición). Barcelona: </w:t>
      </w:r>
      <w:proofErr w:type="spellStart"/>
      <w:r w:rsidRPr="008A0795">
        <w:rPr>
          <w:rFonts w:ascii="Arial" w:eastAsia="Times New Roman" w:hAnsi="Arial" w:cs="Arial"/>
          <w:color w:val="202122"/>
          <w:sz w:val="17"/>
          <w:lang w:eastAsia="es-ES"/>
        </w:rPr>
        <w:fldChar w:fldCharType="begin"/>
      </w:r>
      <w:r w:rsidR="008A0795" w:rsidRPr="008A0795">
        <w:rPr>
          <w:rFonts w:ascii="Arial" w:eastAsia="Times New Roman" w:hAnsi="Arial" w:cs="Arial"/>
          <w:color w:val="202122"/>
          <w:sz w:val="17"/>
          <w:lang w:eastAsia="es-ES"/>
        </w:rPr>
        <w:instrText xml:space="preserve"> HYPERLINK "https://es.wikipedia.org/wiki/Fundaci%C3%B3_Joan_Mir%C3%B3" \o "Fundació Joan Miró" </w:instrText>
      </w:r>
      <w:r w:rsidRPr="008A0795">
        <w:rPr>
          <w:rFonts w:ascii="Arial" w:eastAsia="Times New Roman" w:hAnsi="Arial" w:cs="Arial"/>
          <w:color w:val="202122"/>
          <w:sz w:val="17"/>
          <w:lang w:eastAsia="es-ES"/>
        </w:rPr>
        <w:fldChar w:fldCharType="separate"/>
      </w:r>
      <w:r w:rsidR="008A0795" w:rsidRPr="008A0795">
        <w:rPr>
          <w:rFonts w:ascii="Arial" w:eastAsia="Times New Roman" w:hAnsi="Arial" w:cs="Arial"/>
          <w:color w:val="0000FF"/>
          <w:sz w:val="17"/>
          <w:lang w:eastAsia="es-ES"/>
        </w:rPr>
        <w:t>Fundació</w:t>
      </w:r>
      <w:proofErr w:type="spellEnd"/>
      <w:r w:rsidR="008A0795" w:rsidRPr="008A0795">
        <w:rPr>
          <w:rFonts w:ascii="Arial" w:eastAsia="Times New Roman" w:hAnsi="Arial" w:cs="Arial"/>
          <w:color w:val="0000FF"/>
          <w:sz w:val="17"/>
          <w:lang w:eastAsia="es-ES"/>
        </w:rPr>
        <w:t xml:space="preserve"> Joan Miró</w:t>
      </w:r>
      <w:r w:rsidRPr="008A0795">
        <w:rPr>
          <w:rFonts w:ascii="Arial" w:eastAsia="Times New Roman" w:hAnsi="Arial" w:cs="Arial"/>
          <w:color w:val="202122"/>
          <w:sz w:val="17"/>
          <w:lang w:eastAsia="es-ES"/>
        </w:rPr>
        <w:fldChar w:fldCharType="end"/>
      </w:r>
      <w:r w:rsidR="008A0795" w:rsidRPr="008A0795">
        <w:rPr>
          <w:rFonts w:ascii="Arial" w:eastAsia="Times New Roman" w:hAnsi="Arial" w:cs="Arial"/>
          <w:color w:val="202122"/>
          <w:sz w:val="17"/>
          <w:lang w:eastAsia="es-ES"/>
        </w:rPr>
        <w:t>. </w:t>
      </w:r>
      <w:hyperlink r:id="rId32" w:tooltip="ISBN" w:history="1">
        <w:r w:rsidR="008A0795" w:rsidRPr="008A0795">
          <w:rPr>
            <w:rFonts w:ascii="Arial" w:eastAsia="Times New Roman" w:hAnsi="Arial" w:cs="Arial"/>
            <w:color w:val="0000FF"/>
            <w:sz w:val="15"/>
            <w:lang w:eastAsia="es-ES"/>
          </w:rPr>
          <w:t>ISBN</w:t>
        </w:r>
      </w:hyperlink>
      <w:r w:rsidR="008A0795" w:rsidRPr="008A0795">
        <w:rPr>
          <w:rFonts w:ascii="Arial" w:eastAsia="Times New Roman" w:hAnsi="Arial" w:cs="Arial"/>
          <w:color w:val="202122"/>
          <w:sz w:val="15"/>
          <w:lang w:eastAsia="es-ES"/>
        </w:rPr>
        <w:t> </w:t>
      </w:r>
      <w:hyperlink r:id="rId33" w:tooltip="Especial:FuentesDeLibros/978-84-941239-8-6" w:history="1">
        <w:r w:rsidR="008A0795" w:rsidRPr="008A0795">
          <w:rPr>
            <w:rFonts w:ascii="Arial" w:eastAsia="Times New Roman" w:hAnsi="Arial" w:cs="Arial"/>
            <w:color w:val="0000FF"/>
            <w:sz w:val="15"/>
            <w:lang w:eastAsia="es-ES"/>
          </w:rPr>
          <w:t>978-84-941239-8-6</w:t>
        </w:r>
      </w:hyperlink>
      <w:r w:rsidR="008A0795" w:rsidRPr="008A0795">
        <w:rPr>
          <w:rFonts w:ascii="Arial" w:eastAsia="Times New Roman" w:hAnsi="Arial" w:cs="Arial"/>
          <w:color w:val="202122"/>
          <w:sz w:val="17"/>
          <w:lang w:eastAsia="es-ES"/>
        </w:rPr>
        <w:t>. </w:t>
      </w:r>
      <w:proofErr w:type="spellStart"/>
      <w:r w:rsidR="008A0795" w:rsidRPr="008A0795">
        <w:rPr>
          <w:rFonts w:ascii="Arial" w:eastAsia="Times New Roman" w:hAnsi="Arial" w:cs="Arial"/>
          <w:color w:val="202122"/>
          <w:sz w:val="17"/>
          <w:lang w:eastAsia="es-ES"/>
        </w:rPr>
        <w:t>Permís</w:t>
      </w:r>
      <w:proofErr w:type="spellEnd"/>
      <w:r w:rsidR="008A0795" w:rsidRPr="008A0795">
        <w:rPr>
          <w:rFonts w:ascii="Arial" w:eastAsia="Times New Roman" w:hAnsi="Arial" w:cs="Arial"/>
          <w:color w:val="202122"/>
          <w:sz w:val="17"/>
          <w:lang w:eastAsia="es-ES"/>
        </w:rPr>
        <w:t xml:space="preserve"> de </w:t>
      </w:r>
      <w:proofErr w:type="spellStart"/>
      <w:r w:rsidR="008A0795" w:rsidRPr="008A0795">
        <w:rPr>
          <w:rFonts w:ascii="Arial" w:eastAsia="Times New Roman" w:hAnsi="Arial" w:cs="Arial"/>
          <w:color w:val="202122"/>
          <w:sz w:val="17"/>
          <w:lang w:eastAsia="es-ES"/>
        </w:rPr>
        <w:t>reutilització</w:t>
      </w:r>
      <w:proofErr w:type="spellEnd"/>
      <w:r w:rsidR="008A0795" w:rsidRPr="008A0795">
        <w:rPr>
          <w:rFonts w:ascii="Arial" w:eastAsia="Times New Roman" w:hAnsi="Arial" w:cs="Arial"/>
          <w:color w:val="202122"/>
          <w:sz w:val="17"/>
          <w:lang w:eastAsia="es-ES"/>
        </w:rPr>
        <w:t xml:space="preserve"> CC-BY-SA 3.0 </w:t>
      </w:r>
      <w:proofErr w:type="spellStart"/>
      <w:r w:rsidR="008A0795" w:rsidRPr="008A0795">
        <w:rPr>
          <w:rFonts w:ascii="Arial" w:eastAsia="Times New Roman" w:hAnsi="Arial" w:cs="Arial"/>
          <w:color w:val="202122"/>
          <w:sz w:val="17"/>
          <w:lang w:eastAsia="es-ES"/>
        </w:rPr>
        <w:t>via</w:t>
      </w:r>
      <w:proofErr w:type="spellEnd"/>
      <w:r w:rsidR="008A0795" w:rsidRPr="008A0795">
        <w:rPr>
          <w:rFonts w:ascii="Arial" w:eastAsia="Times New Roman" w:hAnsi="Arial" w:cs="Arial"/>
          <w:color w:val="202122"/>
          <w:sz w:val="17"/>
          <w:lang w:eastAsia="es-ES"/>
        </w:rPr>
        <w:t> </w:t>
      </w:r>
      <w:hyperlink r:id="rId34" w:history="1">
        <w:r w:rsidR="008A0795" w:rsidRPr="008A0795">
          <w:rPr>
            <w:rFonts w:ascii="Arial" w:eastAsia="Times New Roman" w:hAnsi="Arial" w:cs="Arial"/>
            <w:color w:val="0000FF"/>
            <w:sz w:val="17"/>
            <w:lang w:eastAsia="es-ES"/>
          </w:rPr>
          <w:t>OTRS</w:t>
        </w:r>
      </w:hyperlink>
    </w:p>
    <w:p w:rsidR="008A0795" w:rsidRPr="008A0795" w:rsidRDefault="009800E2" w:rsidP="008A0795">
      <w:pPr>
        <w:numPr>
          <w:ilvl w:val="1"/>
          <w:numId w:val="3"/>
        </w:numPr>
        <w:shd w:val="clear" w:color="auto" w:fill="FFFFFF"/>
        <w:spacing w:before="100" w:beforeAutospacing="1" w:after="120" w:line="240" w:lineRule="auto"/>
        <w:ind w:left="768"/>
        <w:rPr>
          <w:rFonts w:ascii="Arial" w:eastAsia="Times New Roman" w:hAnsi="Arial" w:cs="Arial"/>
          <w:color w:val="202122"/>
          <w:sz w:val="17"/>
          <w:szCs w:val="17"/>
          <w:lang w:eastAsia="es-ES"/>
        </w:rPr>
      </w:pPr>
      <w:hyperlink r:id="rId35" w:anchor="cite_ref-7" w:tooltip="Volver arriba" w:history="1">
        <w:r w:rsidR="008A0795" w:rsidRPr="008A0795">
          <w:rPr>
            <w:rFonts w:ascii="Arial" w:eastAsia="Times New Roman" w:hAnsi="Arial" w:cs="Arial"/>
            <w:color w:val="0000FF"/>
            <w:sz w:val="17"/>
            <w:lang w:eastAsia="es-ES"/>
          </w:rPr>
          <w:t>↑</w:t>
        </w:r>
      </w:hyperlink>
      <w:r w:rsidR="008A0795" w:rsidRPr="008A0795">
        <w:rPr>
          <w:rFonts w:ascii="Arial" w:eastAsia="Times New Roman" w:hAnsi="Arial" w:cs="Arial"/>
          <w:color w:val="202122"/>
          <w:sz w:val="17"/>
          <w:szCs w:val="17"/>
          <w:lang w:eastAsia="es-ES"/>
        </w:rPr>
        <w:t> </w:t>
      </w:r>
      <w:r w:rsidR="008A0795" w:rsidRPr="008A0795">
        <w:rPr>
          <w:rFonts w:ascii="Arial" w:eastAsia="Times New Roman" w:hAnsi="Arial" w:cs="Arial"/>
          <w:color w:val="202122"/>
          <w:sz w:val="17"/>
          <w:lang w:eastAsia="es-ES"/>
        </w:rPr>
        <w:t>«</w:t>
      </w:r>
      <w:proofErr w:type="spellStart"/>
      <w:r w:rsidRPr="008A0795">
        <w:rPr>
          <w:rFonts w:ascii="Arial" w:eastAsia="Times New Roman" w:hAnsi="Arial" w:cs="Arial"/>
          <w:color w:val="202122"/>
          <w:sz w:val="17"/>
          <w:lang w:eastAsia="es-ES"/>
        </w:rPr>
        <w:fldChar w:fldCharType="begin"/>
      </w:r>
      <w:r w:rsidR="008A0795" w:rsidRPr="008A0795">
        <w:rPr>
          <w:rFonts w:ascii="Arial" w:eastAsia="Times New Roman" w:hAnsi="Arial" w:cs="Arial"/>
          <w:color w:val="202122"/>
          <w:sz w:val="17"/>
          <w:lang w:eastAsia="es-ES"/>
        </w:rPr>
        <w:instrText xml:space="preserve"> HYPERLINK "http://www.fundaciovilacasas.com/ca" </w:instrText>
      </w:r>
      <w:r w:rsidRPr="008A0795">
        <w:rPr>
          <w:rFonts w:ascii="Arial" w:eastAsia="Times New Roman" w:hAnsi="Arial" w:cs="Arial"/>
          <w:color w:val="202122"/>
          <w:sz w:val="17"/>
          <w:lang w:eastAsia="es-ES"/>
        </w:rPr>
        <w:fldChar w:fldCharType="separate"/>
      </w:r>
      <w:r w:rsidR="008A0795" w:rsidRPr="008A0795">
        <w:rPr>
          <w:rFonts w:ascii="Arial" w:eastAsia="Times New Roman" w:hAnsi="Arial" w:cs="Arial"/>
          <w:color w:val="0000FF"/>
          <w:sz w:val="17"/>
          <w:lang w:eastAsia="es-ES"/>
        </w:rPr>
        <w:t>Fundació</w:t>
      </w:r>
      <w:proofErr w:type="spellEnd"/>
      <w:r w:rsidR="008A0795" w:rsidRPr="008A0795">
        <w:rPr>
          <w:rFonts w:ascii="Arial" w:eastAsia="Times New Roman" w:hAnsi="Arial" w:cs="Arial"/>
          <w:color w:val="0000FF"/>
          <w:sz w:val="17"/>
          <w:lang w:eastAsia="es-ES"/>
        </w:rPr>
        <w:t xml:space="preserve"> Vila Casas</w:t>
      </w:r>
      <w:r w:rsidRPr="008A0795">
        <w:rPr>
          <w:rFonts w:ascii="Arial" w:eastAsia="Times New Roman" w:hAnsi="Arial" w:cs="Arial"/>
          <w:color w:val="202122"/>
          <w:sz w:val="17"/>
          <w:lang w:eastAsia="es-ES"/>
        </w:rPr>
        <w:fldChar w:fldCharType="end"/>
      </w:r>
      <w:r w:rsidR="008A0795" w:rsidRPr="008A0795">
        <w:rPr>
          <w:rFonts w:ascii="Arial" w:eastAsia="Times New Roman" w:hAnsi="Arial" w:cs="Arial"/>
          <w:color w:val="202122"/>
          <w:sz w:val="17"/>
          <w:lang w:eastAsia="es-ES"/>
        </w:rPr>
        <w:t>».</w:t>
      </w:r>
    </w:p>
    <w:p w:rsidR="008A0795" w:rsidRPr="008A0795" w:rsidRDefault="008A0795" w:rsidP="008A0795">
      <w:pPr>
        <w:shd w:val="clear" w:color="auto" w:fill="FFFFFF"/>
        <w:spacing w:after="60" w:line="240" w:lineRule="auto"/>
        <w:outlineLvl w:val="1"/>
        <w:rPr>
          <w:rFonts w:ascii="Georgia" w:eastAsia="Times New Roman" w:hAnsi="Georgia" w:cs="Times New Roman"/>
          <w:b/>
          <w:bCs/>
          <w:sz w:val="36"/>
          <w:szCs w:val="36"/>
          <w:lang w:eastAsia="es-ES"/>
        </w:rPr>
      </w:pPr>
      <w:r w:rsidRPr="008A0795">
        <w:rPr>
          <w:rFonts w:ascii="Georgia" w:eastAsia="Times New Roman" w:hAnsi="Georgia" w:cs="Times New Roman"/>
          <w:b/>
          <w:bCs/>
          <w:sz w:val="36"/>
          <w:szCs w:val="36"/>
          <w:lang w:eastAsia="es-ES"/>
        </w:rPr>
        <w:t>Bibliografía</w:t>
      </w:r>
    </w:p>
    <w:p w:rsidR="008A0795" w:rsidRPr="008A0795" w:rsidRDefault="008A0795" w:rsidP="008A0795">
      <w:pPr>
        <w:shd w:val="clear" w:color="auto" w:fill="FFFFFF"/>
        <w:spacing w:after="60" w:line="240" w:lineRule="auto"/>
        <w:rPr>
          <w:rFonts w:ascii="Georgia" w:eastAsia="Times New Roman" w:hAnsi="Georgia" w:cs="Times New Roman"/>
          <w:sz w:val="36"/>
          <w:szCs w:val="36"/>
          <w:lang w:eastAsia="es-ES"/>
        </w:rPr>
      </w:pPr>
      <w:r w:rsidRPr="008A0795">
        <w:rPr>
          <w:rFonts w:ascii="Arial" w:eastAsia="Times New Roman" w:hAnsi="Arial" w:cs="Arial"/>
          <w:sz w:val="24"/>
          <w:szCs w:val="24"/>
          <w:lang w:eastAsia="es-ES"/>
        </w:rPr>
        <w:t>[</w:t>
      </w:r>
      <w:hyperlink r:id="rId36" w:tooltip="Editar sección: Bibliografía" w:history="1">
        <w:proofErr w:type="gramStart"/>
        <w:r w:rsidRPr="008A0795">
          <w:rPr>
            <w:rFonts w:ascii="Arial" w:eastAsia="Times New Roman" w:hAnsi="Arial" w:cs="Arial"/>
            <w:color w:val="0000FF"/>
            <w:sz w:val="24"/>
            <w:szCs w:val="24"/>
            <w:lang w:eastAsia="es-ES"/>
          </w:rPr>
          <w:t>editar</w:t>
        </w:r>
        <w:proofErr w:type="gramEnd"/>
      </w:hyperlink>
      <w:r w:rsidRPr="008A0795">
        <w:rPr>
          <w:rFonts w:ascii="Arial" w:eastAsia="Times New Roman" w:hAnsi="Arial" w:cs="Arial"/>
          <w:sz w:val="24"/>
          <w:szCs w:val="24"/>
          <w:lang w:eastAsia="es-ES"/>
        </w:rPr>
        <w:t>]</w:t>
      </w:r>
    </w:p>
    <w:p w:rsidR="008A0795" w:rsidRPr="008A0795" w:rsidRDefault="008A0795" w:rsidP="008A0795">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 xml:space="preserve">Fundación Vila Casas, Espacio </w:t>
      </w:r>
      <w:proofErr w:type="spellStart"/>
      <w:r w:rsidRPr="008A0795">
        <w:rPr>
          <w:rFonts w:ascii="Arial" w:eastAsia="Times New Roman" w:hAnsi="Arial" w:cs="Arial"/>
          <w:color w:val="202122"/>
          <w:sz w:val="18"/>
          <w:szCs w:val="18"/>
          <w:lang w:eastAsia="es-ES"/>
        </w:rPr>
        <w:t>Volart</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"sin fin</w:t>
      </w:r>
      <w:proofErr w:type="gramStart"/>
      <w:r w:rsidRPr="008A0795">
        <w:rPr>
          <w:rFonts w:ascii="Arial" w:eastAsia="Times New Roman" w:hAnsi="Arial" w:cs="Arial"/>
          <w:color w:val="202122"/>
          <w:sz w:val="18"/>
          <w:szCs w:val="18"/>
          <w:lang w:eastAsia="es-ES"/>
        </w:rPr>
        <w:t>" :</w:t>
      </w:r>
      <w:proofErr w:type="gramEnd"/>
      <w:r w:rsidRPr="008A0795">
        <w:rPr>
          <w:rFonts w:ascii="Arial" w:eastAsia="Times New Roman" w:hAnsi="Arial" w:cs="Arial"/>
          <w:color w:val="202122"/>
          <w:sz w:val="18"/>
          <w:szCs w:val="18"/>
          <w:lang w:eastAsia="es-ES"/>
        </w:rPr>
        <w:t xml:space="preserve"> del 15 de enero al 3 de abril de 2004 (texto en catalán, castellano e inglés) Barcelona: Fundación Vila Casas, 2003.</w:t>
      </w:r>
    </w:p>
    <w:p w:rsidR="008A0795" w:rsidRPr="008A0795" w:rsidRDefault="008A0795" w:rsidP="008A0795">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proofErr w:type="spellStart"/>
      <w:r w:rsidRPr="008A0795">
        <w:rPr>
          <w:rFonts w:ascii="Arial" w:eastAsia="Times New Roman" w:hAnsi="Arial" w:cs="Arial"/>
          <w:color w:val="202122"/>
          <w:sz w:val="18"/>
          <w:szCs w:val="18"/>
          <w:lang w:eastAsia="es-ES"/>
        </w:rPr>
        <w:t>Molins</w:t>
      </w:r>
      <w:proofErr w:type="spellEnd"/>
      <w:r w:rsidRPr="008A0795">
        <w:rPr>
          <w:rFonts w:ascii="Arial" w:eastAsia="Times New Roman" w:hAnsi="Arial" w:cs="Arial"/>
          <w:color w:val="202122"/>
          <w:sz w:val="18"/>
          <w:szCs w:val="18"/>
          <w:lang w:eastAsia="es-ES"/>
        </w:rPr>
        <w:t xml:space="preserve">, Miquel. </w:t>
      </w: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proofErr w:type="gramStart"/>
      <w:r w:rsidRPr="008A0795">
        <w:rPr>
          <w:rFonts w:ascii="Arial" w:eastAsia="Times New Roman" w:hAnsi="Arial" w:cs="Arial"/>
          <w:color w:val="202122"/>
          <w:sz w:val="18"/>
          <w:szCs w:val="18"/>
          <w:lang w:eastAsia="es-ES"/>
        </w:rPr>
        <w:t>/[</w:t>
      </w:r>
      <w:proofErr w:type="gramEnd"/>
      <w:r w:rsidRPr="008A0795">
        <w:rPr>
          <w:rFonts w:ascii="Arial" w:eastAsia="Times New Roman" w:hAnsi="Arial" w:cs="Arial"/>
          <w:color w:val="202122"/>
          <w:sz w:val="18"/>
          <w:szCs w:val="18"/>
          <w:lang w:eastAsia="es-ES"/>
        </w:rPr>
        <w:t xml:space="preserve">textos: Miquel </w:t>
      </w:r>
      <w:proofErr w:type="spellStart"/>
      <w:r w:rsidRPr="008A0795">
        <w:rPr>
          <w:rFonts w:ascii="Arial" w:eastAsia="Times New Roman" w:hAnsi="Arial" w:cs="Arial"/>
          <w:color w:val="202122"/>
          <w:sz w:val="18"/>
          <w:szCs w:val="18"/>
          <w:lang w:eastAsia="es-ES"/>
        </w:rPr>
        <w:t>Molins</w:t>
      </w:r>
      <w:proofErr w:type="spellEnd"/>
      <w:r w:rsidRPr="008A0795">
        <w:rPr>
          <w:rFonts w:ascii="Arial" w:eastAsia="Times New Roman" w:hAnsi="Arial" w:cs="Arial"/>
          <w:color w:val="202122"/>
          <w:sz w:val="18"/>
          <w:szCs w:val="18"/>
          <w:lang w:eastAsia="es-ES"/>
        </w:rPr>
        <w:t>...[et. al.]] (texto en castellano e inglés) Valencia: Prensa Valenciana, 2000.</w:t>
      </w:r>
    </w:p>
    <w:p w:rsidR="008A0795" w:rsidRPr="008A0795" w:rsidRDefault="008A0795" w:rsidP="008A0795">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r w:rsidRPr="008A0795">
        <w:rPr>
          <w:rFonts w:ascii="Arial" w:eastAsia="Times New Roman" w:hAnsi="Arial" w:cs="Arial"/>
          <w:color w:val="202122"/>
          <w:sz w:val="18"/>
          <w:szCs w:val="18"/>
          <w:lang w:eastAsia="es-ES"/>
        </w:rPr>
        <w:t>Parreño, José María. </w:t>
      </w:r>
      <w:r w:rsidRPr="008A0795">
        <w:rPr>
          <w:rFonts w:ascii="Arial" w:eastAsia="Times New Roman" w:hAnsi="Arial" w:cs="Arial"/>
          <w:i/>
          <w:iCs/>
          <w:color w:val="202122"/>
          <w:sz w:val="18"/>
          <w:szCs w:val="18"/>
          <w:lang w:eastAsia="es-ES"/>
        </w:rPr>
        <w:t>La fragilidad del mundo. Cenizas</w:t>
      </w:r>
      <w:r w:rsidRPr="008A0795">
        <w:rPr>
          <w:rFonts w:ascii="Arial" w:eastAsia="Times New Roman" w:hAnsi="Arial" w:cs="Arial"/>
          <w:color w:val="202122"/>
          <w:sz w:val="18"/>
          <w:szCs w:val="18"/>
          <w:lang w:eastAsia="es-ES"/>
        </w:rPr>
        <w:t> (texto en catalán, castellano e inglés) Tarragona: Área de cultura, 2006</w:t>
      </w:r>
    </w:p>
    <w:p w:rsidR="008A0795" w:rsidRPr="008A0795" w:rsidRDefault="008A0795" w:rsidP="008A0795">
      <w:pPr>
        <w:numPr>
          <w:ilvl w:val="0"/>
          <w:numId w:val="4"/>
        </w:numPr>
        <w:shd w:val="clear" w:color="auto" w:fill="FFFFFF"/>
        <w:spacing w:before="100" w:beforeAutospacing="1" w:after="24" w:line="240" w:lineRule="auto"/>
        <w:ind w:left="384"/>
        <w:rPr>
          <w:rFonts w:ascii="Arial" w:eastAsia="Times New Roman" w:hAnsi="Arial" w:cs="Arial"/>
          <w:color w:val="202122"/>
          <w:sz w:val="18"/>
          <w:szCs w:val="18"/>
          <w:lang w:eastAsia="es-ES"/>
        </w:rPr>
      </w:pPr>
      <w:proofErr w:type="spellStart"/>
      <w:r w:rsidRPr="008A0795">
        <w:rPr>
          <w:rFonts w:ascii="Arial" w:eastAsia="Times New Roman" w:hAnsi="Arial" w:cs="Arial"/>
          <w:color w:val="202122"/>
          <w:sz w:val="18"/>
          <w:szCs w:val="18"/>
          <w:lang w:eastAsia="es-ES"/>
        </w:rPr>
        <w:t>Peran</w:t>
      </w:r>
      <w:proofErr w:type="spellEnd"/>
      <w:r w:rsidRPr="008A0795">
        <w:rPr>
          <w:rFonts w:ascii="Arial" w:eastAsia="Times New Roman" w:hAnsi="Arial" w:cs="Arial"/>
          <w:color w:val="202122"/>
          <w:sz w:val="18"/>
          <w:szCs w:val="18"/>
          <w:lang w:eastAsia="es-ES"/>
        </w:rPr>
        <w:t xml:space="preserve">, Martín. </w:t>
      </w:r>
      <w:proofErr w:type="spellStart"/>
      <w:r w:rsidRPr="008A0795">
        <w:rPr>
          <w:rFonts w:ascii="Arial" w:eastAsia="Times New Roman" w:hAnsi="Arial" w:cs="Arial"/>
          <w:color w:val="202122"/>
          <w:sz w:val="18"/>
          <w:szCs w:val="18"/>
          <w:lang w:eastAsia="es-ES"/>
        </w:rPr>
        <w:t>Mayte</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Vieta</w:t>
      </w:r>
      <w:proofErr w:type="spellEnd"/>
      <w:r w:rsidRPr="008A0795">
        <w:rPr>
          <w:rFonts w:ascii="Arial" w:eastAsia="Times New Roman" w:hAnsi="Arial" w:cs="Arial"/>
          <w:color w:val="202122"/>
          <w:sz w:val="18"/>
          <w:szCs w:val="18"/>
          <w:lang w:eastAsia="es-ES"/>
        </w:rPr>
        <w:t xml:space="preserve">: </w:t>
      </w:r>
      <w:proofErr w:type="spellStart"/>
      <w:r w:rsidRPr="008A0795">
        <w:rPr>
          <w:rFonts w:ascii="Arial" w:eastAsia="Times New Roman" w:hAnsi="Arial" w:cs="Arial"/>
          <w:color w:val="202122"/>
          <w:sz w:val="18"/>
          <w:szCs w:val="18"/>
          <w:lang w:eastAsia="es-ES"/>
        </w:rPr>
        <w:t>cycle</w:t>
      </w:r>
      <w:proofErr w:type="spellEnd"/>
      <w:proofErr w:type="gramStart"/>
      <w:r w:rsidRPr="008A0795">
        <w:rPr>
          <w:rFonts w:ascii="Arial" w:eastAsia="Times New Roman" w:hAnsi="Arial" w:cs="Arial"/>
          <w:color w:val="202122"/>
          <w:sz w:val="18"/>
          <w:szCs w:val="18"/>
          <w:lang w:eastAsia="es-ES"/>
        </w:rPr>
        <w:t>/[</w:t>
      </w:r>
      <w:proofErr w:type="gramEnd"/>
      <w:r w:rsidRPr="008A0795">
        <w:rPr>
          <w:rFonts w:ascii="Arial" w:eastAsia="Times New Roman" w:hAnsi="Arial" w:cs="Arial"/>
          <w:color w:val="202122"/>
          <w:sz w:val="18"/>
          <w:szCs w:val="18"/>
          <w:lang w:eastAsia="es-ES"/>
        </w:rPr>
        <w:t xml:space="preserve">texto: Martí </w:t>
      </w:r>
      <w:proofErr w:type="spellStart"/>
      <w:r w:rsidRPr="008A0795">
        <w:rPr>
          <w:rFonts w:ascii="Arial" w:eastAsia="Times New Roman" w:hAnsi="Arial" w:cs="Arial"/>
          <w:color w:val="202122"/>
          <w:sz w:val="18"/>
          <w:szCs w:val="18"/>
          <w:lang w:eastAsia="es-ES"/>
        </w:rPr>
        <w:t>Peran</w:t>
      </w:r>
      <w:proofErr w:type="spellEnd"/>
      <w:r w:rsidRPr="008A0795">
        <w:rPr>
          <w:rFonts w:ascii="Arial" w:eastAsia="Times New Roman" w:hAnsi="Arial" w:cs="Arial"/>
          <w:color w:val="202122"/>
          <w:sz w:val="18"/>
          <w:szCs w:val="18"/>
          <w:lang w:eastAsia="es-ES"/>
        </w:rPr>
        <w:t>] (texto en catalán, castellano e inglés) Barcelona: Fundación Vila Casas, 2014. </w:t>
      </w:r>
      <w:hyperlink r:id="rId37" w:history="1">
        <w:r w:rsidRPr="008A0795">
          <w:rPr>
            <w:rFonts w:ascii="Arial" w:eastAsia="Times New Roman" w:hAnsi="Arial" w:cs="Arial"/>
            <w:color w:val="0000FF"/>
            <w:sz w:val="18"/>
            <w:lang w:eastAsia="es-ES"/>
          </w:rPr>
          <w:t>ISBN 9788461688241</w:t>
        </w:r>
      </w:hyperlink>
    </w:p>
    <w:p w:rsidR="005D482C" w:rsidRDefault="005D482C"/>
    <w:sectPr w:rsidR="005D482C" w:rsidSect="008A0795">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lephant">
    <w:panose1 w:val="0202090409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424B3"/>
    <w:multiLevelType w:val="multilevel"/>
    <w:tmpl w:val="5222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F5F348A"/>
    <w:multiLevelType w:val="multilevel"/>
    <w:tmpl w:val="B92EA5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77F7077"/>
    <w:multiLevelType w:val="multilevel"/>
    <w:tmpl w:val="EF3E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FD526B2"/>
    <w:multiLevelType w:val="multilevel"/>
    <w:tmpl w:val="6D4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8A0795"/>
    <w:rsid w:val="000E6ABD"/>
    <w:rsid w:val="005D482C"/>
    <w:rsid w:val="008A0795"/>
    <w:rsid w:val="009800E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482C"/>
  </w:style>
  <w:style w:type="paragraph" w:styleId="Ttulo2">
    <w:name w:val="heading 2"/>
    <w:basedOn w:val="Normal"/>
    <w:link w:val="Ttulo2Car"/>
    <w:uiPriority w:val="9"/>
    <w:qFormat/>
    <w:rsid w:val="008A079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A079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8A0795"/>
    <w:rPr>
      <w:rFonts w:ascii="Times New Roman" w:eastAsia="Times New Roman" w:hAnsi="Times New Roman" w:cs="Times New Roman"/>
      <w:b/>
      <w:bCs/>
      <w:sz w:val="36"/>
      <w:szCs w:val="36"/>
      <w:lang w:eastAsia="es-ES"/>
    </w:rPr>
  </w:style>
  <w:style w:type="character" w:customStyle="1" w:styleId="mw-editsection">
    <w:name w:val="mw-editsection"/>
    <w:basedOn w:val="Fuentedeprrafopredeter"/>
    <w:rsid w:val="008A0795"/>
  </w:style>
  <w:style w:type="character" w:customStyle="1" w:styleId="mw-editsection-bracket">
    <w:name w:val="mw-editsection-bracket"/>
    <w:basedOn w:val="Fuentedeprrafopredeter"/>
    <w:rsid w:val="008A0795"/>
  </w:style>
  <w:style w:type="character" w:styleId="Hipervnculo">
    <w:name w:val="Hyperlink"/>
    <w:basedOn w:val="Fuentedeprrafopredeter"/>
    <w:uiPriority w:val="99"/>
    <w:semiHidden/>
    <w:unhideWhenUsed/>
    <w:rsid w:val="008A0795"/>
    <w:rPr>
      <w:color w:val="0000FF"/>
      <w:u w:val="single"/>
    </w:rPr>
  </w:style>
  <w:style w:type="character" w:customStyle="1" w:styleId="mw-cite-backlink">
    <w:name w:val="mw-cite-backlink"/>
    <w:basedOn w:val="Fuentedeprrafopredeter"/>
    <w:rsid w:val="008A0795"/>
  </w:style>
  <w:style w:type="character" w:customStyle="1" w:styleId="reference-text">
    <w:name w:val="reference-text"/>
    <w:basedOn w:val="Fuentedeprrafopredeter"/>
    <w:rsid w:val="008A0795"/>
  </w:style>
  <w:style w:type="character" w:customStyle="1" w:styleId="z3988">
    <w:name w:val="z3988"/>
    <w:basedOn w:val="Fuentedeprrafopredeter"/>
    <w:rsid w:val="008A0795"/>
  </w:style>
  <w:style w:type="character" w:customStyle="1" w:styleId="cite-accessibility-label">
    <w:name w:val="cite-accessibility-label"/>
    <w:basedOn w:val="Fuentedeprrafopredeter"/>
    <w:rsid w:val="008A0795"/>
  </w:style>
  <w:style w:type="character" w:customStyle="1" w:styleId="citation">
    <w:name w:val="citation"/>
    <w:basedOn w:val="Fuentedeprrafopredeter"/>
    <w:rsid w:val="008A0795"/>
  </w:style>
  <w:style w:type="character" w:customStyle="1" w:styleId="reference-accessdate">
    <w:name w:val="reference-accessdate"/>
    <w:basedOn w:val="Fuentedeprrafopredeter"/>
    <w:rsid w:val="008A0795"/>
  </w:style>
</w:styles>
</file>

<file path=word/webSettings.xml><?xml version="1.0" encoding="utf-8"?>
<w:webSettings xmlns:r="http://schemas.openxmlformats.org/officeDocument/2006/relationships" xmlns:w="http://schemas.openxmlformats.org/wordprocessingml/2006/main">
  <w:divs>
    <w:div w:id="166020271">
      <w:bodyDiv w:val="1"/>
      <w:marLeft w:val="0"/>
      <w:marRight w:val="0"/>
      <w:marTop w:val="0"/>
      <w:marBottom w:val="0"/>
      <w:divBdr>
        <w:top w:val="none" w:sz="0" w:space="0" w:color="auto"/>
        <w:left w:val="none" w:sz="0" w:space="0" w:color="auto"/>
        <w:bottom w:val="none" w:sz="0" w:space="0" w:color="auto"/>
        <w:right w:val="none" w:sz="0" w:space="0" w:color="auto"/>
      </w:divBdr>
      <w:divsChild>
        <w:div w:id="1688171596">
          <w:marLeft w:val="0"/>
          <w:marRight w:val="0"/>
          <w:marTop w:val="60"/>
          <w:marBottom w:val="60"/>
          <w:divBdr>
            <w:top w:val="none" w:sz="0" w:space="0" w:color="auto"/>
            <w:left w:val="none" w:sz="0" w:space="0" w:color="auto"/>
            <w:bottom w:val="none" w:sz="0" w:space="0" w:color="auto"/>
            <w:right w:val="none" w:sz="0" w:space="0" w:color="auto"/>
          </w:divBdr>
        </w:div>
        <w:div w:id="1119375029">
          <w:marLeft w:val="0"/>
          <w:marRight w:val="0"/>
          <w:marTop w:val="60"/>
          <w:marBottom w:val="60"/>
          <w:divBdr>
            <w:top w:val="none" w:sz="0" w:space="0" w:color="auto"/>
            <w:left w:val="none" w:sz="0" w:space="0" w:color="auto"/>
            <w:bottom w:val="none" w:sz="0" w:space="0" w:color="auto"/>
            <w:right w:val="none" w:sz="0" w:space="0" w:color="auto"/>
          </w:divBdr>
        </w:div>
        <w:div w:id="280692999">
          <w:marLeft w:val="0"/>
          <w:marRight w:val="0"/>
          <w:marTop w:val="60"/>
          <w:marBottom w:val="60"/>
          <w:divBdr>
            <w:top w:val="none" w:sz="0" w:space="0" w:color="auto"/>
            <w:left w:val="none" w:sz="0" w:space="0" w:color="auto"/>
            <w:bottom w:val="none" w:sz="0" w:space="0" w:color="auto"/>
            <w:right w:val="none" w:sz="0" w:space="0" w:color="auto"/>
          </w:divBdr>
        </w:div>
        <w:div w:id="1051153328">
          <w:marLeft w:val="0"/>
          <w:marRight w:val="0"/>
          <w:marTop w:val="60"/>
          <w:marBottom w:val="60"/>
          <w:divBdr>
            <w:top w:val="none" w:sz="0" w:space="0" w:color="auto"/>
            <w:left w:val="none" w:sz="0" w:space="0" w:color="auto"/>
            <w:bottom w:val="none" w:sz="0" w:space="0" w:color="auto"/>
            <w:right w:val="none" w:sz="0" w:space="0" w:color="auto"/>
          </w:divBdr>
        </w:div>
        <w:div w:id="629215792">
          <w:marLeft w:val="0"/>
          <w:marRight w:val="0"/>
          <w:marTop w:val="0"/>
          <w:marBottom w:val="120"/>
          <w:divBdr>
            <w:top w:val="none" w:sz="0" w:space="0" w:color="auto"/>
            <w:left w:val="none" w:sz="0" w:space="0" w:color="auto"/>
            <w:bottom w:val="none" w:sz="0" w:space="0" w:color="auto"/>
            <w:right w:val="none" w:sz="0" w:space="0" w:color="auto"/>
          </w:divBdr>
        </w:div>
        <w:div w:id="1301348596">
          <w:marLeft w:val="0"/>
          <w:marRight w:val="0"/>
          <w:marTop w:val="60"/>
          <w:marBottom w:val="60"/>
          <w:divBdr>
            <w:top w:val="none" w:sz="0" w:space="0" w:color="auto"/>
            <w:left w:val="none" w:sz="0" w:space="0" w:color="auto"/>
            <w:bottom w:val="none" w:sz="0" w:space="0" w:color="auto"/>
            <w:right w:val="none" w:sz="0" w:space="0" w:color="auto"/>
          </w:divBdr>
        </w:div>
      </w:divsChild>
    </w:div>
    <w:div w:id="196071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Mayte_Vieta" TargetMode="External"/><Relationship Id="rId13" Type="http://schemas.openxmlformats.org/officeDocument/2006/relationships/hyperlink" Target="https://es.wikipedia.org/wiki/Mayte_Vieta" TargetMode="External"/><Relationship Id="rId18" Type="http://schemas.openxmlformats.org/officeDocument/2006/relationships/hyperlink" Target="https://es.wikipedia.org/wiki/Fundaci%C3%B3n_Vila_Casas" TargetMode="External"/><Relationship Id="rId26" Type="http://schemas.openxmlformats.org/officeDocument/2006/relationships/hyperlink" Target="https://es.wikipedia.org/wiki/Mayte_Vieta"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s.wikipedia.org/w/index.php?title=Mayte_Vieta&amp;action=edit&amp;section=4" TargetMode="External"/><Relationship Id="rId34" Type="http://schemas.openxmlformats.org/officeDocument/2006/relationships/hyperlink" Target="https://ticket.wikimedia.org/otrs/index.pl?Action=AgentTicketZoom&amp;TicketNumber=2014040910012802" TargetMode="External"/><Relationship Id="rId7" Type="http://schemas.openxmlformats.org/officeDocument/2006/relationships/hyperlink" Target="https://es.wikipedia.org/w/index.php?title=Mayte_Vieta&amp;action=edit&amp;section=2" TargetMode="External"/><Relationship Id="rId12" Type="http://schemas.openxmlformats.org/officeDocument/2006/relationships/hyperlink" Target="https://es.wikipedia.org/wiki/Mayte_Vieta" TargetMode="External"/><Relationship Id="rId17" Type="http://schemas.openxmlformats.org/officeDocument/2006/relationships/hyperlink" Target="https://es.wikipedia.org/wiki/Torre_de_Can_Mario" TargetMode="External"/><Relationship Id="rId25" Type="http://schemas.openxmlformats.org/officeDocument/2006/relationships/hyperlink" Target="https://es.wikipedia.org/wiki/Mayte_Vieta" TargetMode="External"/><Relationship Id="rId33" Type="http://schemas.openxmlformats.org/officeDocument/2006/relationships/hyperlink" Target="https://es.wikipedia.org/wiki/Especial:FuentesDeLibros/978-84-941239-8-6"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s.wikipedia.org/wiki/Xavier_Miserachs" TargetMode="External"/><Relationship Id="rId20" Type="http://schemas.openxmlformats.org/officeDocument/2006/relationships/hyperlink" Target="https://es.wikipedia.org/wiki/Mayte_Vieta" TargetMode="External"/><Relationship Id="rId29" Type="http://schemas.openxmlformats.org/officeDocument/2006/relationships/hyperlink" Target="https://es.wikipedia.org/wiki/ISSN" TargetMode="External"/><Relationship Id="rId1" Type="http://schemas.openxmlformats.org/officeDocument/2006/relationships/numbering" Target="numbering.xml"/><Relationship Id="rId6" Type="http://schemas.openxmlformats.org/officeDocument/2006/relationships/hyperlink" Target="https://es.wikipedia.org/wiki/Escuela_Massana" TargetMode="External"/><Relationship Id="rId11" Type="http://schemas.openxmlformats.org/officeDocument/2006/relationships/hyperlink" Target="https://es.wikipedia.org/wiki/Mayte_Vieta" TargetMode="External"/><Relationship Id="rId24" Type="http://schemas.openxmlformats.org/officeDocument/2006/relationships/hyperlink" Target="https://es.wikipedia.org/wiki/Mayte_Vieta" TargetMode="External"/><Relationship Id="rId32" Type="http://schemas.openxmlformats.org/officeDocument/2006/relationships/hyperlink" Target="https://es.wikipedia.org/wiki/ISBN" TargetMode="External"/><Relationship Id="rId37" Type="http://schemas.openxmlformats.org/officeDocument/2006/relationships/hyperlink" Target="https://es.wikipedia.org/wiki/Especial:FuentesDeLibros/9788461688241" TargetMode="External"/><Relationship Id="rId5" Type="http://schemas.openxmlformats.org/officeDocument/2006/relationships/hyperlink" Target="https://es.wikipedia.org/w/index.php?title=Mayte_Vieta&amp;action=edit&amp;section=1" TargetMode="External"/><Relationship Id="rId15" Type="http://schemas.openxmlformats.org/officeDocument/2006/relationships/hyperlink" Target="https://es.wikipedia.org/wiki/Tarragona" TargetMode="External"/><Relationship Id="rId23" Type="http://schemas.openxmlformats.org/officeDocument/2006/relationships/hyperlink" Target="https://es.wikipedia.org/wiki/Mayte_Vieta" TargetMode="External"/><Relationship Id="rId28" Type="http://schemas.openxmlformats.org/officeDocument/2006/relationships/hyperlink" Target="https://elpais.com/diario/2002/03/16/cvalenciana/1016309903_850215.html" TargetMode="External"/><Relationship Id="rId36" Type="http://schemas.openxmlformats.org/officeDocument/2006/relationships/hyperlink" Target="https://es.wikipedia.org/w/index.php?title=Mayte_Vieta&amp;action=edit&amp;section=5" TargetMode="External"/><Relationship Id="rId10" Type="http://schemas.openxmlformats.org/officeDocument/2006/relationships/hyperlink" Target="https://es.wikipedia.org/wiki/Mayte_Vieta" TargetMode="External"/><Relationship Id="rId19" Type="http://schemas.openxmlformats.org/officeDocument/2006/relationships/hyperlink" Target="https://es.wikipedia.org/wiki/Mayte_Vieta" TargetMode="External"/><Relationship Id="rId31" Type="http://schemas.openxmlformats.org/officeDocument/2006/relationships/hyperlink" Target="https://es.wikipedia.org/wiki/Mayte_Vieta" TargetMode="External"/><Relationship Id="rId4" Type="http://schemas.openxmlformats.org/officeDocument/2006/relationships/webSettings" Target="webSettings.xml"/><Relationship Id="rId9" Type="http://schemas.openxmlformats.org/officeDocument/2006/relationships/hyperlink" Target="https://es.wikipedia.org/wiki/Mayte_Vieta" TargetMode="External"/><Relationship Id="rId14" Type="http://schemas.openxmlformats.org/officeDocument/2006/relationships/hyperlink" Target="https://es.wikipedia.org/w/index.php?title=Mayte_Vieta&amp;action=edit&amp;section=3" TargetMode="External"/><Relationship Id="rId22" Type="http://schemas.openxmlformats.org/officeDocument/2006/relationships/hyperlink" Target="https://es.wikipedia.org/wiki/Mayte_Vieta" TargetMode="External"/><Relationship Id="rId27" Type="http://schemas.openxmlformats.org/officeDocument/2006/relationships/hyperlink" Target="https://es.wikipedia.org/wiki/Mayte_Vieta" TargetMode="External"/><Relationship Id="rId30" Type="http://schemas.openxmlformats.org/officeDocument/2006/relationships/hyperlink" Target="https://portal.issn.org/resource/issn/1134-6582" TargetMode="External"/><Relationship Id="rId35" Type="http://schemas.openxmlformats.org/officeDocument/2006/relationships/hyperlink" Target="https://es.wikipedia.org/wiki/Mayte_Vie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1878</Words>
  <Characters>10330</Characters>
  <Application>Microsoft Office Word</Application>
  <DocSecurity>0</DocSecurity>
  <Lines>86</Lines>
  <Paragraphs>24</Paragraphs>
  <ScaleCrop>false</ScaleCrop>
  <Company/>
  <LinksUpToDate>false</LinksUpToDate>
  <CharactersWithSpaces>12184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dc:creator>
  <cp:lastModifiedBy>Luis</cp:lastModifiedBy>
  <cp:revision>2</cp:revision>
  <dcterms:created xsi:type="dcterms:W3CDTF">2024-07-23T10:22:00Z</dcterms:created>
  <dcterms:modified xsi:type="dcterms:W3CDTF">2024-10-04T12:34:00Z</dcterms:modified>
</cp:coreProperties>
</file>