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DC25C0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DC25C0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DC25C0">
        <w:rPr>
          <w:rFonts w:ascii="Arial Black" w:eastAsia="Calibri" w:hAnsi="Arial Black" w:cs="Calibri"/>
          <w:sz w:val="36"/>
          <w:szCs w:val="36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093599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b/>
          <w:sz w:val="36"/>
          <w:szCs w:val="36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9619BB" w:rsidRPr="00093599">
        <w:rPr>
          <w:rFonts w:ascii="Elephant" w:eastAsia="Tahoma" w:hAnsi="Elephant" w:cs="Tahoma"/>
          <w:b/>
          <w:sz w:val="36"/>
          <w:szCs w:val="36"/>
          <w:u w:val="single"/>
        </w:rPr>
        <w:t>P</w:t>
      </w:r>
      <w:r w:rsidR="00093599" w:rsidRPr="00093599">
        <w:rPr>
          <w:rFonts w:ascii="Elephant" w:eastAsia="Tahoma" w:hAnsi="Elephant" w:cs="Tahoma"/>
          <w:b/>
          <w:sz w:val="36"/>
          <w:szCs w:val="36"/>
          <w:u w:val="single"/>
        </w:rPr>
        <w:t>ALOMA  PELÁEZ</w:t>
      </w:r>
      <w:r w:rsidR="00D07247" w:rsidRPr="00093599">
        <w:rPr>
          <w:rFonts w:ascii="Elephant" w:eastAsia="Tahoma" w:hAnsi="Elephant" w:cs="Tahoma"/>
          <w:b/>
          <w:sz w:val="36"/>
          <w:szCs w:val="36"/>
        </w:rPr>
        <w:t>.</w:t>
      </w:r>
    </w:p>
    <w:p w:rsidR="00C17758" w:rsidRPr="00C17758" w:rsidRDefault="00C17758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b/>
          <w:i/>
          <w:sz w:val="32"/>
          <w:szCs w:val="32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</w:t>
      </w:r>
      <w:r>
        <w:rPr>
          <w:rFonts w:ascii="Tahoma" w:eastAsia="Tahoma" w:hAnsi="Tahoma" w:cs="Tahoma"/>
          <w:b/>
          <w:sz w:val="28"/>
          <w:szCs w:val="28"/>
        </w:rPr>
        <w:t>ÍTULO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“</w:t>
      </w:r>
      <w:r w:rsidR="00093599">
        <w:rPr>
          <w:rFonts w:asciiTheme="majorHAnsi" w:eastAsia="Tahoma" w:hAnsiTheme="majorHAnsi" w:cs="Tahoma"/>
          <w:b/>
          <w:i/>
          <w:sz w:val="32"/>
          <w:szCs w:val="32"/>
          <w:u w:val="single"/>
        </w:rPr>
        <w:t>Sin Título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”.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 w:rsidR="00093599">
        <w:rPr>
          <w:rFonts w:ascii="Tahoma" w:eastAsia="Tahoma" w:hAnsi="Tahoma" w:cs="Tahoma"/>
          <w:sz w:val="28"/>
          <w:szCs w:val="28"/>
        </w:rPr>
        <w:t xml:space="preserve"> Temple y óleo sobre tela</w:t>
      </w:r>
      <w:r w:rsidRPr="00D07247">
        <w:rPr>
          <w:rFonts w:ascii="Tahoma" w:eastAsia="Tahoma" w:hAnsi="Tahoma" w:cs="Tahoma"/>
          <w:sz w:val="28"/>
          <w:szCs w:val="28"/>
        </w:rPr>
        <w:t>.</w:t>
      </w:r>
    </w:p>
    <w:p w:rsidR="00167DF7" w:rsidRDefault="00FE2426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MEDIDAS: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  <w:r w:rsidR="00093599">
        <w:rPr>
          <w:rFonts w:ascii="Tahoma" w:eastAsia="Tahoma" w:hAnsi="Tahoma" w:cs="Tahoma"/>
          <w:sz w:val="28"/>
          <w:szCs w:val="28"/>
        </w:rPr>
        <w:t>55 x 46 centímetros.</w:t>
      </w:r>
    </w:p>
    <w:p w:rsidR="00C17758" w:rsidRPr="00C17758" w:rsidRDefault="00C17758" w:rsidP="00C17758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 xml:space="preserve">+ </w:t>
      </w:r>
      <w:r>
        <w:rPr>
          <w:rFonts w:ascii="Tahoma" w:eastAsia="Tahoma" w:hAnsi="Tahoma" w:cs="Tahoma"/>
          <w:b/>
          <w:sz w:val="28"/>
          <w:szCs w:val="28"/>
        </w:rPr>
        <w:t>AÑO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C17758">
        <w:rPr>
          <w:rFonts w:ascii="Tahoma" w:eastAsia="Tahoma" w:hAnsi="Tahoma" w:cs="Tahoma"/>
          <w:sz w:val="28"/>
          <w:szCs w:val="28"/>
        </w:rPr>
        <w:t>19</w:t>
      </w:r>
      <w:r w:rsidR="00093599">
        <w:rPr>
          <w:rFonts w:ascii="Tahoma" w:eastAsia="Tahoma" w:hAnsi="Tahoma" w:cs="Tahoma"/>
          <w:sz w:val="28"/>
          <w:szCs w:val="28"/>
        </w:rPr>
        <w:t>95 - 96</w:t>
      </w:r>
      <w:r w:rsidRPr="00C17758">
        <w:rPr>
          <w:rFonts w:ascii="Tahoma" w:eastAsia="Tahoma" w:hAnsi="Tahoma" w:cs="Tahoma"/>
          <w:sz w:val="28"/>
          <w:szCs w:val="28"/>
        </w:rPr>
        <w:t>.</w:t>
      </w:r>
    </w:p>
    <w:p w:rsidR="00DC25C0" w:rsidRDefault="00DC25C0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DC25C0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DC25C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="009619BB">
        <w:rPr>
          <w:rFonts w:ascii="Tahoma" w:eastAsia="Tahoma" w:hAnsi="Tahoma" w:cs="Tahoma"/>
          <w:sz w:val="28"/>
          <w:szCs w:val="28"/>
        </w:rPr>
        <w:t xml:space="preserve">y </w:t>
      </w:r>
      <w:r w:rsidR="009619BB" w:rsidRPr="009619BB">
        <w:rPr>
          <w:rFonts w:ascii="Tahoma" w:eastAsia="Tahoma" w:hAnsi="Tahoma" w:cs="Tahoma"/>
          <w:b/>
          <w:sz w:val="28"/>
          <w:szCs w:val="28"/>
        </w:rPr>
        <w:t>fechado</w:t>
      </w:r>
      <w:r w:rsidR="00093599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093599" w:rsidRPr="00093599">
        <w:rPr>
          <w:rFonts w:ascii="Tahoma" w:eastAsia="Tahoma" w:hAnsi="Tahoma" w:cs="Tahoma"/>
          <w:sz w:val="28"/>
          <w:szCs w:val="28"/>
        </w:rPr>
        <w:t>en la</w:t>
      </w:r>
      <w:r w:rsidR="00093599">
        <w:rPr>
          <w:rFonts w:ascii="Tahoma" w:eastAsia="Tahoma" w:hAnsi="Tahoma" w:cs="Tahoma"/>
          <w:sz w:val="28"/>
          <w:szCs w:val="28"/>
        </w:rPr>
        <w:t xml:space="preserve"> parte trasera de la obra.</w:t>
      </w:r>
    </w:p>
    <w:p w:rsidR="00FE2426" w:rsidRDefault="00FE2426" w:rsidP="00093599">
      <w:pPr>
        <w:spacing w:after="0" w:line="480" w:lineRule="auto"/>
        <w:ind w:left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="00093599">
        <w:rPr>
          <w:rFonts w:ascii="Tahoma" w:eastAsia="Tahoma" w:hAnsi="Tahoma" w:cs="Tahoma"/>
          <w:b/>
          <w:sz w:val="28"/>
          <w:szCs w:val="28"/>
        </w:rPr>
        <w:t>Catalogado</w:t>
      </w:r>
      <w:r w:rsidR="00093599">
        <w:rPr>
          <w:rFonts w:ascii="Tahoma" w:eastAsia="Tahoma" w:hAnsi="Tahoma" w:cs="Tahoma"/>
          <w:sz w:val="28"/>
          <w:szCs w:val="28"/>
        </w:rPr>
        <w:t xml:space="preserve"> en el catálogo de </w:t>
      </w:r>
      <w:r w:rsidR="00093599" w:rsidRPr="00093599">
        <w:rPr>
          <w:rFonts w:ascii="Tahoma" w:eastAsia="Tahoma" w:hAnsi="Tahoma" w:cs="Tahoma"/>
          <w:i/>
          <w:sz w:val="28"/>
          <w:szCs w:val="28"/>
        </w:rPr>
        <w:t>DAVID BEITZEL</w:t>
      </w:r>
      <w:r w:rsidR="00093599">
        <w:rPr>
          <w:rFonts w:ascii="Tahoma" w:eastAsia="Tahoma" w:hAnsi="Tahoma" w:cs="Tahoma"/>
          <w:i/>
          <w:sz w:val="28"/>
          <w:szCs w:val="28"/>
        </w:rPr>
        <w:t xml:space="preserve"> GALLERY</w:t>
      </w:r>
      <w:r w:rsidR="00093599">
        <w:rPr>
          <w:rFonts w:ascii="Tahoma" w:eastAsia="Tahoma" w:hAnsi="Tahoma" w:cs="Tahoma"/>
          <w:sz w:val="28"/>
          <w:szCs w:val="28"/>
        </w:rPr>
        <w:t>, Nueva York (ESTADOS UNIDOS).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A0D77"/>
    <w:multiLevelType w:val="hybridMultilevel"/>
    <w:tmpl w:val="9FE23132"/>
    <w:lvl w:ilvl="0" w:tplc="DE586FCE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0EB19F8"/>
    <w:multiLevelType w:val="hybridMultilevel"/>
    <w:tmpl w:val="70281368"/>
    <w:lvl w:ilvl="0" w:tplc="3B020D44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93599"/>
    <w:rsid w:val="000E0BAE"/>
    <w:rsid w:val="00167DF7"/>
    <w:rsid w:val="0032065A"/>
    <w:rsid w:val="003D20CD"/>
    <w:rsid w:val="003F171E"/>
    <w:rsid w:val="00415B83"/>
    <w:rsid w:val="004459D8"/>
    <w:rsid w:val="0049696F"/>
    <w:rsid w:val="005A38F1"/>
    <w:rsid w:val="006E4941"/>
    <w:rsid w:val="00766CE9"/>
    <w:rsid w:val="00777C38"/>
    <w:rsid w:val="00870026"/>
    <w:rsid w:val="009619BB"/>
    <w:rsid w:val="00992DC8"/>
    <w:rsid w:val="009F4171"/>
    <w:rsid w:val="00A1524A"/>
    <w:rsid w:val="00AB2A57"/>
    <w:rsid w:val="00AD10A3"/>
    <w:rsid w:val="00AF15D5"/>
    <w:rsid w:val="00B2223E"/>
    <w:rsid w:val="00B50E27"/>
    <w:rsid w:val="00C17758"/>
    <w:rsid w:val="00C45AF5"/>
    <w:rsid w:val="00CE7F4E"/>
    <w:rsid w:val="00D07247"/>
    <w:rsid w:val="00DC25C0"/>
    <w:rsid w:val="00F07A26"/>
    <w:rsid w:val="00FA304E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2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15</cp:revision>
  <dcterms:created xsi:type="dcterms:W3CDTF">2014-10-20T19:01:00Z</dcterms:created>
  <dcterms:modified xsi:type="dcterms:W3CDTF">2024-10-01T22:31:00Z</dcterms:modified>
</cp:coreProperties>
</file>