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5"/>
        <w:gridCol w:w="7712"/>
      </w:tblGrid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Default="0008486B" w:rsidP="0008486B">
            <w:pPr>
              <w:spacing w:before="100" w:beforeAutospacing="1" w:after="100" w:afterAutospacing="1" w:line="240" w:lineRule="auto"/>
              <w:rPr>
                <w:rFonts w:ascii="Elephant" w:eastAsia="Times New Roman" w:hAnsi="Elephant" w:cs="Arial"/>
                <w:color w:val="000000"/>
                <w:spacing w:val="9"/>
                <w:sz w:val="36"/>
                <w:szCs w:val="36"/>
                <w:lang w:eastAsia="es-ES"/>
              </w:rPr>
            </w:pPr>
            <w:r w:rsidRPr="0008486B">
              <w:rPr>
                <w:rFonts w:ascii="Elephant" w:eastAsia="Times New Roman" w:hAnsi="Elephant" w:cs="Arial"/>
                <w:bCs/>
                <w:color w:val="000000"/>
                <w:spacing w:val="9"/>
                <w:sz w:val="36"/>
                <w:szCs w:val="36"/>
                <w:u w:val="double"/>
                <w:lang w:eastAsia="es-ES"/>
              </w:rPr>
              <w:t xml:space="preserve">RAFAEL </w:t>
            </w:r>
            <w:r w:rsidR="00403CA4">
              <w:rPr>
                <w:rFonts w:ascii="Elephant" w:eastAsia="Times New Roman" w:hAnsi="Elephant" w:cs="Arial"/>
                <w:bCs/>
                <w:color w:val="000000"/>
                <w:spacing w:val="9"/>
                <w:sz w:val="36"/>
                <w:szCs w:val="36"/>
                <w:u w:val="double"/>
                <w:lang w:eastAsia="es-ES"/>
              </w:rPr>
              <w:t xml:space="preserve"> </w:t>
            </w:r>
            <w:r w:rsidRPr="0008486B">
              <w:rPr>
                <w:rFonts w:ascii="Elephant" w:eastAsia="Times New Roman" w:hAnsi="Elephant" w:cs="Arial"/>
                <w:bCs/>
                <w:color w:val="000000"/>
                <w:spacing w:val="9"/>
                <w:sz w:val="36"/>
                <w:szCs w:val="36"/>
                <w:u w:val="double"/>
                <w:lang w:eastAsia="es-ES"/>
              </w:rPr>
              <w:t>SATRÚSTEGUI</w:t>
            </w:r>
            <w:r w:rsidRPr="0008486B">
              <w:rPr>
                <w:rFonts w:ascii="Elephant" w:eastAsia="Times New Roman" w:hAnsi="Elephant" w:cs="Arial"/>
                <w:color w:val="000000"/>
                <w:spacing w:val="9"/>
                <w:sz w:val="36"/>
                <w:szCs w:val="36"/>
                <w:lang w:eastAsia="es-ES"/>
              </w:rPr>
              <w:t> </w:t>
            </w:r>
            <w:r w:rsidRPr="0008486B">
              <w:rPr>
                <w:rFonts w:ascii="Arial Black" w:eastAsia="Times New Roman" w:hAnsi="Arial Black" w:cs="Arial"/>
                <w:color w:val="000000"/>
                <w:spacing w:val="9"/>
                <w:sz w:val="36"/>
                <w:szCs w:val="36"/>
                <w:lang w:eastAsia="es-ES"/>
              </w:rPr>
              <w:t>(Madrid, 1960)</w:t>
            </w:r>
            <w:r>
              <w:rPr>
                <w:rFonts w:ascii="Elephant" w:eastAsia="Times New Roman" w:hAnsi="Elephant" w:cs="Arial"/>
                <w:color w:val="000000"/>
                <w:spacing w:val="9"/>
                <w:sz w:val="36"/>
                <w:szCs w:val="36"/>
                <w:lang w:eastAsia="es-ES"/>
              </w:rPr>
              <w:t>.</w:t>
            </w:r>
          </w:p>
          <w:p w:rsidR="0008486B" w:rsidRPr="0008486B" w:rsidRDefault="0008486B" w:rsidP="0008486B">
            <w:pPr>
              <w:spacing w:before="100" w:beforeAutospacing="1" w:after="100" w:afterAutospacing="1" w:line="240" w:lineRule="auto"/>
              <w:rPr>
                <w:rFonts w:ascii="Elephant" w:eastAsia="Times New Roman" w:hAnsi="Elephant" w:cs="Arial"/>
                <w:color w:val="000000"/>
                <w:spacing w:val="9"/>
                <w:sz w:val="36"/>
                <w:szCs w:val="36"/>
                <w:lang w:eastAsia="es-ES"/>
              </w:rPr>
            </w:pPr>
          </w:p>
          <w:p w:rsidR="0008486B" w:rsidRPr="0008486B" w:rsidRDefault="0008486B" w:rsidP="0008486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ahoma" w:eastAsia="Times New Roman" w:hAnsi="Tahoma" w:cs="Tahoma"/>
                <w:b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b/>
                <w:color w:val="000000"/>
                <w:spacing w:val="9"/>
                <w:sz w:val="28"/>
                <w:szCs w:val="28"/>
                <w:lang w:eastAsia="es-ES"/>
              </w:rPr>
              <w:t>1984:</w:t>
            </w:r>
          </w:p>
        </w:tc>
        <w:tc>
          <w:tcPr>
            <w:tcW w:w="0" w:type="auto"/>
            <w:vAlign w:val="center"/>
            <w:hideMark/>
          </w:tcPr>
          <w:p w:rsid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Licenciado en Pintura por la Facultad de Bellas Artes de Madrid.</w:t>
            </w:r>
          </w:p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ahoma" w:eastAsia="Times New Roman" w:hAnsi="Tahoma" w:cs="Tahoma"/>
                <w:b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b/>
                <w:color w:val="000000"/>
                <w:spacing w:val="9"/>
                <w:sz w:val="28"/>
                <w:szCs w:val="28"/>
                <w:lang w:eastAsia="es-ES"/>
              </w:rPr>
              <w:t>1985:</w:t>
            </w:r>
          </w:p>
        </w:tc>
        <w:tc>
          <w:tcPr>
            <w:tcW w:w="0" w:type="auto"/>
            <w:vAlign w:val="center"/>
            <w:hideMark/>
          </w:tcPr>
          <w:p w:rsid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 xml:space="preserve">Talleres de Arte Actual. Círculo de Bellas Artes de Madrid, con Darío </w:t>
            </w:r>
            <w:proofErr w:type="spellStart"/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Villalba</w:t>
            </w:r>
            <w:proofErr w:type="spellEnd"/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.</w:t>
            </w:r>
          </w:p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ahoma" w:eastAsia="Times New Roman" w:hAnsi="Tahoma" w:cs="Tahoma"/>
                <w:b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b/>
                <w:color w:val="000000"/>
                <w:spacing w:val="9"/>
                <w:sz w:val="28"/>
                <w:szCs w:val="28"/>
                <w:lang w:eastAsia="es-ES"/>
              </w:rPr>
              <w:t>1987:</w:t>
            </w:r>
          </w:p>
        </w:tc>
        <w:tc>
          <w:tcPr>
            <w:tcW w:w="0" w:type="auto"/>
            <w:vAlign w:val="center"/>
            <w:hideMark/>
          </w:tcPr>
          <w:p w:rsid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i/>
                <w:color w:val="000000"/>
                <w:spacing w:val="9"/>
                <w:sz w:val="28"/>
                <w:szCs w:val="28"/>
                <w:lang w:eastAsia="es-ES"/>
              </w:rPr>
              <w:t>"</w:t>
            </w:r>
            <w:proofErr w:type="spellStart"/>
            <w:r w:rsidRPr="0008486B">
              <w:rPr>
                <w:rFonts w:ascii="Tahoma" w:eastAsia="Times New Roman" w:hAnsi="Tahoma" w:cs="Tahoma"/>
                <w:i/>
                <w:color w:val="000000"/>
                <w:spacing w:val="9"/>
                <w:sz w:val="28"/>
                <w:szCs w:val="28"/>
                <w:lang w:eastAsia="es-ES"/>
              </w:rPr>
              <w:t>Arteleku</w:t>
            </w:r>
            <w:proofErr w:type="spellEnd"/>
            <w:r w:rsidRPr="0008486B">
              <w:rPr>
                <w:rFonts w:ascii="Tahoma" w:eastAsia="Times New Roman" w:hAnsi="Tahoma" w:cs="Tahoma"/>
                <w:i/>
                <w:color w:val="000000"/>
                <w:spacing w:val="9"/>
                <w:sz w:val="28"/>
                <w:szCs w:val="28"/>
                <w:lang w:eastAsia="es-ES"/>
              </w:rPr>
              <w:t>"</w:t>
            </w: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 xml:space="preserve">, Diputación de Guipúzcoa, Taller con Darío </w:t>
            </w:r>
            <w:proofErr w:type="spellStart"/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Villalba</w:t>
            </w:r>
            <w:proofErr w:type="spellEnd"/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.       </w:t>
            </w:r>
          </w:p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                     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ahoma" w:eastAsia="Times New Roman" w:hAnsi="Tahoma" w:cs="Tahoma"/>
                <w:b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b/>
                <w:color w:val="000000"/>
                <w:spacing w:val="9"/>
                <w:sz w:val="28"/>
                <w:szCs w:val="28"/>
                <w:lang w:eastAsia="es-ES"/>
              </w:rPr>
              <w:t>1996: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i/>
                <w:color w:val="000000"/>
                <w:spacing w:val="9"/>
                <w:sz w:val="28"/>
                <w:szCs w:val="28"/>
                <w:lang w:eastAsia="es-ES"/>
              </w:rPr>
              <w:t>"</w:t>
            </w:r>
            <w:proofErr w:type="spellStart"/>
            <w:r w:rsidRPr="0008486B">
              <w:rPr>
                <w:rFonts w:ascii="Tahoma" w:eastAsia="Times New Roman" w:hAnsi="Tahoma" w:cs="Tahoma"/>
                <w:i/>
                <w:color w:val="000000"/>
                <w:spacing w:val="9"/>
                <w:sz w:val="28"/>
                <w:szCs w:val="28"/>
                <w:lang w:eastAsia="es-ES"/>
              </w:rPr>
              <w:t>Arteleku</w:t>
            </w:r>
            <w:proofErr w:type="spellEnd"/>
            <w:r w:rsidRPr="0008486B">
              <w:rPr>
                <w:rFonts w:ascii="Tahoma" w:eastAsia="Times New Roman" w:hAnsi="Tahoma" w:cs="Tahoma"/>
                <w:i/>
                <w:color w:val="000000"/>
                <w:spacing w:val="9"/>
                <w:sz w:val="28"/>
                <w:szCs w:val="28"/>
                <w:lang w:eastAsia="es-ES"/>
              </w:rPr>
              <w:t>"</w:t>
            </w: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, Diputación de Guipúzcoa, Taller de Litografía con Don Herbert</w:t>
            </w:r>
            <w:r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Default="0008486B" w:rsidP="0008486B">
            <w:pPr>
              <w:spacing w:after="0" w:line="240" w:lineRule="auto"/>
              <w:rPr>
                <w:rFonts w:ascii="Arial Black" w:eastAsia="Times New Roman" w:hAnsi="Arial Black" w:cs="Arial"/>
                <w:b/>
                <w:bCs/>
                <w:color w:val="000000"/>
                <w:spacing w:val="9"/>
                <w:sz w:val="32"/>
                <w:szCs w:val="32"/>
                <w:lang w:eastAsia="es-ES"/>
              </w:rPr>
            </w:pPr>
            <w:r w:rsidRPr="0008486B">
              <w:rPr>
                <w:rFonts w:ascii="Arial Black" w:eastAsia="Times New Roman" w:hAnsi="Arial Black" w:cs="Arial"/>
                <w:b/>
                <w:bCs/>
                <w:color w:val="000000"/>
                <w:spacing w:val="9"/>
                <w:sz w:val="32"/>
                <w:szCs w:val="32"/>
                <w:lang w:eastAsia="es-ES"/>
              </w:rPr>
              <w:t xml:space="preserve">= </w:t>
            </w:r>
            <w:r w:rsidRPr="0008486B">
              <w:rPr>
                <w:rFonts w:ascii="Arial Black" w:eastAsia="Times New Roman" w:hAnsi="Arial Black" w:cs="Arial"/>
                <w:b/>
                <w:bCs/>
                <w:color w:val="000000"/>
                <w:spacing w:val="9"/>
                <w:sz w:val="32"/>
                <w:szCs w:val="32"/>
                <w:u w:val="thick"/>
                <w:lang w:eastAsia="es-ES"/>
              </w:rPr>
              <w:t>Exposiciones individuales</w:t>
            </w:r>
            <w:r w:rsidRPr="0008486B">
              <w:rPr>
                <w:rFonts w:ascii="Arial Black" w:eastAsia="Times New Roman" w:hAnsi="Arial Black" w:cs="Arial"/>
                <w:b/>
                <w:bCs/>
                <w:color w:val="000000"/>
                <w:spacing w:val="9"/>
                <w:sz w:val="32"/>
                <w:szCs w:val="32"/>
                <w:lang w:eastAsia="es-ES"/>
              </w:rPr>
              <w:t>:</w:t>
            </w:r>
          </w:p>
          <w:p w:rsidR="0008486B" w:rsidRPr="0008486B" w:rsidRDefault="0008486B" w:rsidP="0008486B">
            <w:pPr>
              <w:spacing w:after="0" w:line="240" w:lineRule="auto"/>
              <w:rPr>
                <w:rFonts w:ascii="Arial Black" w:eastAsia="Times New Roman" w:hAnsi="Arial Black" w:cs="Arial"/>
                <w:color w:val="000000"/>
                <w:spacing w:val="9"/>
                <w:sz w:val="32"/>
                <w:szCs w:val="32"/>
                <w:lang w:eastAsia="es-ES"/>
              </w:rPr>
            </w:pP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1982</w:t>
            </w:r>
            <w:r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Alga. San Sebastián, Guipúzcoa.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1983</w:t>
            </w:r>
          </w:p>
        </w:tc>
        <w:tc>
          <w:tcPr>
            <w:tcW w:w="0" w:type="auto"/>
            <w:vAlign w:val="center"/>
            <w:hideMark/>
          </w:tcPr>
          <w:p w:rsid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</w:p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Becado por la Diputación de Guipúzcoa con un stand en "Arteder-83". Bilbao.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</w:p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1988</w:t>
            </w:r>
          </w:p>
        </w:tc>
        <w:tc>
          <w:tcPr>
            <w:tcW w:w="0" w:type="auto"/>
            <w:vAlign w:val="center"/>
            <w:hideMark/>
          </w:tcPr>
          <w:p w:rsid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</w:p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 xml:space="preserve">Galería </w:t>
            </w:r>
            <w:proofErr w:type="gramStart"/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16 .</w:t>
            </w:r>
            <w:proofErr w:type="gramEnd"/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 xml:space="preserve"> San Sebastián, Guipúzcoa.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 xml:space="preserve">Galería </w:t>
            </w:r>
            <w:proofErr w:type="spellStart"/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Ariadne</w:t>
            </w:r>
            <w:proofErr w:type="spellEnd"/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. Viena, Austria.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proofErr w:type="spellStart"/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Galeria</w:t>
            </w:r>
            <w:proofErr w:type="spellEnd"/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 xml:space="preserve"> Emilio Navarro. Madrid</w:t>
            </w:r>
          </w:p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 xml:space="preserve">1990: </w:t>
            </w: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16. San Sebastián, Guipúzcoa.</w:t>
            </w:r>
          </w:p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lastRenderedPageBreak/>
              <w:t>1992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Emilio Navarro.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Espacio Caja Burgos. Burgos.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1993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16. San Sebastián, Guipúzcoa.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1994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Trazos Tres. Santander.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Fernando Latorre. Zaragoza.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1996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EGAM.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Barcelona. Barcelona.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16 San Sebastián, Guipúzcoa.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1998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Barcelona. Barcelona.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Astarté.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Astarté.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2004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16. San Sebastián, Guipúzcoa.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360" w:lineRule="auto"/>
              <w:jc w:val="both"/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</w:pPr>
            <w:r w:rsidRPr="0008486B">
              <w:rPr>
                <w:rFonts w:ascii="Tahoma" w:eastAsia="Times New Roman" w:hAnsi="Tahoma" w:cs="Tahoma"/>
                <w:color w:val="000000"/>
                <w:spacing w:val="9"/>
                <w:sz w:val="28"/>
                <w:szCs w:val="28"/>
                <w:lang w:eastAsia="es-ES"/>
              </w:rPr>
              <w:t>Galería Luis Burgos.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b/>
                <w:bCs/>
                <w:color w:val="000000"/>
                <w:spacing w:val="9"/>
                <w:sz w:val="10"/>
                <w:lang w:eastAsia="es-ES"/>
              </w:rPr>
              <w:t>Exposiciones colectivas (selección)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1977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Museo de San Telmo. San Sebastián. Asociación  Artística de Guipúzcoa.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1985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"Talleres de Arte Actual". Círculo de Bellas Artes. 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</w:t>
            </w:r>
            <w:proofErr w:type="gram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Síntesis :</w:t>
            </w:r>
            <w:proofErr w:type="gram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Arte Joven". Galería Juana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Mordó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1987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"9 Pintores jóvenes guipuzcoanos".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Museo de San Telmo. San Sebastián, Guipúzcoa.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"La Generación de los 80". Pintura del Museo de Bellas Artes de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Alava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1988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"9 Pintores". Galería Emilio Navarro.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1989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"Propuesta 89". 5 años de "Talleres de Arte Actual", Círculo de Bellas Artes.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(Exposición  itinerante: Casa de España,  Paris y Museo de Bellas de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Alava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).               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Galería Rafael  Ortiz. Sevilla.         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III Bienal de Pintura de Murcia.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"Cosa de España", Bienal Internacional de Arte de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Valparaiso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 Chile.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1990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"Gran Formato". Sala de Exposiciones Caja de  Ahorros y Monte de Piedad. Sevilla.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1991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"Huellas en el tiempo de un taller de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Dario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Villalba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". Museo de Bellas  Artes de Santander.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"Propuesta 91". Círculo de Bellas Artes.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1992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Premio Internacional de Pintura "</w:t>
            </w:r>
            <w:proofErr w:type="gram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Ybarra .</w:t>
            </w:r>
            <w:proofErr w:type="gram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Sevilla.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1993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III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Mostra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Unión FENOSA de Pintura y Escultura.  La Coruña.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Propuesta 92".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Arti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et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Amicitiae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 Holanda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Organizada por el Círculo de BB.AA.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Arts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&amp; Dialogues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Européens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Maison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Des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Arts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George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Pompidou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.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Cajarc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(Francia)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1994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"Realidad-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Abstracción"Hotel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Arts. Barcelona.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Certamen Plástica Contemporánea "Vitoria-Arte-Gasteiz"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"Exposición Homenaje a Martín Bartolomé". Círculo de BBAA.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1996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"Líricos de fin de siglo". Museo Español de Arte Contemporáneo.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III Certamen Cultural Fundación de Fútbol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Prefesional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Galería EGAM.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Galería Barcelona. Barcelona.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1998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Premio FOCUS de Pintura 1997. Fundación Fondo de Cultura de Sevilla.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Colectiva IV Aniversario. Galería Astarté.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VI Certamen Cultural Premio de Pintura y Escultura Fundación de Futbol Profesional.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2004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IV Certamen de Pintura Contemporánea Fundación Wellington.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Territorios de silencio. La Colección (3). Centro de Arte Caja de Burgos.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VI Edición Premios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Angel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de Pintura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Galería Luis Burgos, Madrid (junio-septiembre)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Galería Luis Burgos, Madrid (diciembre-enero)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b/>
                <w:bCs/>
                <w:color w:val="000000"/>
                <w:spacing w:val="9"/>
                <w:sz w:val="10"/>
                <w:lang w:eastAsia="es-ES"/>
              </w:rPr>
              <w:t>Ferias internacionales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1989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Art London. 1990  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ARCO. Madrid. Galería Emilio Navarro.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1991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Chicago International Art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Exposition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Art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Cologne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 Colonia.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1992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Art 23 '92. Basilea. Suiza. Emilio Navarro.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1993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ARCO. Madrid. Galería Emilio Navarro.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1994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ARCO. Madrid. Stand individual. Galería 16.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ARCO. Madrid. Galería 16. San Sebastián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1996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ARCO. Madrid. Galería Barcelona.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2005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ART Chicago. Chicago, EE.UU. Galería Luis Burgos,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ARTMADRID, Madrid. Galería Luis Burgos,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ART Chicago. Chicago, EE.UU. Galería Luis Burgos,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b/>
                <w:bCs/>
                <w:color w:val="000000"/>
                <w:spacing w:val="9"/>
                <w:sz w:val="10"/>
                <w:lang w:eastAsia="es-ES"/>
              </w:rPr>
              <w:t>Museos y colecciones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Banco de España.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Colección La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Caixa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de Cataluña. Barcelona.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Ministerio de Asuntos Exteriores de España.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Caja Madrid.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Banco de Vitoria.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Telefónica.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Colección Diputación de Guipúzcoa.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Arteleku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 San Sebastián.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Banco de Vitoria. San Sebastián, Guipúzcoa.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Caja de Ahorros Municipal de Burgos.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Diputación de Huelva.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Diputación de Murcia.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de la Consejería de Justicia del Gobierno Vasco. San Sebastián.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Museo de Arte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Contemporaneo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de Extremadura. Badajoz.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Museo de Vitoria.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Alava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Ayuntamiento de Alcobendas.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Ayuntamiento de Alcorcón.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Ayuntamiento de Vitoria-Gasteiz.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Alava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"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Nordstern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Allgemeine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Versiche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". Alemania.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Colección Hotel Arts. Barcelona.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Colección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CajaMadrid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b/>
                <w:bCs/>
                <w:color w:val="000000"/>
                <w:spacing w:val="9"/>
                <w:sz w:val="10"/>
                <w:lang w:eastAsia="es-ES"/>
              </w:rPr>
              <w:t>Becas y premios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1983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Becado por la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Dip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. </w:t>
            </w:r>
            <w:proofErr w:type="gram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de</w:t>
            </w:r>
            <w:proofErr w:type="gram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Guipuzcoa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 con un stand individual en  Arteder-83. Bilbao.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1989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Adquisición de obra en la "III Bienal de Pintura de Murcia".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1991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Adquisición de obra en el Premio "Daniel Vázquez Díaz". Huelva.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Adquisición de obra en el "VIII Salón Nacional de Artes Plásticas". Ayuntamiento de Alcobendas. Madrid.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1993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Adquisición de obra en el "XII Certamen Nacional  &lt;&lt;Ciudad de Alcorcón&gt;&gt;".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Adquisición en el "XI Premio Constitución". Consejería de Cultura y Patrimonio.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Junta de Extremadura.</w:t>
            </w:r>
          </w:p>
        </w:tc>
      </w:tr>
      <w:tr w:rsidR="0008486B" w:rsidRPr="0008486B" w:rsidTr="000848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:rsidR="0008486B" w:rsidRPr="0008486B" w:rsidRDefault="0008486B" w:rsidP="000848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</w:pPr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Premio Adquisición en el Certamen de Plástica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Contemporanea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 xml:space="preserve">  Vitoria - Arte - </w:t>
            </w:r>
            <w:proofErr w:type="spellStart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Gazteiz</w:t>
            </w:r>
            <w:proofErr w:type="spellEnd"/>
            <w:r w:rsidRPr="0008486B">
              <w:rPr>
                <w:rFonts w:ascii="Arial" w:eastAsia="Times New Roman" w:hAnsi="Arial" w:cs="Arial"/>
                <w:color w:val="000000"/>
                <w:spacing w:val="9"/>
                <w:sz w:val="10"/>
                <w:szCs w:val="10"/>
                <w:lang w:eastAsia="es-ES"/>
              </w:rPr>
              <w:t>.</w:t>
            </w:r>
          </w:p>
        </w:tc>
      </w:tr>
    </w:tbl>
    <w:p w:rsidR="0083389A" w:rsidRDefault="0083389A"/>
    <w:sectPr w:rsidR="0083389A" w:rsidSect="0008486B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BB7BD8"/>
    <w:multiLevelType w:val="hybridMultilevel"/>
    <w:tmpl w:val="57CE0BA8"/>
    <w:lvl w:ilvl="0" w:tplc="5CA49C78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8486B"/>
    <w:rsid w:val="0008486B"/>
    <w:rsid w:val="00403CA4"/>
    <w:rsid w:val="0083389A"/>
    <w:rsid w:val="00BC7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8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84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8486B"/>
    <w:rPr>
      <w:b/>
      <w:bCs/>
    </w:rPr>
  </w:style>
  <w:style w:type="paragraph" w:styleId="Prrafodelista">
    <w:name w:val="List Paragraph"/>
    <w:basedOn w:val="Normal"/>
    <w:uiPriority w:val="34"/>
    <w:qFormat/>
    <w:rsid w:val="000848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328">
          <w:marLeft w:val="0"/>
          <w:marRight w:val="0"/>
          <w:marTop w:val="456"/>
          <w:marBottom w:val="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848</Words>
  <Characters>4670</Characters>
  <Application>Microsoft Office Word</Application>
  <DocSecurity>0</DocSecurity>
  <Lines>38</Lines>
  <Paragraphs>11</Paragraphs>
  <ScaleCrop>false</ScaleCrop>
  <Company>HP</Company>
  <LinksUpToDate>false</LinksUpToDate>
  <CharactersWithSpaces>5507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2</cp:revision>
  <dcterms:created xsi:type="dcterms:W3CDTF">2023-07-12T11:15:00Z</dcterms:created>
  <dcterms:modified xsi:type="dcterms:W3CDTF">2023-09-09T21:09:00Z</dcterms:modified>
</cp:coreProperties>
</file>