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2F" w:rsidRPr="006A522F" w:rsidRDefault="006A522F">
      <w:pPr>
        <w:ind w:left="-480"/>
        <w:rPr>
          <w:sz w:val="36"/>
          <w:szCs w:val="36"/>
        </w:rPr>
      </w:pPr>
      <w:r w:rsidRPr="006A522F">
        <w:rPr>
          <w:sz w:val="36"/>
          <w:szCs w:val="36"/>
        </w:rPr>
        <w:t>Занятие 2</w:t>
      </w:r>
      <w:r>
        <w:rPr>
          <w:sz w:val="36"/>
          <w:szCs w:val="36"/>
        </w:rPr>
        <w:t>:</w:t>
      </w:r>
      <w:r w:rsidRPr="006A522F">
        <w:rPr>
          <w:sz w:val="36"/>
          <w:szCs w:val="36"/>
        </w:rPr>
        <w:t xml:space="preserve"> Условные операторы. Функции. Домашнее задание.</w:t>
      </w:r>
    </w:p>
    <w:p w:rsidR="006A522F" w:rsidRDefault="006A522F">
      <w:pPr>
        <w:ind w:left="-480"/>
      </w:pP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1. Имеются три числа - день, месяц и год, вводимые пользователем с консоли.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   Вывести дату </w:t>
      </w:r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следующего</w:t>
      </w: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дня в формате "</w:t>
      </w:r>
      <w:proofErr w:type="spellStart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День</w:t>
      </w:r>
      <w:proofErr w:type="gramStart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.М</w:t>
      </w:r>
      <w:proofErr w:type="gramEnd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есяц.Год</w:t>
      </w:r>
      <w:proofErr w:type="spellEnd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".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    Учесть переход на следующий месяц, а также следующий год.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    Форматирование строки "</w:t>
      </w:r>
      <w:proofErr w:type="spellStart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День</w:t>
      </w:r>
      <w:proofErr w:type="gramStart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.М</w:t>
      </w:r>
      <w:proofErr w:type="gramEnd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есяц.Год</w:t>
      </w:r>
      <w:proofErr w:type="spellEnd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" вынести в отдельную функцию.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2. Имеются два дома размерами </w:t>
      </w:r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a</w:t>
      </w: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</w:t>
      </w:r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b</w:t>
      </w: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c</w:t>
      </w: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</w:t>
      </w:r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d</w:t>
      </w: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Размеры вводятся </w:t>
      </w:r>
      <w:proofErr w:type="spellStart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польователем</w:t>
      </w:r>
      <w:proofErr w:type="spellEnd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консоли.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   Проверить, помещаются ли эти дома на участке размерами </w:t>
      </w:r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e</w:t>
      </w: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</w:t>
      </w:r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f</w:t>
      </w: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   Стороны домов - параллельны сторонам участка, в остальном </w:t>
      </w:r>
      <w:bookmarkStart w:id="0" w:name="_GoBack"/>
      <w:bookmarkEnd w:id="0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размещение может быть любым.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    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3. Написать программу, вычисляющую корни квадратного уравнения вида </w:t>
      </w:r>
      <w:proofErr w:type="spellStart"/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ru-RU"/>
        </w:rPr>
        <w:t>ax</w:t>
      </w:r>
      <w:proofErr w:type="spellEnd"/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ru-RU"/>
        </w:rPr>
        <w:t xml:space="preserve"> ² + </w:t>
      </w:r>
      <w:proofErr w:type="spellStart"/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ru-RU"/>
        </w:rPr>
        <w:t>bx</w:t>
      </w:r>
      <w:proofErr w:type="spellEnd"/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ru-RU"/>
        </w:rPr>
        <w:t xml:space="preserve"> + c = 0</w:t>
      </w:r>
      <w:r w:rsidRPr="006A522F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, где a, b и c - вводимые пользователем из консоли данные.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    Учитывать только реальные корни (в случае отрицательного дискриминанта выводить сообщение пользователю).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    При решении создать и использовать следующие вынесенные функции: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    - функция </w:t>
      </w:r>
      <w:proofErr w:type="spellStart"/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eastAsia="ru-RU"/>
        </w:rPr>
        <w:t>isPositive</w:t>
      </w:r>
      <w:proofErr w:type="spellEnd"/>
      <w:r w:rsidRPr="006A522F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, определяющая, является ли число положительным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   - функция </w:t>
      </w:r>
      <w:proofErr w:type="spellStart"/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isZero</w:t>
      </w:r>
      <w:proofErr w:type="spellEnd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, определяющая, является ли число нулём</w:t>
      </w:r>
    </w:p>
    <w:p w:rsidR="006A522F" w:rsidRPr="006A522F" w:rsidRDefault="006A522F" w:rsidP="006A522F">
      <w:pPr>
        <w:spacing w:after="0" w:line="240" w:lineRule="auto"/>
        <w:ind w:left="-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   - функция </w:t>
      </w:r>
      <w:proofErr w:type="spellStart"/>
      <w:r w:rsidRPr="006A522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discriminant</w:t>
      </w:r>
      <w:proofErr w:type="spellEnd"/>
      <w:r w:rsidRPr="006A522F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вычисляющая дискриминант</w:t>
      </w:r>
    </w:p>
    <w:p w:rsidR="006A522F" w:rsidRDefault="006A522F">
      <w:pPr>
        <w:ind w:left="-480"/>
      </w:pPr>
    </w:p>
    <w:sectPr w:rsidR="006A5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2F"/>
    <w:rsid w:val="006A522F"/>
    <w:rsid w:val="006F66C4"/>
    <w:rsid w:val="00B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Sukach, Igor</dc:creator>
  <cp:lastModifiedBy>Sukach, Igor</cp:lastModifiedBy>
  <cp:revision>2</cp:revision>
  <dcterms:created xsi:type="dcterms:W3CDTF">2017-02-15T08:41:00Z</dcterms:created>
  <dcterms:modified xsi:type="dcterms:W3CDTF">2017-02-15T08:41:00Z</dcterms:modified>
</cp:coreProperties>
</file>