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A133D7" w14:paraId="76924CAD" w14:textId="77777777" w:rsidTr="00865532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A133D7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 w:rsidRPr="00A133D7"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A133D7" w:rsidRDefault="007256F7" w:rsidP="00865532">
            <w:pPr>
              <w:spacing w:line="240" w:lineRule="atLeast"/>
              <w:rPr>
                <w:sz w:val="24"/>
              </w:rPr>
            </w:pPr>
            <w:r w:rsidRPr="00A133D7">
              <w:rPr>
                <w:noProof/>
                <w:sz w:val="24"/>
              </w:rPr>
              <w:t xml:space="preserve">                       </w:t>
            </w:r>
            <w:r w:rsidRPr="00A133D7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A133D7" w:rsidRDefault="007256F7" w:rsidP="0086553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A133D7" w14:paraId="0BAB884F" w14:textId="77777777" w:rsidTr="00865532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A133D7" w:rsidRDefault="007256F7" w:rsidP="00FE73A0">
            <w:pPr>
              <w:spacing w:line="240" w:lineRule="atLeast"/>
              <w:jc w:val="center"/>
              <w:rPr>
                <w:caps/>
              </w:rPr>
            </w:pPr>
            <w:r w:rsidRPr="00A133D7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A133D7" w14:paraId="6E10959A" w14:textId="77777777" w:rsidTr="00865532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50098D67" w:rsidR="007256F7" w:rsidRPr="00A133D7" w:rsidRDefault="007256F7" w:rsidP="00FE73A0">
            <w:pPr>
              <w:jc w:val="center"/>
              <w:rPr>
                <w:sz w:val="24"/>
              </w:rPr>
            </w:pPr>
            <w:r w:rsidRPr="00A133D7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19828C73" w:rsidR="007256F7" w:rsidRPr="00A133D7" w:rsidRDefault="007256F7" w:rsidP="00FE73A0">
            <w:pPr>
              <w:jc w:val="center"/>
              <w:rPr>
                <w:sz w:val="24"/>
              </w:rPr>
            </w:pPr>
            <w:r w:rsidRPr="00A133D7">
              <w:rPr>
                <w:sz w:val="24"/>
              </w:rPr>
              <w:t>высшего образования</w:t>
            </w:r>
          </w:p>
          <w:p w14:paraId="01B35C20" w14:textId="77777777" w:rsidR="007256F7" w:rsidRPr="00A133D7" w:rsidRDefault="007256F7" w:rsidP="00FE73A0">
            <w:pPr>
              <w:jc w:val="center"/>
              <w:rPr>
                <w:b/>
              </w:rPr>
            </w:pPr>
            <w:r w:rsidRPr="00A133D7">
              <w:rPr>
                <w:b/>
                <w:sz w:val="24"/>
              </w:rPr>
              <w:t>«</w:t>
            </w:r>
            <w:r w:rsidRPr="00A133D7">
              <w:rPr>
                <w:b/>
                <w:sz w:val="24"/>
                <w:szCs w:val="24"/>
              </w:rPr>
              <w:t>МИРЭА</w:t>
            </w:r>
            <w:r w:rsidRPr="00A133D7">
              <w:rPr>
                <w:b/>
                <w:sz w:val="24"/>
              </w:rPr>
              <w:t xml:space="preserve"> </w:t>
            </w:r>
            <w:r w:rsidRPr="00A133D7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A133D7">
              <w:rPr>
                <w:b/>
                <w:sz w:val="24"/>
              </w:rPr>
              <w:t>Российский технологический университет»</w:t>
            </w:r>
          </w:p>
          <w:p w14:paraId="58E1EB66" w14:textId="77777777" w:rsidR="007256F7" w:rsidRPr="00A133D7" w:rsidRDefault="007256F7" w:rsidP="00FE73A0">
            <w:pPr>
              <w:jc w:val="center"/>
              <w:rPr>
                <w:b/>
                <w:sz w:val="32"/>
                <w:szCs w:val="32"/>
              </w:rPr>
            </w:pPr>
            <w:r w:rsidRPr="00A133D7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D4814DB" w14:textId="77777777" w:rsidR="004F1D8E" w:rsidRPr="00A133D7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A133D7">
        <w:rPr>
          <w:noProof/>
          <w:sz w:val="28"/>
        </w:rPr>
        <w:t>Институт Информационных технологий</w:t>
      </w:r>
    </w:p>
    <w:p w14:paraId="2154DC38" w14:textId="77777777" w:rsidR="00F372E5" w:rsidRPr="00A133D7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A133D7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A133D7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A133D7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A133D7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67428920" w:rsidR="004F1D8E" w:rsidRPr="00A133D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A133D7">
        <w:rPr>
          <w:b/>
          <w:sz w:val="32"/>
          <w:szCs w:val="32"/>
        </w:rPr>
        <w:t>Отчет по практическ</w:t>
      </w:r>
      <w:r w:rsidR="00B23FC4" w:rsidRPr="00A133D7">
        <w:rPr>
          <w:b/>
          <w:sz w:val="32"/>
          <w:szCs w:val="32"/>
        </w:rPr>
        <w:t>им</w:t>
      </w:r>
      <w:r w:rsidRPr="00A133D7">
        <w:rPr>
          <w:b/>
          <w:sz w:val="32"/>
          <w:szCs w:val="32"/>
        </w:rPr>
        <w:t xml:space="preserve"> работ</w:t>
      </w:r>
      <w:r w:rsidR="00B23FC4" w:rsidRPr="00A133D7">
        <w:rPr>
          <w:b/>
          <w:sz w:val="32"/>
          <w:szCs w:val="32"/>
        </w:rPr>
        <w:t>ам</w:t>
      </w:r>
      <w:r w:rsidRPr="00A133D7">
        <w:rPr>
          <w:b/>
          <w:sz w:val="32"/>
          <w:szCs w:val="32"/>
        </w:rPr>
        <w:t xml:space="preserve"> №</w:t>
      </w:r>
      <w:r w:rsidR="007D4A03" w:rsidRPr="00A133D7">
        <w:rPr>
          <w:b/>
          <w:sz w:val="32"/>
          <w:szCs w:val="32"/>
        </w:rPr>
        <w:t>11-14</w:t>
      </w:r>
    </w:p>
    <w:p w14:paraId="451B5E75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A133D7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 w:rsidRPr="00A133D7">
        <w:rPr>
          <w:sz w:val="28"/>
        </w:rPr>
        <w:t>по дисциплине «</w:t>
      </w:r>
      <w:r w:rsidR="00B23FC4" w:rsidRPr="00A133D7">
        <w:rPr>
          <w:sz w:val="28"/>
        </w:rPr>
        <w:t>Системная и программная инженерия</w:t>
      </w:r>
      <w:r w:rsidRPr="00A133D7">
        <w:rPr>
          <w:sz w:val="28"/>
        </w:rPr>
        <w:t>»</w:t>
      </w:r>
    </w:p>
    <w:p w14:paraId="12D166C8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Pr="00A133D7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Pr="00A133D7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A133D7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:rsidRPr="00A133D7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Pr="00A133D7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 w:rsidRPr="00A133D7">
              <w:rPr>
                <w:b/>
                <w:sz w:val="28"/>
              </w:rPr>
              <w:t>Выполнил:</w:t>
            </w:r>
          </w:p>
          <w:p w14:paraId="0D70BD59" w14:textId="118BA498" w:rsidR="001A3791" w:rsidRPr="00A133D7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A133D7">
              <w:rPr>
                <w:bCs/>
                <w:sz w:val="28"/>
              </w:rPr>
              <w:t>Студент</w:t>
            </w:r>
            <w:r w:rsidR="00552D93" w:rsidRPr="00A133D7">
              <w:rPr>
                <w:bCs/>
                <w:sz w:val="28"/>
              </w:rPr>
              <w:t>ы</w:t>
            </w:r>
            <w:r w:rsidRPr="00A133D7">
              <w:rPr>
                <w:bCs/>
                <w:sz w:val="28"/>
              </w:rPr>
              <w:t xml:space="preserve"> группы</w:t>
            </w:r>
            <w:r w:rsidRPr="00A133D7">
              <w:rPr>
                <w:b/>
                <w:sz w:val="28"/>
              </w:rPr>
              <w:t xml:space="preserve"> </w:t>
            </w:r>
            <w:r w:rsidRPr="00A133D7">
              <w:rPr>
                <w:sz w:val="28"/>
              </w:rPr>
              <w:t>И</w:t>
            </w:r>
            <w:r w:rsidR="00552D93" w:rsidRPr="00A133D7">
              <w:rPr>
                <w:sz w:val="28"/>
              </w:rPr>
              <w:t>К</w:t>
            </w:r>
            <w:r w:rsidRPr="00A133D7">
              <w:rPr>
                <w:sz w:val="28"/>
              </w:rPr>
              <w:t>БО-</w:t>
            </w:r>
            <w:r w:rsidR="00552D93" w:rsidRPr="00A133D7">
              <w:rPr>
                <w:sz w:val="28"/>
              </w:rPr>
              <w:t>20</w:t>
            </w:r>
            <w:r w:rsidRPr="00A133D7">
              <w:rPr>
                <w:sz w:val="28"/>
              </w:rPr>
              <w:t>-</w:t>
            </w:r>
            <w:r w:rsidR="00B23FC4" w:rsidRPr="00A133D7">
              <w:rPr>
                <w:sz w:val="28"/>
              </w:rPr>
              <w:t>19</w:t>
            </w:r>
          </w:p>
        </w:tc>
        <w:tc>
          <w:tcPr>
            <w:tcW w:w="4673" w:type="dxa"/>
          </w:tcPr>
          <w:p w14:paraId="21771CDB" w14:textId="77777777" w:rsidR="00C0622F" w:rsidRPr="00A133D7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571CC3" w14:textId="77777777" w:rsidR="001A3791" w:rsidRPr="00A133D7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A133D7">
              <w:rPr>
                <w:sz w:val="28"/>
              </w:rPr>
              <w:t>Городнов С.А.</w:t>
            </w:r>
          </w:p>
          <w:p w14:paraId="0DCD85FE" w14:textId="77777777" w:rsidR="00552D93" w:rsidRPr="00A133D7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A133D7">
              <w:rPr>
                <w:sz w:val="28"/>
              </w:rPr>
              <w:t>Ильин А.Ю.</w:t>
            </w:r>
          </w:p>
          <w:p w14:paraId="7CD7CEE8" w14:textId="77777777" w:rsidR="00552D93" w:rsidRPr="00A133D7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A133D7">
              <w:rPr>
                <w:sz w:val="28"/>
              </w:rPr>
              <w:t>Московка А.А.</w:t>
            </w:r>
          </w:p>
          <w:p w14:paraId="0C1C1514" w14:textId="77777777" w:rsidR="00552D93" w:rsidRPr="00A133D7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A133D7">
              <w:rPr>
                <w:sz w:val="28"/>
              </w:rPr>
              <w:t>Николаев-Аксёнов И.С.</w:t>
            </w:r>
          </w:p>
          <w:p w14:paraId="391CB20F" w14:textId="19EBF4D3" w:rsidR="00552D93" w:rsidRPr="00A133D7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A133D7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Pr="00A133D7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A133D7">
              <w:rPr>
                <w:b/>
                <w:sz w:val="28"/>
              </w:rPr>
              <w:t>Проверил:</w:t>
            </w:r>
            <w:r w:rsidRPr="00A133D7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5AC2B461" w:rsidR="001A3791" w:rsidRPr="00A133D7" w:rsidRDefault="001A3791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A133D7">
              <w:rPr>
                <w:sz w:val="28"/>
              </w:rPr>
              <w:t xml:space="preserve">ассистент </w:t>
            </w:r>
            <w:r w:rsidR="00552D93" w:rsidRPr="00A133D7">
              <w:rPr>
                <w:sz w:val="28"/>
              </w:rPr>
              <w:t xml:space="preserve">Трушин </w:t>
            </w:r>
            <w:r w:rsidR="000A67C4" w:rsidRPr="00A133D7">
              <w:rPr>
                <w:sz w:val="28"/>
              </w:rPr>
              <w:t>С.М</w:t>
            </w:r>
            <w:r w:rsidR="00D53C4E" w:rsidRPr="00A133D7">
              <w:rPr>
                <w:sz w:val="28"/>
              </w:rPr>
              <w:t>.</w:t>
            </w:r>
          </w:p>
        </w:tc>
      </w:tr>
    </w:tbl>
    <w:p w14:paraId="4E3E7697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FBB8301" w:rsidR="00C70306" w:rsidRPr="00A133D7" w:rsidRDefault="00A24FB4" w:rsidP="001A3791">
      <w:pPr>
        <w:pStyle w:val="5"/>
        <w:spacing w:line="240" w:lineRule="auto"/>
        <w:ind w:firstLine="0"/>
        <w:jc w:val="center"/>
        <w:rPr>
          <w:sz w:val="28"/>
        </w:rPr>
      </w:pPr>
      <w:r w:rsidRPr="00A133D7">
        <w:rPr>
          <w:sz w:val="28"/>
        </w:rPr>
        <w:t xml:space="preserve">МОСКВА </w:t>
      </w:r>
      <w:r w:rsidR="001A3791" w:rsidRPr="00A133D7">
        <w:rPr>
          <w:sz w:val="28"/>
        </w:rPr>
        <w:t>202</w:t>
      </w:r>
      <w:r w:rsidRPr="00A133D7">
        <w:rPr>
          <w:sz w:val="28"/>
        </w:rPr>
        <w:t>2</w:t>
      </w:r>
      <w:r w:rsidR="001A3791" w:rsidRPr="00A133D7"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2124991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EB154" w14:textId="4521AF72" w:rsidR="00FE73A0" w:rsidRPr="00A133D7" w:rsidRDefault="00FE73A0" w:rsidP="00FE73A0">
          <w:pPr>
            <w:pStyle w:val="af2"/>
            <w:jc w:val="both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A133D7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14:paraId="7A47FC34" w14:textId="0BA952C9" w:rsidR="00C621BE" w:rsidRDefault="00FE73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A133D7">
            <w:rPr>
              <w:b/>
              <w:bCs/>
            </w:rPr>
            <w:fldChar w:fldCharType="begin"/>
          </w:r>
          <w:r w:rsidRPr="00A133D7">
            <w:rPr>
              <w:b/>
              <w:bCs/>
            </w:rPr>
            <w:instrText xml:space="preserve"> TOC \o "1-3" \h \z \u </w:instrText>
          </w:r>
          <w:r w:rsidRPr="00A133D7">
            <w:rPr>
              <w:b/>
              <w:bCs/>
            </w:rPr>
            <w:fldChar w:fldCharType="separate"/>
          </w:r>
          <w:hyperlink w:anchor="_Toc104301449" w:history="1">
            <w:r w:rsidR="00C621BE" w:rsidRPr="007E07BE">
              <w:rPr>
                <w:rStyle w:val="af3"/>
                <w:noProof/>
              </w:rPr>
              <w:t>Практическая работа №11</w:t>
            </w:r>
            <w:r w:rsidR="00C621BE">
              <w:rPr>
                <w:noProof/>
                <w:webHidden/>
              </w:rPr>
              <w:tab/>
            </w:r>
            <w:r w:rsidR="00C621BE">
              <w:rPr>
                <w:noProof/>
                <w:webHidden/>
              </w:rPr>
              <w:fldChar w:fldCharType="begin"/>
            </w:r>
            <w:r w:rsidR="00C621BE">
              <w:rPr>
                <w:noProof/>
                <w:webHidden/>
              </w:rPr>
              <w:instrText xml:space="preserve"> PAGEREF _Toc104301449 \h </w:instrText>
            </w:r>
            <w:r w:rsidR="00C621BE">
              <w:rPr>
                <w:noProof/>
                <w:webHidden/>
              </w:rPr>
            </w:r>
            <w:r w:rsidR="00C621BE">
              <w:rPr>
                <w:noProof/>
                <w:webHidden/>
              </w:rPr>
              <w:fldChar w:fldCharType="separate"/>
            </w:r>
            <w:r w:rsidR="00C621BE">
              <w:rPr>
                <w:noProof/>
                <w:webHidden/>
              </w:rPr>
              <w:t>3</w:t>
            </w:r>
            <w:r w:rsidR="00C621BE">
              <w:rPr>
                <w:noProof/>
                <w:webHidden/>
              </w:rPr>
              <w:fldChar w:fldCharType="end"/>
            </w:r>
          </w:hyperlink>
        </w:p>
        <w:p w14:paraId="36A350BA" w14:textId="73AAE7B8" w:rsidR="00C621BE" w:rsidRDefault="00C621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301450" w:history="1">
            <w:r w:rsidRPr="007E07BE">
              <w:rPr>
                <w:rStyle w:val="af3"/>
                <w:noProof/>
                <w:snapToGrid w:val="0"/>
              </w:rPr>
              <w:t>Практическая работа 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B089" w14:textId="64759C85" w:rsidR="00C621BE" w:rsidRDefault="00C621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301451" w:history="1">
            <w:r w:rsidRPr="007E07BE">
              <w:rPr>
                <w:rStyle w:val="af3"/>
                <w:noProof/>
                <w:snapToGrid w:val="0"/>
              </w:rPr>
              <w:t>Практическая работа 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3DC1" w14:textId="2229FCD3" w:rsidR="00C621BE" w:rsidRDefault="00C621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301452" w:history="1">
            <w:r w:rsidRPr="007E07BE">
              <w:rPr>
                <w:rStyle w:val="af3"/>
                <w:noProof/>
                <w:snapToGrid w:val="0"/>
              </w:rPr>
              <w:t>Практическая работа №14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E19E" w14:textId="36CD8A2C" w:rsidR="00C621BE" w:rsidRDefault="00C621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301453" w:history="1">
            <w:r w:rsidRPr="007E07BE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AFDF" w14:textId="75EA2F54" w:rsidR="00FE73A0" w:rsidRPr="00A133D7" w:rsidRDefault="00FE73A0">
          <w:r w:rsidRPr="00A133D7">
            <w:rPr>
              <w:b/>
              <w:bCs/>
              <w:sz w:val="28"/>
            </w:rPr>
            <w:fldChar w:fldCharType="end"/>
          </w:r>
        </w:p>
      </w:sdtContent>
    </w:sdt>
    <w:p w14:paraId="69A57E21" w14:textId="71502DF6" w:rsidR="005D29EC" w:rsidRPr="00A133D7" w:rsidRDefault="005D29EC" w:rsidP="00FE73A0">
      <w:pPr>
        <w:pStyle w:val="af0"/>
      </w:pPr>
    </w:p>
    <w:p w14:paraId="7CE99CFB" w14:textId="56BB4727" w:rsidR="005D29EC" w:rsidRPr="00A133D7" w:rsidRDefault="005D29EC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A133D7">
        <w:rPr>
          <w:sz w:val="28"/>
        </w:rPr>
        <w:br w:type="page"/>
      </w:r>
    </w:p>
    <w:p w14:paraId="09ADE875" w14:textId="6FBE51E1" w:rsidR="001A3791" w:rsidRPr="00A133D7" w:rsidRDefault="00FE73A0" w:rsidP="0046208F">
      <w:pPr>
        <w:pStyle w:val="af0"/>
      </w:pPr>
      <w:bookmarkStart w:id="0" w:name="_Toc104301449"/>
      <w:r w:rsidRPr="00A133D7">
        <w:lastRenderedPageBreak/>
        <w:t>Практическая работа №</w:t>
      </w:r>
      <w:r w:rsidR="007D4A03" w:rsidRPr="00A133D7">
        <w:t>11</w:t>
      </w:r>
      <w:bookmarkEnd w:id="0"/>
    </w:p>
    <w:p w14:paraId="1471BAB6" w14:textId="584ADA45" w:rsidR="00A877EC" w:rsidRPr="00A133D7" w:rsidRDefault="00A877EC" w:rsidP="0046208F">
      <w:pPr>
        <w:pStyle w:val="afa"/>
        <w:rPr>
          <w:b/>
          <w:bCs/>
          <w:highlight w:val="white"/>
          <w:lang w:val="ru-RU"/>
        </w:rPr>
      </w:pPr>
      <w:r w:rsidRPr="00A133D7">
        <w:rPr>
          <w:b/>
          <w:bCs/>
          <w:highlight w:val="white"/>
          <w:lang w:val="ru-RU"/>
        </w:rPr>
        <w:t>Цель работы</w:t>
      </w:r>
    </w:p>
    <w:p w14:paraId="15211F3C" w14:textId="1FBDB436" w:rsidR="007D4A03" w:rsidRPr="00A133D7" w:rsidRDefault="00B709FE" w:rsidP="00417E36">
      <w:pPr>
        <w:pStyle w:val="afa"/>
        <w:rPr>
          <w:lang w:val="ru-RU"/>
        </w:rPr>
      </w:pPr>
      <w:r w:rsidRPr="00A133D7">
        <w:rPr>
          <w:lang w:val="ru-RU"/>
        </w:rPr>
        <w:t xml:space="preserve">Сформировать на основе матрицы требований набор тестовых сценариев, позволяющих проверить </w:t>
      </w:r>
      <w:proofErr w:type="spellStart"/>
      <w:r w:rsidRPr="00A133D7">
        <w:rPr>
          <w:lang w:val="ru-RU"/>
        </w:rPr>
        <w:t>реализованность</w:t>
      </w:r>
      <w:proofErr w:type="spellEnd"/>
      <w:r w:rsidRPr="00A133D7">
        <w:rPr>
          <w:lang w:val="ru-RU"/>
        </w:rPr>
        <w:t xml:space="preserve"> данных требований. Внести предполагаемые и полученные результаты в матрицу требований.</w:t>
      </w:r>
    </w:p>
    <w:p w14:paraId="4BB73636" w14:textId="77777777" w:rsidR="00B709FE" w:rsidRPr="00A133D7" w:rsidRDefault="00B709FE" w:rsidP="00F1747E">
      <w:pPr>
        <w:pStyle w:val="ae"/>
      </w:pPr>
    </w:p>
    <w:p w14:paraId="71464ACB" w14:textId="6A602CBF" w:rsidR="00F1747E" w:rsidRPr="00A133D7" w:rsidRDefault="00F1747E" w:rsidP="0046208F">
      <w:pPr>
        <w:pStyle w:val="afa"/>
        <w:rPr>
          <w:b/>
          <w:bCs/>
          <w:highlight w:val="white"/>
          <w:lang w:val="ru-RU"/>
        </w:rPr>
      </w:pPr>
      <w:r w:rsidRPr="00A133D7">
        <w:rPr>
          <w:b/>
          <w:bCs/>
          <w:highlight w:val="white"/>
          <w:lang w:val="ru-RU"/>
        </w:rPr>
        <w:t xml:space="preserve">Задание на </w:t>
      </w:r>
      <w:r w:rsidR="00AD3A59" w:rsidRPr="00A133D7">
        <w:rPr>
          <w:b/>
          <w:bCs/>
          <w:highlight w:val="white"/>
          <w:lang w:val="ru-RU"/>
        </w:rPr>
        <w:t>11</w:t>
      </w:r>
      <w:r w:rsidRPr="00A133D7">
        <w:rPr>
          <w:b/>
          <w:bCs/>
          <w:highlight w:val="white"/>
          <w:lang w:val="ru-RU"/>
        </w:rPr>
        <w:t xml:space="preserve"> практическую работу</w:t>
      </w:r>
    </w:p>
    <w:p w14:paraId="0E95F48D" w14:textId="77777777" w:rsidR="00417E36" w:rsidRPr="00A133D7" w:rsidRDefault="00417E36" w:rsidP="0046208F">
      <w:pPr>
        <w:pStyle w:val="afa"/>
        <w:numPr>
          <w:ilvl w:val="0"/>
          <w:numId w:val="42"/>
        </w:numPr>
        <w:ind w:left="0" w:firstLine="709"/>
        <w:rPr>
          <w:highlight w:val="white"/>
          <w:lang w:val="ru-RU" w:eastAsia="en-US"/>
        </w:rPr>
      </w:pPr>
      <w:r w:rsidRPr="00A133D7">
        <w:rPr>
          <w:highlight w:val="white"/>
          <w:lang w:val="ru-RU"/>
        </w:rPr>
        <w:t>Описать детализировано тестовые сценарии, тестовых сценариев (тестовых случаев) должно быть не менее 10.</w:t>
      </w:r>
    </w:p>
    <w:p w14:paraId="29D38CB5" w14:textId="77777777" w:rsidR="00417E36" w:rsidRPr="00A133D7" w:rsidRDefault="00417E36" w:rsidP="0046208F">
      <w:pPr>
        <w:pStyle w:val="afa"/>
        <w:numPr>
          <w:ilvl w:val="0"/>
          <w:numId w:val="42"/>
        </w:numPr>
        <w:ind w:left="0" w:firstLine="709"/>
        <w:rPr>
          <w:highlight w:val="white"/>
          <w:lang w:val="ru-RU"/>
        </w:rPr>
      </w:pPr>
      <w:r w:rsidRPr="00A133D7">
        <w:rPr>
          <w:highlight w:val="white"/>
          <w:lang w:val="ru-RU"/>
        </w:rPr>
        <w:t>Дополнить матрицу требований двумя столбцами “Ожидаемый результат” и “Результат тестирования” и заполнить данными.</w:t>
      </w:r>
    </w:p>
    <w:p w14:paraId="27F54734" w14:textId="2FD7F26A" w:rsidR="00F1747E" w:rsidRPr="00A133D7" w:rsidRDefault="00F1747E" w:rsidP="001A34D7">
      <w:pPr>
        <w:pStyle w:val="ae"/>
      </w:pPr>
    </w:p>
    <w:p w14:paraId="5315CF5A" w14:textId="00BB629C" w:rsidR="00F45656" w:rsidRPr="00A133D7" w:rsidRDefault="00F45656" w:rsidP="0046208F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Выполнение задания</w:t>
      </w:r>
    </w:p>
    <w:p w14:paraId="3C7614FE" w14:textId="67E84F8E" w:rsidR="000F58E5" w:rsidRPr="00A133D7" w:rsidRDefault="0046208F" w:rsidP="0046208F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Описание тестовых сценариев</w:t>
      </w:r>
    </w:p>
    <w:p w14:paraId="6F6E6DFB" w14:textId="1AD4F93E" w:rsidR="00245B30" w:rsidRPr="00A133D7" w:rsidRDefault="0046208F" w:rsidP="0046208F">
      <w:pPr>
        <w:pStyle w:val="afa"/>
        <w:rPr>
          <w:snapToGrid w:val="0"/>
          <w:lang w:val="ru-RU"/>
        </w:rPr>
      </w:pPr>
      <w:r w:rsidRPr="00A133D7">
        <w:rPr>
          <w:snapToGrid w:val="0"/>
          <w:lang w:val="ru-RU"/>
        </w:rPr>
        <w:t>Первым делом</w:t>
      </w:r>
      <w:r w:rsidR="00742EDE" w:rsidRPr="00A133D7">
        <w:rPr>
          <w:snapToGrid w:val="0"/>
          <w:lang w:val="ru-RU"/>
        </w:rPr>
        <w:t xml:space="preserve">, </w:t>
      </w:r>
      <w:r w:rsidR="00576377" w:rsidRPr="00A133D7">
        <w:rPr>
          <w:snapToGrid w:val="0"/>
          <w:lang w:val="ru-RU"/>
        </w:rPr>
        <w:t>была составлена таблица описания тест кейсов, которую можно увидеть далее:</w:t>
      </w:r>
    </w:p>
    <w:p w14:paraId="776A8FEB" w14:textId="4234BC41" w:rsidR="00576377" w:rsidRPr="00A133D7" w:rsidRDefault="00576377" w:rsidP="00576377">
      <w:pPr>
        <w:pStyle w:val="afa"/>
        <w:jc w:val="right"/>
        <w:rPr>
          <w:snapToGrid w:val="0"/>
          <w:lang w:val="ru-RU"/>
        </w:rPr>
      </w:pPr>
      <w:r w:rsidRPr="00A133D7">
        <w:rPr>
          <w:snapToGrid w:val="0"/>
          <w:lang w:val="ru-RU"/>
        </w:rPr>
        <w:t>Таблица 1 – Описание тест кейсов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386"/>
        <w:gridCol w:w="1412"/>
      </w:tblGrid>
      <w:tr w:rsidR="00576377" w:rsidRPr="00A133D7" w14:paraId="7DAEE81F" w14:textId="77777777" w:rsidTr="003D0351">
        <w:tc>
          <w:tcPr>
            <w:tcW w:w="2547" w:type="dxa"/>
          </w:tcPr>
          <w:p w14:paraId="394C26F0" w14:textId="636C3BBA" w:rsidR="00576377" w:rsidRPr="00A133D7" w:rsidRDefault="00576377" w:rsidP="003D0351">
            <w:pPr>
              <w:pStyle w:val="afa"/>
              <w:ind w:firstLine="0"/>
              <w:jc w:val="center"/>
              <w:rPr>
                <w:b/>
                <w:bCs/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>Action (действие)</w:t>
            </w:r>
          </w:p>
        </w:tc>
        <w:tc>
          <w:tcPr>
            <w:tcW w:w="5386" w:type="dxa"/>
          </w:tcPr>
          <w:p w14:paraId="397EA76B" w14:textId="3ED4C688" w:rsidR="00576377" w:rsidRPr="00A133D7" w:rsidRDefault="00576377" w:rsidP="003D0351">
            <w:pPr>
              <w:pStyle w:val="afa"/>
              <w:ind w:firstLine="0"/>
              <w:jc w:val="center"/>
              <w:rPr>
                <w:b/>
                <w:bCs/>
                <w:snapToGrid w:val="0"/>
                <w:sz w:val="24"/>
                <w:szCs w:val="24"/>
                <w:lang w:val="ru-RU"/>
              </w:rPr>
            </w:pPr>
            <w:proofErr w:type="spellStart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>Expected</w:t>
            </w:r>
            <w:proofErr w:type="spellEnd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>Result</w:t>
            </w:r>
            <w:proofErr w:type="spellEnd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 (ожидаемый результат)</w:t>
            </w:r>
          </w:p>
        </w:tc>
        <w:tc>
          <w:tcPr>
            <w:tcW w:w="1412" w:type="dxa"/>
          </w:tcPr>
          <w:p w14:paraId="4AE992BB" w14:textId="1672A938" w:rsidR="00576377" w:rsidRPr="00A133D7" w:rsidRDefault="00576377" w:rsidP="003D0351">
            <w:pPr>
              <w:pStyle w:val="afa"/>
              <w:ind w:firstLine="0"/>
              <w:jc w:val="center"/>
              <w:rPr>
                <w:b/>
                <w:bCs/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Test </w:t>
            </w:r>
            <w:proofErr w:type="spellStart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>result</w:t>
            </w:r>
            <w:proofErr w:type="spellEnd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 (результат теста)</w:t>
            </w:r>
          </w:p>
        </w:tc>
      </w:tr>
      <w:tr w:rsidR="00576377" w:rsidRPr="00A133D7" w14:paraId="361D5161" w14:textId="77777777" w:rsidTr="003D0351">
        <w:tc>
          <w:tcPr>
            <w:tcW w:w="2547" w:type="dxa"/>
          </w:tcPr>
          <w:p w14:paraId="3A0BE573" w14:textId="723C0840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Регистрация в системе</w:t>
            </w:r>
          </w:p>
        </w:tc>
        <w:tc>
          <w:tcPr>
            <w:tcW w:w="5386" w:type="dxa"/>
          </w:tcPr>
          <w:p w14:paraId="756E2DBD" w14:textId="6540C120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Заполнены все поля, добавлен пользователь</w:t>
            </w:r>
          </w:p>
        </w:tc>
        <w:tc>
          <w:tcPr>
            <w:tcW w:w="1412" w:type="dxa"/>
          </w:tcPr>
          <w:p w14:paraId="1EDD9802" w14:textId="4CC748EF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4366C922" w14:textId="77777777" w:rsidTr="003D0351">
        <w:tc>
          <w:tcPr>
            <w:tcW w:w="2547" w:type="dxa"/>
          </w:tcPr>
          <w:p w14:paraId="1DC7C91D" w14:textId="576477E9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Вход в систему</w:t>
            </w:r>
          </w:p>
        </w:tc>
        <w:tc>
          <w:tcPr>
            <w:tcW w:w="5386" w:type="dxa"/>
          </w:tcPr>
          <w:p w14:paraId="147B0CF8" w14:textId="4EF5B5CF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Заполнены все поля, пользователь вошел в аккаунт</w:t>
            </w:r>
          </w:p>
        </w:tc>
        <w:tc>
          <w:tcPr>
            <w:tcW w:w="1412" w:type="dxa"/>
          </w:tcPr>
          <w:p w14:paraId="4FAD38BF" w14:textId="4314387D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6DD89932" w14:textId="77777777" w:rsidTr="003D0351">
        <w:tc>
          <w:tcPr>
            <w:tcW w:w="2547" w:type="dxa"/>
          </w:tcPr>
          <w:p w14:paraId="593EFDB5" w14:textId="57558592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Открытие страницы "Профиль"</w:t>
            </w:r>
          </w:p>
        </w:tc>
        <w:tc>
          <w:tcPr>
            <w:tcW w:w="5386" w:type="dxa"/>
          </w:tcPr>
          <w:p w14:paraId="6097F938" w14:textId="30B74CA9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Открыта страница профиля</w:t>
            </w:r>
          </w:p>
        </w:tc>
        <w:tc>
          <w:tcPr>
            <w:tcW w:w="1412" w:type="dxa"/>
          </w:tcPr>
          <w:p w14:paraId="4140CBD6" w14:textId="09CFBBD7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6AC32B84" w14:textId="77777777" w:rsidTr="003D0351">
        <w:tc>
          <w:tcPr>
            <w:tcW w:w="2547" w:type="dxa"/>
          </w:tcPr>
          <w:p w14:paraId="297A05CE" w14:textId="034A4790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Изменение профиля</w:t>
            </w:r>
          </w:p>
        </w:tc>
        <w:tc>
          <w:tcPr>
            <w:tcW w:w="5386" w:type="dxa"/>
          </w:tcPr>
          <w:p w14:paraId="493D8661" w14:textId="67DB56BF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Заполнены все поля, профиль изменился</w:t>
            </w:r>
          </w:p>
        </w:tc>
        <w:tc>
          <w:tcPr>
            <w:tcW w:w="1412" w:type="dxa"/>
          </w:tcPr>
          <w:p w14:paraId="58590935" w14:textId="175F454A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0E020359" w14:textId="77777777" w:rsidTr="003D0351">
        <w:tc>
          <w:tcPr>
            <w:tcW w:w="2547" w:type="dxa"/>
          </w:tcPr>
          <w:p w14:paraId="5C694B0E" w14:textId="5B658CD3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Заказ товара</w:t>
            </w:r>
          </w:p>
        </w:tc>
        <w:tc>
          <w:tcPr>
            <w:tcW w:w="5386" w:type="dxa"/>
          </w:tcPr>
          <w:p w14:paraId="4E714BB3" w14:textId="33679BCC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Товар выбран, товар добавлен в корзину, при нажатии на кнопку заказа появляется оповещение</w:t>
            </w:r>
          </w:p>
        </w:tc>
        <w:tc>
          <w:tcPr>
            <w:tcW w:w="1412" w:type="dxa"/>
          </w:tcPr>
          <w:p w14:paraId="6B71F647" w14:textId="2FE75A73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00C0FDBB" w14:textId="77777777" w:rsidTr="003D0351">
        <w:tc>
          <w:tcPr>
            <w:tcW w:w="2547" w:type="dxa"/>
          </w:tcPr>
          <w:p w14:paraId="7E47230D" w14:textId="7D6C8987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Открыть страницу "События"</w:t>
            </w:r>
          </w:p>
        </w:tc>
        <w:tc>
          <w:tcPr>
            <w:tcW w:w="5386" w:type="dxa"/>
          </w:tcPr>
          <w:p w14:paraId="0A18B2FF" w14:textId="6DB2680E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Открыта страница событий, элементы там, где должны быть</w:t>
            </w:r>
          </w:p>
        </w:tc>
        <w:tc>
          <w:tcPr>
            <w:tcW w:w="1412" w:type="dxa"/>
          </w:tcPr>
          <w:p w14:paraId="70978B1E" w14:textId="67F3B881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0B8DDFAD" w14:textId="77777777" w:rsidTr="003D0351">
        <w:tc>
          <w:tcPr>
            <w:tcW w:w="2547" w:type="dxa"/>
          </w:tcPr>
          <w:p w14:paraId="06D29DEB" w14:textId="02BB64A0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 xml:space="preserve">Открыть страницу </w:t>
            </w:r>
            <w:r w:rsidRPr="00A133D7">
              <w:rPr>
                <w:snapToGrid w:val="0"/>
                <w:sz w:val="24"/>
                <w:szCs w:val="24"/>
                <w:lang w:val="ru-RU"/>
              </w:rPr>
              <w:lastRenderedPageBreak/>
              <w:t>"Контакты"</w:t>
            </w:r>
          </w:p>
        </w:tc>
        <w:tc>
          <w:tcPr>
            <w:tcW w:w="5386" w:type="dxa"/>
          </w:tcPr>
          <w:p w14:paraId="5900EF93" w14:textId="580386DC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lastRenderedPageBreak/>
              <w:t xml:space="preserve">Открыта страница контактов, элементы там, где </w:t>
            </w:r>
            <w:r w:rsidRPr="00A133D7">
              <w:rPr>
                <w:snapToGrid w:val="0"/>
                <w:sz w:val="24"/>
                <w:szCs w:val="24"/>
                <w:lang w:val="ru-RU"/>
              </w:rPr>
              <w:lastRenderedPageBreak/>
              <w:t>должны быть</w:t>
            </w:r>
          </w:p>
        </w:tc>
        <w:tc>
          <w:tcPr>
            <w:tcW w:w="1412" w:type="dxa"/>
          </w:tcPr>
          <w:p w14:paraId="13F3D061" w14:textId="3C4CDE07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lastRenderedPageBreak/>
              <w:t>Пройден</w:t>
            </w:r>
          </w:p>
        </w:tc>
      </w:tr>
      <w:tr w:rsidR="00576377" w:rsidRPr="00A133D7" w14:paraId="43CAE975" w14:textId="77777777" w:rsidTr="003D0351">
        <w:tc>
          <w:tcPr>
            <w:tcW w:w="2547" w:type="dxa"/>
          </w:tcPr>
          <w:p w14:paraId="5CCA996E" w14:textId="498B4CD8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Оставить отзыв</w:t>
            </w:r>
          </w:p>
        </w:tc>
        <w:tc>
          <w:tcPr>
            <w:tcW w:w="5386" w:type="dxa"/>
          </w:tcPr>
          <w:p w14:paraId="636D09E5" w14:textId="17920C14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Все поля заполнены, комментарий отправлен</w:t>
            </w:r>
          </w:p>
        </w:tc>
        <w:tc>
          <w:tcPr>
            <w:tcW w:w="1412" w:type="dxa"/>
          </w:tcPr>
          <w:p w14:paraId="69217679" w14:textId="61587BE5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3F61065D" w14:textId="77777777" w:rsidTr="003D0351">
        <w:tc>
          <w:tcPr>
            <w:tcW w:w="2547" w:type="dxa"/>
          </w:tcPr>
          <w:p w14:paraId="5A6AFDC0" w14:textId="1136C7C1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Вход в панель администратора</w:t>
            </w:r>
          </w:p>
        </w:tc>
        <w:tc>
          <w:tcPr>
            <w:tcW w:w="5386" w:type="dxa"/>
          </w:tcPr>
          <w:p w14:paraId="55959D31" w14:textId="11CC73E5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Все поля заполнены, вход выполнен</w:t>
            </w:r>
          </w:p>
        </w:tc>
        <w:tc>
          <w:tcPr>
            <w:tcW w:w="1412" w:type="dxa"/>
          </w:tcPr>
          <w:p w14:paraId="67BC56F6" w14:textId="53F8EC08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08257979" w14:textId="77777777" w:rsidTr="003D0351">
        <w:tc>
          <w:tcPr>
            <w:tcW w:w="2547" w:type="dxa"/>
          </w:tcPr>
          <w:p w14:paraId="083E0650" w14:textId="19EB8568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Добавить событие через панель администратора</w:t>
            </w:r>
          </w:p>
        </w:tc>
        <w:tc>
          <w:tcPr>
            <w:tcW w:w="5386" w:type="dxa"/>
          </w:tcPr>
          <w:p w14:paraId="4E84ED73" w14:textId="7DF422E4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Все поля заполнены, событие добавлено</w:t>
            </w:r>
          </w:p>
        </w:tc>
        <w:tc>
          <w:tcPr>
            <w:tcW w:w="1412" w:type="dxa"/>
          </w:tcPr>
          <w:p w14:paraId="5C962C11" w14:textId="23CF5317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</w:tbl>
    <w:p w14:paraId="7C26EA7E" w14:textId="77777777" w:rsidR="00576377" w:rsidRPr="00A133D7" w:rsidRDefault="00576377" w:rsidP="00576377">
      <w:pPr>
        <w:pStyle w:val="afa"/>
        <w:jc w:val="right"/>
        <w:rPr>
          <w:b/>
          <w:bCs/>
          <w:snapToGrid w:val="0"/>
          <w:lang w:val="ru-RU"/>
        </w:rPr>
      </w:pPr>
    </w:p>
    <w:p w14:paraId="12606343" w14:textId="5591F2D5" w:rsidR="00245B30" w:rsidRPr="00A133D7" w:rsidRDefault="00D062EE" w:rsidP="00FD033A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Дополнение матрицы требований столбцами «Ожидаемый результат» и «Результат тестирования»</w:t>
      </w:r>
    </w:p>
    <w:p w14:paraId="5B1DAEFE" w14:textId="39D76D9D" w:rsidR="00FD033A" w:rsidRPr="00A133D7" w:rsidRDefault="00FD033A" w:rsidP="00FD033A">
      <w:pPr>
        <w:pStyle w:val="afa"/>
        <w:rPr>
          <w:lang w:val="ru-RU"/>
        </w:rPr>
      </w:pPr>
      <w:r w:rsidRPr="00A133D7">
        <w:rPr>
          <w:lang w:val="ru-RU"/>
        </w:rPr>
        <w:t>После этого матрица требований была дополнена двумя вышеупомянутыми столбцами, матрица требований представлена на следующей странице в альбомном формате:</w:t>
      </w:r>
    </w:p>
    <w:p w14:paraId="18950497" w14:textId="77777777" w:rsidR="00FD033A" w:rsidRPr="00A133D7" w:rsidRDefault="00FD033A">
      <w:pPr>
        <w:widowControl/>
        <w:autoSpaceDE/>
        <w:autoSpaceDN/>
        <w:adjustRightInd/>
        <w:spacing w:after="200" w:line="276" w:lineRule="auto"/>
        <w:rPr>
          <w:rFonts w:eastAsia="Droid Sans Fallback"/>
          <w:kern w:val="2"/>
          <w:sz w:val="28"/>
          <w:szCs w:val="28"/>
          <w:lang w:eastAsia="zh-CN" w:bidi="hi-IN"/>
        </w:rPr>
      </w:pPr>
      <w:r w:rsidRPr="00A133D7">
        <w:br w:type="page"/>
      </w:r>
    </w:p>
    <w:p w14:paraId="7A97C699" w14:textId="77777777" w:rsidR="00A17615" w:rsidRPr="00A133D7" w:rsidRDefault="00A17615" w:rsidP="00FD033A">
      <w:pPr>
        <w:pStyle w:val="afa"/>
        <w:jc w:val="right"/>
        <w:rPr>
          <w:lang w:val="ru-RU"/>
        </w:rPr>
        <w:sectPr w:rsidR="00A17615" w:rsidRPr="00A133D7" w:rsidSect="00C050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EB768B" w14:textId="44F809AB" w:rsidR="00FD033A" w:rsidRPr="00A133D7" w:rsidRDefault="00FD033A" w:rsidP="00FD033A">
      <w:pPr>
        <w:pStyle w:val="afa"/>
        <w:jc w:val="right"/>
        <w:rPr>
          <w:lang w:val="ru-RU"/>
        </w:rPr>
      </w:pPr>
      <w:r w:rsidRPr="00A133D7">
        <w:rPr>
          <w:lang w:val="ru-RU"/>
        </w:rPr>
        <w:lastRenderedPageBreak/>
        <w:t>Таблица 2 – Матрица требований</w:t>
      </w:r>
    </w:p>
    <w:tbl>
      <w:tblPr>
        <w:tblStyle w:val="ad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1844"/>
        <w:gridCol w:w="1698"/>
        <w:gridCol w:w="1418"/>
        <w:gridCol w:w="1842"/>
        <w:gridCol w:w="2835"/>
        <w:gridCol w:w="1985"/>
        <w:gridCol w:w="1844"/>
      </w:tblGrid>
      <w:tr w:rsidR="009878BE" w:rsidRPr="00A133D7" w14:paraId="063C53A6" w14:textId="54518012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9E4B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133D7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8B18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0E7C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Суть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5AC8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Автор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52D2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038D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Критерий проверки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1A15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Компоненты архитектуры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77AC" w14:textId="6E250E05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11D9" w14:textId="0EB63F34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Результат тестирования</w:t>
            </w:r>
          </w:p>
        </w:tc>
      </w:tr>
      <w:tr w:rsidR="00C9298B" w:rsidRPr="00A133D7" w14:paraId="3344823E" w14:textId="1ED88D79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CDBD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140D" w14:textId="23399BA3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Веб-интерфейс</w:t>
            </w:r>
          </w:p>
        </w:tc>
      </w:tr>
      <w:tr w:rsidR="009878BE" w:rsidRPr="00A133D7" w14:paraId="07D3C788" w14:textId="54E6204C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64C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1C5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DF7E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регистрации нового пользователя</w:t>
            </w:r>
          </w:p>
          <w:p w14:paraId="458AACD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1D5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170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https://tristula.ga/registration/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E5C9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B56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D347" w14:textId="3FF0FA40" w:rsidR="009878BE" w:rsidRPr="00A133D7" w:rsidRDefault="00A328F8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DAE7" w14:textId="5D0C64D3" w:rsidR="009878BE" w:rsidRPr="00A133D7" w:rsidRDefault="00A328F8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Пользователь успешно зарегистрирован</w:t>
            </w:r>
            <w:r w:rsidR="004B0E59" w:rsidRPr="00A133D7">
              <w:rPr>
                <w:sz w:val="24"/>
                <w:szCs w:val="24"/>
              </w:rPr>
              <w:t xml:space="preserve"> (Положительный результат)</w:t>
            </w:r>
          </w:p>
        </w:tc>
      </w:tr>
      <w:tr w:rsidR="009878BE" w:rsidRPr="00A133D7" w14:paraId="3EC57A38" w14:textId="79E79AD8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5C9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B87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7C2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авторизации зарегистрированного пользователя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E21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7FF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https://tristula.ga/login/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316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Авторизация зарегистрированного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DE6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CF5A" w14:textId="44F56424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Авторизованный пользователь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42E2" w14:textId="295C66E9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Пользователь успешно авторизован (Положительный результат)</w:t>
            </w:r>
          </w:p>
        </w:tc>
      </w:tr>
      <w:tr w:rsidR="009878BE" w:rsidRPr="00A133D7" w14:paraId="3A9579A6" w14:textId="4E0EC007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92B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E85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Демонстрация каталога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850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Приложение должно иметь функцию </w:t>
            </w:r>
            <w:r w:rsidRPr="00A133D7">
              <w:rPr>
                <w:sz w:val="24"/>
                <w:szCs w:val="24"/>
              </w:rPr>
              <w:lastRenderedPageBreak/>
              <w:t>демонстрации каталога товаров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6B6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89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https://tristula.ga/catalog/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D75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Открытие каталога товара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D21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Ввод данных реализован на устройстве клиента в браузере, обработка </w:t>
            </w:r>
            <w:r w:rsidRPr="00A133D7">
              <w:rPr>
                <w:sz w:val="24"/>
                <w:szCs w:val="24"/>
              </w:rPr>
              <w:lastRenderedPageBreak/>
              <w:t>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928A" w14:textId="5AD0F787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Отображение страницы каталога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A3E9" w14:textId="32EEBED8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Каталог успешно отображен </w:t>
            </w:r>
            <w:r w:rsidRPr="00A133D7">
              <w:rPr>
                <w:sz w:val="24"/>
                <w:szCs w:val="24"/>
              </w:rPr>
              <w:lastRenderedPageBreak/>
              <w:t>(Положительный результат)</w:t>
            </w:r>
          </w:p>
        </w:tc>
      </w:tr>
      <w:tr w:rsidR="009878BE" w:rsidRPr="00A133D7" w14:paraId="7FF868E5" w14:textId="6C41F38A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9F1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1.4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CBC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Демонстрация товара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DD5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демонстрации конкретного товара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83E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25F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https://tristula.ga/catalog/{id}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584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Открытие страницы конкретного товара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91C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C602" w14:textId="51D803D7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конкретного товара на экране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E36E" w14:textId="2A0012C5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Информация о конкретном товаре отображается (Положительный результат)</w:t>
            </w:r>
          </w:p>
        </w:tc>
      </w:tr>
      <w:tr w:rsidR="009878BE" w:rsidRPr="00A133D7" w14:paraId="2CE821F7" w14:textId="70A9B4D2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09F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E41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содержимого корзины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B8A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демонстрации содержимого корзины пользователю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62A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F91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https://tristula.ga/cart/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5E3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Открытие страницы корзины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5DC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5A1F" w14:textId="7BD3D8E3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содержимого корзины на странице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CF88" w14:textId="32166CCB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Содержимое корзины успешно отображается (Положительный результат)</w:t>
            </w:r>
          </w:p>
        </w:tc>
      </w:tr>
      <w:tr w:rsidR="009878BE" w:rsidRPr="00A133D7" w14:paraId="3C6CDD92" w14:textId="1D4855F9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BAA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5BC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Изменение информации о пользователе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BE1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редактирование данных о пользователе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1A1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1AB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https://tristula.ga/account/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301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Изменение данных в личном кабинете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1E9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B8F0" w14:textId="123CCE30" w:rsidR="009878BE" w:rsidRPr="00A133D7" w:rsidRDefault="00FA6CFD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Изменение персональных данных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E275" w14:textId="6919C13C" w:rsidR="009878BE" w:rsidRPr="00A133D7" w:rsidRDefault="00FA6CFD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Персональные данные пользователя успешно изменены </w:t>
            </w:r>
            <w:r w:rsidRPr="00A133D7">
              <w:rPr>
                <w:sz w:val="24"/>
                <w:szCs w:val="24"/>
              </w:rPr>
              <w:lastRenderedPageBreak/>
              <w:t>(Положительный результат)</w:t>
            </w:r>
          </w:p>
        </w:tc>
      </w:tr>
      <w:tr w:rsidR="009878BE" w:rsidRPr="00A133D7" w14:paraId="5C8E325F" w14:textId="37FA9AC4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00A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1.7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05F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событий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EC3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отображение страницы событий магазина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9E4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D39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https://tristula.ga/events/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6B3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Открытие страницы событий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5C7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1077" w14:textId="6812754E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страницы событий на сайте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936" w14:textId="1E3BD276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Страница событий успешно открывается (Положительный результат)</w:t>
            </w:r>
          </w:p>
        </w:tc>
      </w:tr>
      <w:tr w:rsidR="009878BE" w:rsidRPr="00A133D7" w14:paraId="40FEFD3D" w14:textId="18A3F573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4AF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BC0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Отправление отзывов и предложений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420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получения и сохранения отзывов и предложений пользователей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4A3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647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https://tristula.ga/feedback/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26E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Отправка отзыва и предложения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572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6E23" w14:textId="2AC5DFE9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Отзыв или предложение отправлены и сохранены на сайте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0588" w14:textId="36E0F922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Отзыв или предложение успешно отправляются и сохраняются на сайте (Положительный результат)</w:t>
            </w:r>
          </w:p>
        </w:tc>
      </w:tr>
      <w:tr w:rsidR="009878BE" w:rsidRPr="00A133D7" w14:paraId="5DFFBCD1" w14:textId="193D1A8F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E73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C4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Опции при выборе товаров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298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возможность выбора различных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параметров товаров, например, цвета материала, размеров и комплектации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AF3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6BCE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0BE998B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D7B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Возможность выбирать опции на странице товара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272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Ввод данных реализован на устройстве клиента в браузере, обработка происходит на сервере, </w:t>
            </w:r>
            <w:r w:rsidRPr="00A133D7">
              <w:rPr>
                <w:sz w:val="24"/>
                <w:szCs w:val="24"/>
              </w:rPr>
              <w:lastRenderedPageBreak/>
              <w:t>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9F1B" w14:textId="751BFE56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Выбор различных опций на странице товара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A5DB" w14:textId="1FD38A82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Выбор различных опций на странице товара успешно </w:t>
            </w:r>
            <w:r w:rsidRPr="00A133D7">
              <w:rPr>
                <w:sz w:val="24"/>
                <w:szCs w:val="24"/>
              </w:rPr>
              <w:lastRenderedPageBreak/>
              <w:t>представляется пользователю (Положительный результат)</w:t>
            </w:r>
          </w:p>
        </w:tc>
      </w:tr>
      <w:tr w:rsidR="009878BE" w:rsidRPr="00A133D7" w14:paraId="7EFD1E92" w14:textId="5D57AE74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851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1.10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14D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Предпросмотр выбранных опций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A4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предпросмотра тех опций, которые пользователь выбрал на странице товара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768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B166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72704AC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95E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увидеть примененные опции к товару в окне просмотра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B8D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7577" w14:textId="19EE5178" w:rsidR="009878BE" w:rsidRPr="00A133D7" w:rsidRDefault="001F7C38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Предпросмотр выбранных опций на странице товаров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8790" w14:textId="73C3ECAD" w:rsidR="009878BE" w:rsidRPr="00A133D7" w:rsidRDefault="001F7C38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Предпросмотр выбранных опций на странице товаров успешно предоставляется (Положительный результат)</w:t>
            </w:r>
          </w:p>
        </w:tc>
      </w:tr>
      <w:tr w:rsidR="009878BE" w:rsidRPr="00A133D7" w14:paraId="0AE898E1" w14:textId="4C79569C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C60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695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Визуальное сопоставление товаров для различия и сравнения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042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возможность сопоставления двух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сравниваемых товаров друг с другом, чтобы видеть визуальные различия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F67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C49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9A4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Визуальное сопоставление двух сравниваемых товаров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1DB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Ввод данных реализован на устройстве клиента в браузере, обработка происходит на сервере, </w:t>
            </w:r>
            <w:r w:rsidRPr="00A133D7">
              <w:rPr>
                <w:sz w:val="24"/>
                <w:szCs w:val="24"/>
              </w:rPr>
              <w:lastRenderedPageBreak/>
              <w:t>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71D0" w14:textId="63B48DCA" w:rsidR="009878BE" w:rsidRPr="00A133D7" w:rsidRDefault="001F7C38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 xml:space="preserve">Сравнение двух выбранных товаров </w:t>
            </w:r>
            <w:r w:rsidR="002B4ADD" w:rsidRPr="00A133D7">
              <w:rPr>
                <w:sz w:val="24"/>
                <w:szCs w:val="24"/>
              </w:rPr>
              <w:t>по визуальной составляющей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7A75" w14:textId="27A5FBA5" w:rsidR="009878BE" w:rsidRPr="00A133D7" w:rsidRDefault="002B4ADD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Сравнение двух выбранных товаров по визуальной составляющей </w:t>
            </w:r>
            <w:r w:rsidRPr="00A133D7">
              <w:rPr>
                <w:sz w:val="24"/>
                <w:szCs w:val="24"/>
              </w:rPr>
              <w:lastRenderedPageBreak/>
              <w:t>не предоставляется возможным (Отрицательный результат)</w:t>
            </w:r>
          </w:p>
        </w:tc>
      </w:tr>
      <w:tr w:rsidR="009878BE" w:rsidRPr="00A133D7" w14:paraId="180D9650" w14:textId="21F2C7E7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B29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1.12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8C2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Отображение условий скидки на товарах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19A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отображать сниженную цену на определенных товарах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9D3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263F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728E06B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884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Отображение условий скидки на товарах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034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AE10" w14:textId="75485E52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условий скидки на товарах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A3E2" w14:textId="0821F843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условий скидки на товарах успешно (Положительный результат)</w:t>
            </w:r>
          </w:p>
        </w:tc>
      </w:tr>
      <w:tr w:rsidR="009878BE" w:rsidRPr="00A133D7" w14:paraId="57A7D206" w14:textId="5FFB136E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3FC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580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Подтверждение оформления заказа для пользователя (уведомление или сообщение на почту)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1C1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функцию подтверждения оформления заказа пользователем с помощью автоматическо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й отправки сообщения на почту или уведомления на странице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030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321B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6802E94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673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Уведомление или сообщение на почте об успешном оформлении заказа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9C3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DAF3" w14:textId="40B59571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Всплывающее окошко с подтверждением оформления заказа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4664" w14:textId="43A1CA12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Всплывающее окно с подтверждением оформления заказа работает успешно (Положительный результат)</w:t>
            </w:r>
          </w:p>
        </w:tc>
      </w:tr>
      <w:tr w:rsidR="009878BE" w:rsidRPr="00A133D7" w14:paraId="35A90003" w14:textId="370A4597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224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899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Наличие адреса магазина (карта)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206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отображать физический адрес магазина с возможностью увидеть локацию на карте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D76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1356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6FF0955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44C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Наличие адреса магазина (карта)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65F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9F83" w14:textId="24E08841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адреса магазина или карты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94D7" w14:textId="35C3EF69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адреса магазина или карты успешно (Положительный результат)</w:t>
            </w:r>
          </w:p>
        </w:tc>
      </w:tr>
      <w:tr w:rsidR="009878BE" w:rsidRPr="00A133D7" w14:paraId="1E60C11C" w14:textId="0386AD90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44E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5F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Раздел сайта «Контакты»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677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раздел контактов, где находятся адреса и номера для связи со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службой поддержки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268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DA97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2FB4DE3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04D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Раздел сайта «Контакты»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F85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EF9F" w14:textId="5CDE7E5D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раздела сайта с контактами или номером телефона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1C4A" w14:textId="576A976A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раздела сайта с контактами</w:t>
            </w:r>
            <w:r w:rsidR="005B53B6" w:rsidRPr="00A133D7">
              <w:rPr>
                <w:sz w:val="24"/>
                <w:szCs w:val="24"/>
              </w:rPr>
              <w:t xml:space="preserve"> или номером телефона присутствует </w:t>
            </w:r>
            <w:r w:rsidR="005B53B6" w:rsidRPr="00A133D7">
              <w:rPr>
                <w:sz w:val="24"/>
                <w:szCs w:val="24"/>
              </w:rPr>
              <w:lastRenderedPageBreak/>
              <w:t>(Положительный результат)</w:t>
            </w:r>
          </w:p>
        </w:tc>
      </w:tr>
      <w:tr w:rsidR="009878BE" w:rsidRPr="00A133D7" w14:paraId="1B0284E6" w14:textId="51F33ED0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00E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1.16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EF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Клиентские отзывы по качеству работы сотрудников или сайта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ABB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для клиентов оставлять отзывы в виде сообщений по качеству работы сотрудников или сайта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CFA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B518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51A856D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A9B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оставлять клиентские отзывы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6DA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1A09" w14:textId="34C2E872" w:rsidR="009878BE" w:rsidRPr="00A133D7" w:rsidRDefault="005B53B6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Клиентские отзывы по качеству работы сайта или сотрудников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9C08" w14:textId="652CE06F" w:rsidR="009878BE" w:rsidRPr="00A133D7" w:rsidRDefault="005B53B6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Клиентские отзывы по качеству работы сайта или сотрудников отправляются и сохраняются на сайте (Положительный результат)</w:t>
            </w:r>
          </w:p>
        </w:tc>
      </w:tr>
      <w:tr w:rsidR="009878BE" w:rsidRPr="00A133D7" w14:paraId="77C5A0A7" w14:textId="3417E361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2E3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CD5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C9F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оставить адрес доставки на странице пользователя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AFE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43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7D4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594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82D1" w14:textId="51A5DA34" w:rsidR="009878BE" w:rsidRPr="00A133D7" w:rsidRDefault="005B53B6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и сохранение физического адреса доставки заказа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DF7A" w14:textId="62D6D34F" w:rsidR="009878BE" w:rsidRPr="00A133D7" w:rsidRDefault="005B53B6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и сохранение физ. адреса доставки заказа пользователя успешно выполняются (Положительный результат)</w:t>
            </w:r>
          </w:p>
        </w:tc>
      </w:tr>
      <w:tr w:rsidR="00C9298B" w:rsidRPr="00A133D7" w14:paraId="5376E2AC" w14:textId="4DE5ACAA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8FCC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D789" w14:textId="14258D6D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Правовые нормы регулирование деятельности компании</w:t>
            </w:r>
          </w:p>
        </w:tc>
      </w:tr>
      <w:tr w:rsidR="009878BE" w:rsidRPr="00A133D7" w14:paraId="6BDCB061" w14:textId="36E2A48C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C3D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2.1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E36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Закон "О защите персональных данных"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A72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N 152-ФЗ </w:t>
            </w:r>
            <w:r w:rsidRPr="00A133D7">
              <w:rPr>
                <w:sz w:val="24"/>
                <w:szCs w:val="24"/>
              </w:rPr>
              <w:lastRenderedPageBreak/>
              <w:t>(последняя редакция)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80F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A95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http://www.consultant.ru/document/cons_doc_LAW_61801/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991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DB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Выполнение норм должны обеспечивать все компоненты программной системы.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6DEA" w14:textId="33B7838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596A" w14:textId="08A81843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</w:tr>
      <w:tr w:rsidR="00C9298B" w:rsidRPr="00A133D7" w14:paraId="52AA8D9E" w14:textId="40A60715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5B19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86B9" w14:textId="5C51D689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Серверная часть и БД</w:t>
            </w:r>
          </w:p>
        </w:tc>
      </w:tr>
      <w:tr w:rsidR="009878BE" w:rsidRPr="00A133D7" w14:paraId="700D97C5" w14:textId="5DBF35BB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D49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3.1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92A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Выдерживание нагрузок на сервер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082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Серверная часть и БД должны выдерживать нагрузки до 1000 одновременно открытых заказов, до 300 пользователей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9BC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539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https://firstvds.ru/technology/nagruzka-na-server-opredelenie-prichin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BA4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Система должна выдерживать тесты по пиковой нагрузке, которые соответствуют данным в описании требования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D0E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Увеличение допустимых пиковых нагрузок на сервер достигается с помощью улучшения характеристик серверного оборудования, а также улучшения методов работы с данными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A62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2E9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</w:tr>
      <w:tr w:rsidR="009878BE" w:rsidRPr="00A133D7" w14:paraId="0AD26B26" w14:textId="5C7005CE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4D9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3.2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586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Стрессоустойчивость системы к аварийным ситуациям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46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Время восстановление системы после аварийной ситуации не должно превышать 30 минут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3D9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440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https://m.habr.com/ru/company/dataline/blog/501848/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FA7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Восстановление серверной части системы не превышает 30 минут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474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Стрессоустойчивость системы достигается подведением системы к сертификации дата-центра по стандарту </w:t>
            </w:r>
            <w:proofErr w:type="spellStart"/>
            <w:r w:rsidRPr="00A133D7">
              <w:rPr>
                <w:sz w:val="24"/>
                <w:szCs w:val="24"/>
              </w:rPr>
              <w:t>Tier</w:t>
            </w:r>
            <w:proofErr w:type="spellEnd"/>
            <w:r w:rsidRPr="00A133D7">
              <w:rPr>
                <w:sz w:val="24"/>
                <w:szCs w:val="24"/>
              </w:rPr>
              <w:t xml:space="preserve"> от </w:t>
            </w:r>
            <w:proofErr w:type="spellStart"/>
            <w:r w:rsidRPr="00A133D7">
              <w:rPr>
                <w:sz w:val="24"/>
                <w:szCs w:val="24"/>
              </w:rPr>
              <w:t>Uptime</w:t>
            </w:r>
            <w:proofErr w:type="spellEnd"/>
            <w:r w:rsidRPr="00A133D7">
              <w:rPr>
                <w:sz w:val="24"/>
                <w:szCs w:val="24"/>
              </w:rPr>
              <w:t xml:space="preserve"> Institute (уровень не ниже </w:t>
            </w:r>
            <w:proofErr w:type="spellStart"/>
            <w:r w:rsidRPr="00A133D7">
              <w:rPr>
                <w:sz w:val="24"/>
                <w:szCs w:val="24"/>
              </w:rPr>
              <w:t>Tier</w:t>
            </w:r>
            <w:proofErr w:type="spellEnd"/>
            <w:r w:rsidRPr="00A133D7">
              <w:rPr>
                <w:sz w:val="24"/>
                <w:szCs w:val="24"/>
              </w:rPr>
              <w:t xml:space="preserve"> II)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5C2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923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</w:tr>
      <w:tr w:rsidR="00C9298B" w:rsidRPr="00A133D7" w14:paraId="6BAA8946" w14:textId="7B4534C6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3EE3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863E" w14:textId="0FDEB975" w:rsidR="00C9298B" w:rsidRPr="00A133D7" w:rsidRDefault="00C9298B" w:rsidP="00E77658">
            <w:pPr>
              <w:pStyle w:val="ac"/>
              <w:ind w:left="0"/>
              <w:rPr>
                <w:b/>
                <w:bCs/>
                <w:sz w:val="24"/>
                <w:szCs w:val="24"/>
                <w:lang w:eastAsia="en-US"/>
              </w:rPr>
            </w:pPr>
            <w:r w:rsidRPr="00A133D7">
              <w:rPr>
                <w:b/>
                <w:bCs/>
                <w:sz w:val="24"/>
                <w:szCs w:val="24"/>
                <w:lang w:eastAsia="en-US"/>
              </w:rPr>
              <w:t>Веб-приложение клиента</w:t>
            </w:r>
          </w:p>
        </w:tc>
      </w:tr>
      <w:tr w:rsidR="009878BE" w:rsidRPr="00A133D7" w14:paraId="020EA85B" w14:textId="7A58CB2B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426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72E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Добавление товара из каталога в корзину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3A6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добавления понравившегося товара из каталога всех товаров в виртуальную корзину пользователя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282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5CD9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1F3ED444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  <w:p w14:paraId="4861E99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https://m.pm.ru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9BE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Добавление товара из каталога в корзину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AAE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A86C" w14:textId="26C56009" w:rsidR="009878BE" w:rsidRPr="00A133D7" w:rsidRDefault="00EF75D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Добавление товара из каталога в корзину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17DF" w14:textId="6E8D6401" w:rsidR="009878BE" w:rsidRPr="00A133D7" w:rsidRDefault="00EF75D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Добавление товара из каталога в корзину происходит успешно (Положительный результат)</w:t>
            </w:r>
          </w:p>
        </w:tc>
      </w:tr>
      <w:tr w:rsidR="009878BE" w:rsidRPr="00A133D7" w14:paraId="4DFC785F" w14:textId="62DBAB8A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5A4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A6D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Оформление заказа с содержимым корзины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6EA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возможность оформления заказа, включающего в себя все товары, добавленные в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корзину пользователем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D0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32B1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5D75A1A1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  <w:p w14:paraId="04C6803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https://m.pm.ru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3C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Оформление заказа с содержимым корзины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7AD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8071" w14:textId="08E92831" w:rsidR="009878BE" w:rsidRPr="00A133D7" w:rsidRDefault="00EF75D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Оформленный заказ с содержимым корзины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ABB2" w14:textId="521F0EE8" w:rsidR="009878BE" w:rsidRPr="00A133D7" w:rsidRDefault="00EF75D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Заказ с содержимым корзины успешно оформлен (Положительный результат)</w:t>
            </w:r>
          </w:p>
        </w:tc>
      </w:tr>
      <w:tr w:rsidR="00EF75DC" w:rsidRPr="00A133D7" w14:paraId="7C473B8D" w14:textId="51D787FB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A32F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37A4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Опции при выборе товаров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41D5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выбора различных параметров товаров, например, цвета материала, размеров и комплектации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4524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231" w14:textId="77777777" w:rsidR="00EF75DC" w:rsidRPr="00A133D7" w:rsidRDefault="00EF75DC" w:rsidP="00EF75D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58A8856A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17C3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выбирать опции на странице товара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6F06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68E7" w14:textId="5394F5FF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Выбор различных опций на странице товара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A7D" w14:textId="14AE276F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Выбор различных опций на странице товара успешно представляется пользователю (Положительный результат)</w:t>
            </w:r>
          </w:p>
        </w:tc>
      </w:tr>
      <w:tr w:rsidR="00EF75DC" w:rsidRPr="00A133D7" w14:paraId="54A3603D" w14:textId="1535C33E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9286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F3B9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Предпросмотр выбранных опций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044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возможность предпросмотра тех опций, которые пользователь выбрал на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странице товара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654B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F138" w14:textId="77777777" w:rsidR="00EF75DC" w:rsidRPr="00A133D7" w:rsidRDefault="00EF75DC" w:rsidP="00EF75D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0D4BDEAB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FA1F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увидеть примененные опции к товару в окне просмотра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5359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2129" w14:textId="19888EF3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Предпросмотр выбранных опций на странице товаров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CF3B" w14:textId="26E0AF99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Предпросмотр выбранных опций на странице товаров успешно предоставляется </w:t>
            </w:r>
            <w:r w:rsidRPr="00A133D7">
              <w:rPr>
                <w:sz w:val="24"/>
                <w:szCs w:val="24"/>
              </w:rPr>
              <w:lastRenderedPageBreak/>
              <w:t>(Положительный результат)</w:t>
            </w:r>
          </w:p>
        </w:tc>
      </w:tr>
      <w:tr w:rsidR="0016114C" w:rsidRPr="00A133D7" w14:paraId="5C69AAAF" w14:textId="0A0DDCA2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D503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4.5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8730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Визуальное сопоставление товаров для различия и сравнения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37FF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сопоставления двух сравниваемых товаров друг с другом, чтобы видеть визуальные различия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F945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986B" w14:textId="77777777" w:rsidR="0016114C" w:rsidRPr="00A133D7" w:rsidRDefault="0016114C" w:rsidP="0016114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2D451E3C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A3B6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Визуальное сопоставление двух сравниваемых товаров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54A3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FD43" w14:textId="6FF435E0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Сравнение двух выбранных товаров по визуальной составляющей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F04B" w14:textId="06C3D295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Сравнение двух выбранных товаров по визуальной составляющей не предоставляется возможным (Отрицательный результат)</w:t>
            </w:r>
          </w:p>
        </w:tc>
      </w:tr>
      <w:tr w:rsidR="009878BE" w:rsidRPr="00A133D7" w14:paraId="3F40F949" w14:textId="3A7044FD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E1A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A01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Добавление товара в категорию «Сравнение товаров»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CB4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возможность добавить два товара в список сравнения с возможностью сравнить цену,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габариты, цвет и описание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7B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Разработчик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5163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1A64F9E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58C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Добавление двух товаров в категорию “Сравнение товаров”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8B1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8CBA" w14:textId="74DCE61C" w:rsidR="009878BE" w:rsidRPr="00A133D7" w:rsidRDefault="0016114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Товары добавлены в категорию сравнения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6C4A" w14:textId="3FA3DA46" w:rsidR="009878BE" w:rsidRPr="00A133D7" w:rsidRDefault="0016114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Товары не удается добавить в категорию сравнения (Отрицательный результат)</w:t>
            </w:r>
          </w:p>
        </w:tc>
      </w:tr>
      <w:tr w:rsidR="009878BE" w:rsidRPr="00A133D7" w14:paraId="352AD2CA" w14:textId="042E0636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292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A45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Сортировка товаров в каталоге по стоимости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C87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функции сортировки товаров в каталоге по убыванию и возрастанию стоимости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9C6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Разработчик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079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https://www.stilkuhni.ru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D0D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Сортировка товаров в каталоге по критерию стоимости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CA8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23D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095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</w:tr>
      <w:tr w:rsidR="00892C4C" w:rsidRPr="00A133D7" w14:paraId="47D457E1" w14:textId="46C0B0FC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8FF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E1C4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Наличие адреса магазина (карта)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01F5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отображать физический адрес магазина с возможностью увидеть локацию на карте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E11B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9F20" w14:textId="77777777" w:rsidR="00892C4C" w:rsidRPr="00A133D7" w:rsidRDefault="00892C4C" w:rsidP="00892C4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1D8F720F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5E5A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Наличие адреса магазина (карта)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5F50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BB98" w14:textId="3FEA2BDD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адреса магазина или карты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7B8D" w14:textId="15A19A59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адреса магазина или карты успешно (Положительный результат)</w:t>
            </w:r>
          </w:p>
        </w:tc>
      </w:tr>
      <w:tr w:rsidR="00892C4C" w:rsidRPr="00A133D7" w14:paraId="7DDD5E4C" w14:textId="1C5ABF6B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2815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4.9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8332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Раздел сайта «Контакты»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FFA3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раздел контактов, где находятся адреса и номера для связи со службой поддержки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EE66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A541" w14:textId="77777777" w:rsidR="00892C4C" w:rsidRPr="00A133D7" w:rsidRDefault="00892C4C" w:rsidP="00892C4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74B4A586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E9B5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Раздел сайта «Контакты»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B179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A577" w14:textId="73AB12BC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раздела сайта с контактами или номером телефона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34A0" w14:textId="04FA9E4D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раздела сайта с контактами или номером телефона присутствует (Положительный результат)</w:t>
            </w:r>
          </w:p>
        </w:tc>
      </w:tr>
      <w:tr w:rsidR="00892C4C" w:rsidRPr="00A133D7" w14:paraId="72C0DB8A" w14:textId="7EE5C646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86D1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C77B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Клиентские отзывы по качеству работы сотрудников или сайта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A56E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для клиентов оставлять отзывы в виде сообщений по качеству работы сотрудников или сайта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4E97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AB1" w14:textId="77777777" w:rsidR="00892C4C" w:rsidRPr="00A133D7" w:rsidRDefault="00892C4C" w:rsidP="00892C4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  <w:p w14:paraId="13CE819D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https://m.pm.ru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1A6E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оставлять клиентские отзывы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E938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BAEB" w14:textId="1D97A7F2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Клиентские отзывы по качеству работы сайта или сотрудников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57B3" w14:textId="5E12BCB0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Клиентские отзывы по качеству работы сайта или сотрудников отправляются и сохраняются на сайте (Положительный результат)</w:t>
            </w:r>
          </w:p>
        </w:tc>
      </w:tr>
      <w:tr w:rsidR="00892C4C" w:rsidRPr="00A133D7" w14:paraId="0BF7724B" w14:textId="6BD559FF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0EF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4.11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6EEE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6EE9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оставить адрес доставки на странице пользователя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14E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8CF4" w14:textId="77777777" w:rsidR="00892C4C" w:rsidRPr="00A133D7" w:rsidRDefault="00892C4C" w:rsidP="00892C4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0DB22849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427A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0083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E62F" w14:textId="614C5A85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и сохранение физического адреса доставки заказа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8205" w14:textId="49399AC0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и сохранение физ. адреса доставки заказа пользователя успешно выполняются (Положительный результат)</w:t>
            </w:r>
          </w:p>
        </w:tc>
      </w:tr>
      <w:tr w:rsidR="00C9298B" w:rsidRPr="00A133D7" w14:paraId="3BBC5C03" w14:textId="298AF9B8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69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E414" w14:textId="3143E7FE" w:rsidR="00C9298B" w:rsidRPr="00A133D7" w:rsidRDefault="00C9298B" w:rsidP="00E77658">
            <w:pPr>
              <w:pStyle w:val="ac"/>
              <w:ind w:left="0"/>
              <w:rPr>
                <w:b/>
                <w:bCs/>
                <w:sz w:val="24"/>
                <w:szCs w:val="24"/>
                <w:lang w:eastAsia="en-US"/>
              </w:rPr>
            </w:pPr>
            <w:r w:rsidRPr="00A133D7">
              <w:rPr>
                <w:b/>
                <w:bCs/>
                <w:sz w:val="24"/>
                <w:szCs w:val="24"/>
                <w:lang w:eastAsia="en-US"/>
              </w:rPr>
              <w:t>Административная панель</w:t>
            </w:r>
          </w:p>
        </w:tc>
      </w:tr>
      <w:tr w:rsidR="009878BE" w:rsidRPr="00A133D7" w14:paraId="0056F010" w14:textId="782CC41B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B27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5.1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1F4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Окно редактирования страницы товара с возможностью корректировки и изменения стоимости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E32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окно редактирования страницы товара с возможностью корректировки и изменения администратором стоимости товара 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D6D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C843" w14:textId="77777777" w:rsidR="009878BE" w:rsidRPr="00A133D7" w:rsidRDefault="009878BE" w:rsidP="00E77658">
            <w:pPr>
              <w:pStyle w:val="ae"/>
              <w:ind w:firstLine="0"/>
              <w:rPr>
                <w:rStyle w:val="af3"/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http://tristula.ga/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93A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Окно редактирования страницы товара с возможностью корректировки и изменения стоимости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057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администратора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2269" w14:textId="7519A8AE" w:rsidR="009878BE" w:rsidRPr="00A133D7" w:rsidRDefault="00892C4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Изменение информации о товаре на сайте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2EC6" w14:textId="4E1EEBD7" w:rsidR="009878BE" w:rsidRPr="00A133D7" w:rsidRDefault="00892C4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Информация о товаре на сайте успешно изменена (Положительный результат)</w:t>
            </w:r>
          </w:p>
        </w:tc>
      </w:tr>
      <w:tr w:rsidR="00C9298B" w:rsidRPr="00A133D7" w14:paraId="57D4B49F" w14:textId="194B6296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3CC7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C33E" w14:textId="1D90C61A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Веб-приложение</w:t>
            </w:r>
          </w:p>
        </w:tc>
      </w:tr>
      <w:tr w:rsidR="009878BE" w:rsidRPr="00A133D7" w14:paraId="5953E16B" w14:textId="507C2EEA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0F5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6.1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D67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Применение скидки к определенным товарам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A81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применить скидку к товару и изменить его конечную стоимость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7D8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665C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816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Применение скидки к определенным товарам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5BA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администратора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EEB3" w14:textId="34D3D110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Применение скидки к определенному товару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978E" w14:textId="1D89D883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Скидка успешно применена к определенному товару</w:t>
            </w:r>
          </w:p>
        </w:tc>
      </w:tr>
      <w:tr w:rsidR="006B4B1A" w:rsidRPr="00A133D7" w14:paraId="49D54665" w14:textId="4863068A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B84A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6.2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B05F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Клиентские отзывы по качеству работы сотрудников или сайта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FCEA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для клиентов оставлять отзывы в виде сообщений по качеству работы сотрудников или сайта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63AA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559C" w14:textId="77777777" w:rsidR="006B4B1A" w:rsidRPr="00A133D7" w:rsidRDefault="006B4B1A" w:rsidP="006B4B1A">
            <w:pPr>
              <w:pStyle w:val="ae"/>
              <w:ind w:firstLine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http://tristula.ga/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E3E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оставлять клиентские отзывы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E1ED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пользователя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744A" w14:textId="08BC0FCE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Клиентские отзывы по качеству работы сайта или сотрудников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C1D0" w14:textId="31B70DEE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Клиентские отзывы по качеству работы сайта или сотрудников отправляются и сохраняются на сайте (Положительный результат)</w:t>
            </w:r>
          </w:p>
        </w:tc>
      </w:tr>
      <w:tr w:rsidR="009878BE" w:rsidRPr="00A133D7" w14:paraId="1A35A150" w14:textId="5D5E0EB2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6FE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6.3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ABC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Функция сохранения ранее введенных платежных данных покупателей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61C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функцию сохранения ранее введенных платежных данных покупателей для их удобства 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D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Разработчик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924D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http://tristula.ga/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462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Функция сохранения ранее введенных платежных данных покупателей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11A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55A9" w14:textId="2A92B0CA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Сохранение ранее введенных платежных данных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9D19" w14:textId="1C184450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Ранее введенные платежные данные успешно сохранены (Положительный результат)</w:t>
            </w:r>
          </w:p>
        </w:tc>
      </w:tr>
      <w:tr w:rsidR="009878BE" w:rsidRPr="00A133D7" w14:paraId="09A0BF1F" w14:textId="07A5D181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40A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6.4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D7D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Конфиденциальное хранение платежных данных пользователей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AA5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шифровать платежные данные пользователей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30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8975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http://tristula.ga/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1AE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Зашифрованное хранение платежных данных пользователей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021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Обработка происходит на сервере, хранение в единой базе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22A0" w14:textId="13672622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Конфиденциальное хранение платежных данных пользователей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FA6E" w14:textId="2516B154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Платежные данные пользователей конфиденциально хранятся (Положительный результат)</w:t>
            </w:r>
          </w:p>
        </w:tc>
      </w:tr>
    </w:tbl>
    <w:p w14:paraId="699A8E6F" w14:textId="55986223" w:rsidR="00245B30" w:rsidRPr="00A133D7" w:rsidRDefault="00245B30" w:rsidP="00245B30">
      <w:pPr>
        <w:pStyle w:val="af0"/>
        <w:outlineLvl w:val="9"/>
      </w:pPr>
    </w:p>
    <w:p w14:paraId="568D4ADE" w14:textId="77777777" w:rsidR="00A17615" w:rsidRPr="00A133D7" w:rsidRDefault="00A17615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  <w:sectPr w:rsidR="00A17615" w:rsidRPr="00A133D7" w:rsidSect="00A1761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DE9440E" w14:textId="3C8B343F" w:rsidR="00FE73A0" w:rsidRPr="00A133D7" w:rsidRDefault="00FE73A0" w:rsidP="004E0F0E">
      <w:pPr>
        <w:pStyle w:val="af0"/>
        <w:rPr>
          <w:snapToGrid w:val="0"/>
        </w:rPr>
      </w:pPr>
      <w:bookmarkStart w:id="1" w:name="_Toc104301450"/>
      <w:r w:rsidRPr="00A133D7">
        <w:rPr>
          <w:snapToGrid w:val="0"/>
        </w:rPr>
        <w:lastRenderedPageBreak/>
        <w:t>Практическая работа №</w:t>
      </w:r>
      <w:r w:rsidR="00516B27" w:rsidRPr="00A133D7">
        <w:rPr>
          <w:snapToGrid w:val="0"/>
        </w:rPr>
        <w:t>1</w:t>
      </w:r>
      <w:r w:rsidR="007D4A03" w:rsidRPr="00A133D7">
        <w:rPr>
          <w:snapToGrid w:val="0"/>
        </w:rPr>
        <w:t>2</w:t>
      </w:r>
      <w:bookmarkEnd w:id="1"/>
    </w:p>
    <w:p w14:paraId="0EDDF0F3" w14:textId="164C7B5F" w:rsidR="00F569D2" w:rsidRPr="00A133D7" w:rsidRDefault="00C82C76" w:rsidP="004E0F0E">
      <w:pPr>
        <w:pStyle w:val="afa"/>
        <w:rPr>
          <w:b/>
          <w:lang w:val="ru-RU"/>
        </w:rPr>
      </w:pPr>
      <w:r w:rsidRPr="00A133D7">
        <w:rPr>
          <w:b/>
          <w:lang w:val="ru-RU"/>
        </w:rPr>
        <w:t>Цель работы:</w:t>
      </w:r>
    </w:p>
    <w:p w14:paraId="0FD145ED" w14:textId="77777777" w:rsidR="004E0F0E" w:rsidRPr="00A133D7" w:rsidRDefault="004E0F0E" w:rsidP="004E0F0E">
      <w:pPr>
        <w:pStyle w:val="afa"/>
        <w:rPr>
          <w:rFonts w:eastAsia="Times New Roman"/>
          <w:lang w:val="ru-RU"/>
        </w:rPr>
      </w:pPr>
      <w:r w:rsidRPr="00A133D7">
        <w:rPr>
          <w:rFonts w:eastAsia="Times New Roman"/>
          <w:lang w:val="ru-RU"/>
        </w:rPr>
        <w:t>Формирование программы и методики испытаний на основе матрицы требований и сформированных тест кейсов, а также осуществление верификации и валидации продукта требованиям, выявленным на этапе обследования предметной области.</w:t>
      </w:r>
    </w:p>
    <w:p w14:paraId="460A5ADC" w14:textId="77777777" w:rsidR="004E0F0E" w:rsidRPr="00A133D7" w:rsidRDefault="004E0F0E" w:rsidP="00DC0723">
      <w:pPr>
        <w:pStyle w:val="af0"/>
        <w:outlineLvl w:val="9"/>
      </w:pPr>
    </w:p>
    <w:p w14:paraId="2FDF1BBB" w14:textId="17E4F7FD" w:rsidR="00DC0723" w:rsidRPr="00A133D7" w:rsidRDefault="00DC0723" w:rsidP="004E0F0E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 xml:space="preserve">Задание на </w:t>
      </w:r>
      <w:r w:rsidR="00516B27" w:rsidRPr="00A133D7">
        <w:rPr>
          <w:b/>
          <w:bCs/>
          <w:lang w:val="ru-RU"/>
        </w:rPr>
        <w:t>1</w:t>
      </w:r>
      <w:r w:rsidR="00AD3A59" w:rsidRPr="00A133D7">
        <w:rPr>
          <w:b/>
          <w:bCs/>
          <w:lang w:val="ru-RU"/>
        </w:rPr>
        <w:t>2</w:t>
      </w:r>
      <w:r w:rsidRPr="00A133D7">
        <w:rPr>
          <w:b/>
          <w:bCs/>
          <w:lang w:val="ru-RU"/>
        </w:rPr>
        <w:t xml:space="preserve"> практическую работу</w:t>
      </w:r>
    </w:p>
    <w:p w14:paraId="17C1DF03" w14:textId="37EA6384" w:rsidR="004E0F0E" w:rsidRPr="00A133D7" w:rsidRDefault="004E0F0E" w:rsidP="004E0F0E">
      <w:pPr>
        <w:pStyle w:val="afa"/>
        <w:numPr>
          <w:ilvl w:val="0"/>
          <w:numId w:val="44"/>
        </w:numPr>
        <w:rPr>
          <w:rFonts w:eastAsia="Times New Roman"/>
          <w:lang w:val="ru-RU"/>
        </w:rPr>
      </w:pPr>
      <w:r w:rsidRPr="00A133D7">
        <w:rPr>
          <w:rFonts w:eastAsia="Times New Roman"/>
          <w:lang w:val="ru-RU"/>
        </w:rPr>
        <w:t>На основе ранее составленной матрицы требований составить тест кейсы своего проекта (не менее 15 штук).</w:t>
      </w:r>
      <w:r w:rsidR="00175ACB" w:rsidRPr="00A133D7">
        <w:rPr>
          <w:rFonts w:eastAsia="Times New Roman"/>
          <w:lang w:val="ru-RU"/>
        </w:rPr>
        <w:t xml:space="preserve"> </w:t>
      </w:r>
    </w:p>
    <w:p w14:paraId="039544FE" w14:textId="77777777" w:rsidR="004E0F0E" w:rsidRPr="00A133D7" w:rsidRDefault="004E0F0E" w:rsidP="004E0F0E">
      <w:pPr>
        <w:pStyle w:val="afa"/>
        <w:numPr>
          <w:ilvl w:val="0"/>
          <w:numId w:val="44"/>
        </w:numPr>
        <w:rPr>
          <w:rFonts w:eastAsia="Times New Roman"/>
          <w:lang w:val="ru-RU"/>
        </w:rPr>
      </w:pPr>
      <w:r w:rsidRPr="00A133D7">
        <w:rPr>
          <w:rFonts w:eastAsia="Times New Roman"/>
          <w:lang w:val="ru-RU"/>
        </w:rPr>
        <w:t>Составить программу и методику испытаний в соответствии с ГОСТами.</w:t>
      </w:r>
    </w:p>
    <w:p w14:paraId="10848204" w14:textId="77777777" w:rsidR="004E0F0E" w:rsidRPr="00A133D7" w:rsidRDefault="004E0F0E" w:rsidP="004E0F0E">
      <w:pPr>
        <w:pStyle w:val="afa"/>
        <w:numPr>
          <w:ilvl w:val="0"/>
          <w:numId w:val="44"/>
        </w:numPr>
        <w:rPr>
          <w:rFonts w:eastAsia="Times New Roman"/>
          <w:lang w:val="ru-RU"/>
        </w:rPr>
      </w:pPr>
      <w:r w:rsidRPr="00A133D7">
        <w:rPr>
          <w:rFonts w:eastAsia="Times New Roman"/>
          <w:lang w:val="ru-RU"/>
        </w:rPr>
        <w:t>Провести тестирование согласно выбранным методам тестирования и записать результаты в матрицу требований, тест кейсы и т.д.</w:t>
      </w:r>
    </w:p>
    <w:p w14:paraId="7271483C" w14:textId="59511C91" w:rsidR="005A502A" w:rsidRPr="00A133D7" w:rsidRDefault="005A502A" w:rsidP="007454A0">
      <w:pPr>
        <w:pStyle w:val="afa"/>
        <w:rPr>
          <w:lang w:val="ru-RU"/>
        </w:rPr>
      </w:pPr>
    </w:p>
    <w:p w14:paraId="4253C67B" w14:textId="2F3B6B6C" w:rsidR="00E00009" w:rsidRPr="00A133D7" w:rsidRDefault="00E00009" w:rsidP="007454A0">
      <w:pPr>
        <w:pStyle w:val="afa"/>
        <w:rPr>
          <w:b/>
          <w:lang w:val="ru-RU"/>
        </w:rPr>
      </w:pPr>
      <w:r w:rsidRPr="00A133D7">
        <w:rPr>
          <w:b/>
          <w:lang w:val="ru-RU"/>
        </w:rPr>
        <w:t>Выполнение задания</w:t>
      </w:r>
    </w:p>
    <w:p w14:paraId="1594D1AC" w14:textId="7D851DED" w:rsidR="000A4D00" w:rsidRPr="00A133D7" w:rsidRDefault="00327006" w:rsidP="007454A0">
      <w:pPr>
        <w:pStyle w:val="afa"/>
        <w:rPr>
          <w:b/>
          <w:lang w:val="ru-RU"/>
        </w:rPr>
      </w:pPr>
      <w:r w:rsidRPr="00A133D7">
        <w:rPr>
          <w:b/>
          <w:lang w:val="ru-RU"/>
        </w:rPr>
        <w:t>Составление тест кейсов</w:t>
      </w:r>
    </w:p>
    <w:p w14:paraId="76DA0C66" w14:textId="1B553BA0" w:rsidR="0069148E" w:rsidRPr="00A133D7" w:rsidRDefault="0069148E" w:rsidP="007454A0">
      <w:pPr>
        <w:pStyle w:val="afa"/>
        <w:rPr>
          <w:bCs/>
          <w:lang w:val="ru-RU"/>
        </w:rPr>
      </w:pPr>
      <w:r w:rsidRPr="00A133D7">
        <w:rPr>
          <w:bCs/>
          <w:lang w:val="ru-RU"/>
        </w:rPr>
        <w:t>Далее представлены 15 тест кейсов на основании ранее составленной матрицы требований в виде таблицы:</w:t>
      </w:r>
    </w:p>
    <w:p w14:paraId="56397038" w14:textId="47FC29F1" w:rsidR="0069148E" w:rsidRPr="00A133D7" w:rsidRDefault="0069148E" w:rsidP="0069148E">
      <w:pPr>
        <w:pStyle w:val="afa"/>
        <w:jc w:val="right"/>
        <w:rPr>
          <w:bCs/>
          <w:lang w:val="ru-RU"/>
        </w:rPr>
      </w:pPr>
      <w:r w:rsidRPr="00A133D7">
        <w:rPr>
          <w:bCs/>
          <w:lang w:val="ru-RU"/>
        </w:rPr>
        <w:t>Таблица 3 – Тест кейсы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90"/>
        <w:gridCol w:w="3543"/>
        <w:gridCol w:w="1412"/>
      </w:tblGrid>
      <w:tr w:rsidR="0069148E" w:rsidRPr="00A133D7" w14:paraId="316B0BFA" w14:textId="77777777" w:rsidTr="00BA1B02">
        <w:tc>
          <w:tcPr>
            <w:tcW w:w="4390" w:type="dxa"/>
          </w:tcPr>
          <w:p w14:paraId="15D6F96E" w14:textId="34DB5119" w:rsidR="0069148E" w:rsidRPr="00A133D7" w:rsidRDefault="0069148E" w:rsidP="00BA1B02">
            <w:pPr>
              <w:pStyle w:val="afa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6E0ADA71" w14:textId="74285A95" w:rsidR="0069148E" w:rsidRPr="00A133D7" w:rsidRDefault="0069148E" w:rsidP="0069148E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 xml:space="preserve">Кейс 1 – Регистрация в системе </w:t>
            </w:r>
          </w:p>
        </w:tc>
      </w:tr>
      <w:tr w:rsidR="0069148E" w:rsidRPr="00A133D7" w14:paraId="1CAEBEFE" w14:textId="77777777" w:rsidTr="00BA1B02">
        <w:tc>
          <w:tcPr>
            <w:tcW w:w="4390" w:type="dxa"/>
          </w:tcPr>
          <w:p w14:paraId="72B73116" w14:textId="25168664" w:rsidR="0069148E" w:rsidRPr="00A133D7" w:rsidRDefault="00193815" w:rsidP="00BA1B02">
            <w:pPr>
              <w:pStyle w:val="afa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</w:t>
            </w:r>
            <w:r w:rsidR="0069148E" w:rsidRPr="00A133D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955" w:type="dxa"/>
            <w:gridSpan w:val="2"/>
          </w:tcPr>
          <w:p w14:paraId="39701A53" w14:textId="606D4B4F" w:rsidR="0069148E" w:rsidRPr="00A133D7" w:rsidRDefault="00193815" w:rsidP="0069148E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Открыт браузер</w:t>
            </w:r>
          </w:p>
        </w:tc>
      </w:tr>
      <w:tr w:rsidR="0069148E" w:rsidRPr="00A133D7" w14:paraId="308381B2" w14:textId="77777777" w:rsidTr="00BA1B02">
        <w:tc>
          <w:tcPr>
            <w:tcW w:w="4390" w:type="dxa"/>
          </w:tcPr>
          <w:p w14:paraId="76E1CBC5" w14:textId="7EFADB06" w:rsidR="0069148E" w:rsidRPr="00A133D7" w:rsidRDefault="0069148E" w:rsidP="00BA1B02">
            <w:pPr>
              <w:pStyle w:val="afa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543" w:type="dxa"/>
          </w:tcPr>
          <w:p w14:paraId="4F5338EE" w14:textId="52417F07" w:rsidR="0069148E" w:rsidRPr="00A133D7" w:rsidRDefault="0069148E" w:rsidP="00BA1B02">
            <w:pPr>
              <w:pStyle w:val="afa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46BBDFBF" w14:textId="2F958241" w:rsidR="0069148E" w:rsidRPr="00A133D7" w:rsidRDefault="0069148E" w:rsidP="00BA1B02">
            <w:pPr>
              <w:pStyle w:val="afa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4D5505" w:rsidRPr="00A133D7" w14:paraId="1AC579FD" w14:textId="77777777" w:rsidTr="00BA1B02">
        <w:tc>
          <w:tcPr>
            <w:tcW w:w="4390" w:type="dxa"/>
          </w:tcPr>
          <w:p w14:paraId="4013654D" w14:textId="36ED79AB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адрес интернет-магазина в поисковую строку браузера</w:t>
            </w:r>
          </w:p>
        </w:tc>
        <w:tc>
          <w:tcPr>
            <w:tcW w:w="3543" w:type="dxa"/>
          </w:tcPr>
          <w:p w14:paraId="43221A6E" w14:textId="3F2A0926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Открытый сайт интернет-магазина</w:t>
            </w:r>
          </w:p>
        </w:tc>
        <w:tc>
          <w:tcPr>
            <w:tcW w:w="1412" w:type="dxa"/>
          </w:tcPr>
          <w:p w14:paraId="0E5CD78A" w14:textId="26D9A8FC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4D5505" w:rsidRPr="00A133D7" w14:paraId="0A345C25" w14:textId="77777777" w:rsidTr="00BA1B02">
        <w:tc>
          <w:tcPr>
            <w:tcW w:w="4390" w:type="dxa"/>
          </w:tcPr>
          <w:p w14:paraId="24E5A2DF" w14:textId="7B02CA22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на иконку с пользователем</w:t>
            </w:r>
          </w:p>
        </w:tc>
        <w:tc>
          <w:tcPr>
            <w:tcW w:w="3543" w:type="dxa"/>
          </w:tcPr>
          <w:p w14:paraId="18A61530" w14:textId="4AADBFEF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страница авторизации</w:t>
            </w:r>
          </w:p>
        </w:tc>
        <w:tc>
          <w:tcPr>
            <w:tcW w:w="1412" w:type="dxa"/>
          </w:tcPr>
          <w:p w14:paraId="3687938D" w14:textId="08EAA1F4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4D5505" w:rsidRPr="00A133D7" w14:paraId="46EA57AF" w14:textId="77777777" w:rsidTr="00BA1B02">
        <w:tc>
          <w:tcPr>
            <w:tcW w:w="4390" w:type="dxa"/>
          </w:tcPr>
          <w:p w14:paraId="15BFBBB4" w14:textId="6840E128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на гиперссылку «Зарегистрируйтесь»</w:t>
            </w:r>
          </w:p>
        </w:tc>
        <w:tc>
          <w:tcPr>
            <w:tcW w:w="3543" w:type="dxa"/>
          </w:tcPr>
          <w:p w14:paraId="7790AE12" w14:textId="06A91875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страница регистрации нового пользователя</w:t>
            </w:r>
          </w:p>
        </w:tc>
        <w:tc>
          <w:tcPr>
            <w:tcW w:w="1412" w:type="dxa"/>
          </w:tcPr>
          <w:p w14:paraId="0472E5E6" w14:textId="28CFE222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4D5505" w:rsidRPr="00A133D7" w14:paraId="153FDDD5" w14:textId="77777777" w:rsidTr="00BA1B02">
        <w:tc>
          <w:tcPr>
            <w:tcW w:w="4390" w:type="dxa"/>
          </w:tcPr>
          <w:p w14:paraId="2732B815" w14:textId="1C0AB2BF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Ввести данные для регистрации (логин,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почта, пароль, подтверждение пароля)</w:t>
            </w:r>
          </w:p>
        </w:tc>
        <w:tc>
          <w:tcPr>
            <w:tcW w:w="3543" w:type="dxa"/>
          </w:tcPr>
          <w:p w14:paraId="5FCCB97F" w14:textId="201BF1CF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 xml:space="preserve">Поля ввода текста на форме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регистрации заполнены и приняты</w:t>
            </w:r>
          </w:p>
        </w:tc>
        <w:tc>
          <w:tcPr>
            <w:tcW w:w="1412" w:type="dxa"/>
          </w:tcPr>
          <w:p w14:paraId="4BF51BFF" w14:textId="55AA977B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lastRenderedPageBreak/>
              <w:t>пройден</w:t>
            </w:r>
          </w:p>
        </w:tc>
      </w:tr>
      <w:tr w:rsidR="004D5505" w:rsidRPr="00A133D7" w14:paraId="36D1552F" w14:textId="77777777" w:rsidTr="00BA1B02">
        <w:tc>
          <w:tcPr>
            <w:tcW w:w="4390" w:type="dxa"/>
          </w:tcPr>
          <w:p w14:paraId="4E2DDFD6" w14:textId="6177FC7C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регистрации</w:t>
            </w:r>
          </w:p>
        </w:tc>
        <w:tc>
          <w:tcPr>
            <w:tcW w:w="3543" w:type="dxa"/>
          </w:tcPr>
          <w:p w14:paraId="50F0FC11" w14:textId="6B18599B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Успешная регистрация в системе</w:t>
            </w:r>
          </w:p>
        </w:tc>
        <w:tc>
          <w:tcPr>
            <w:tcW w:w="1412" w:type="dxa"/>
          </w:tcPr>
          <w:p w14:paraId="48030486" w14:textId="0C823CB4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E36D50" w:rsidRPr="00A133D7" w14:paraId="0F33809A" w14:textId="77777777" w:rsidTr="00355368">
        <w:tc>
          <w:tcPr>
            <w:tcW w:w="4390" w:type="dxa"/>
          </w:tcPr>
          <w:p w14:paraId="17BDB103" w14:textId="7A5C223B" w:rsidR="00E36D50" w:rsidRPr="00A133D7" w:rsidRDefault="00E36D50" w:rsidP="00E36D50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21CB4C1C" w14:textId="05B0A6E5" w:rsidR="00E36D50" w:rsidRPr="00A133D7" w:rsidRDefault="00E36D50" w:rsidP="00E36D50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2 – Авторизация в системе</w:t>
            </w:r>
          </w:p>
        </w:tc>
      </w:tr>
      <w:tr w:rsidR="00E36D50" w:rsidRPr="00A133D7" w14:paraId="7D7F2A0D" w14:textId="77777777" w:rsidTr="00AF24F1">
        <w:tc>
          <w:tcPr>
            <w:tcW w:w="4390" w:type="dxa"/>
          </w:tcPr>
          <w:p w14:paraId="45D950C9" w14:textId="3B9A1816" w:rsidR="00E36D50" w:rsidRPr="00A133D7" w:rsidRDefault="00E36D50" w:rsidP="00E36D50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551E1101" w14:textId="2DAED97B" w:rsidR="00E36D50" w:rsidRPr="00A133D7" w:rsidRDefault="00823D5D" w:rsidP="00E36D50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Открыт браузер</w:t>
            </w:r>
          </w:p>
        </w:tc>
      </w:tr>
      <w:tr w:rsidR="00823D5D" w:rsidRPr="00A133D7" w14:paraId="4A74CCA7" w14:textId="77777777" w:rsidTr="00BA1B02">
        <w:tc>
          <w:tcPr>
            <w:tcW w:w="4390" w:type="dxa"/>
          </w:tcPr>
          <w:p w14:paraId="127D3AFF" w14:textId="3AF56AFD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</w:t>
            </w:r>
            <w:r w:rsidR="00AE3FED" w:rsidRPr="00A133D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3543" w:type="dxa"/>
          </w:tcPr>
          <w:p w14:paraId="694D0F4B" w14:textId="36892E89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4C509519" w14:textId="47CB00FB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823D5D" w:rsidRPr="00A133D7" w14:paraId="2D033E91" w14:textId="77777777" w:rsidTr="00BA1B02">
        <w:tc>
          <w:tcPr>
            <w:tcW w:w="4390" w:type="dxa"/>
          </w:tcPr>
          <w:p w14:paraId="7DDC0412" w14:textId="74EFF30B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адрес интернет-магазина в поисковую строку браузера</w:t>
            </w:r>
          </w:p>
        </w:tc>
        <w:tc>
          <w:tcPr>
            <w:tcW w:w="3543" w:type="dxa"/>
          </w:tcPr>
          <w:p w14:paraId="7C952BD5" w14:textId="7CDB4C7F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 сайт интернет-магазина</w:t>
            </w:r>
          </w:p>
        </w:tc>
        <w:tc>
          <w:tcPr>
            <w:tcW w:w="1412" w:type="dxa"/>
          </w:tcPr>
          <w:p w14:paraId="01BF8FFB" w14:textId="54DEDAD1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23D5D" w:rsidRPr="00A133D7" w14:paraId="4D8F5203" w14:textId="77777777" w:rsidTr="00BA1B02">
        <w:tc>
          <w:tcPr>
            <w:tcW w:w="4390" w:type="dxa"/>
          </w:tcPr>
          <w:p w14:paraId="708404DC" w14:textId="085AE2B8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на иконку с пользователем</w:t>
            </w:r>
          </w:p>
        </w:tc>
        <w:tc>
          <w:tcPr>
            <w:tcW w:w="3543" w:type="dxa"/>
          </w:tcPr>
          <w:p w14:paraId="13BB6802" w14:textId="62C6EB40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страница авторизации</w:t>
            </w:r>
          </w:p>
        </w:tc>
        <w:tc>
          <w:tcPr>
            <w:tcW w:w="1412" w:type="dxa"/>
          </w:tcPr>
          <w:p w14:paraId="1791C06A" w14:textId="047D705A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23D5D" w:rsidRPr="00A133D7" w14:paraId="1C254EE1" w14:textId="77777777" w:rsidTr="00BA1B02">
        <w:tc>
          <w:tcPr>
            <w:tcW w:w="4390" w:type="dxa"/>
          </w:tcPr>
          <w:p w14:paraId="0E4A1D14" w14:textId="5F113845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логин и пароль</w:t>
            </w:r>
          </w:p>
        </w:tc>
        <w:tc>
          <w:tcPr>
            <w:tcW w:w="3543" w:type="dxa"/>
          </w:tcPr>
          <w:p w14:paraId="4C4A2F87" w14:textId="043BEEAA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авторизации верно заполнены</w:t>
            </w:r>
          </w:p>
        </w:tc>
        <w:tc>
          <w:tcPr>
            <w:tcW w:w="1412" w:type="dxa"/>
          </w:tcPr>
          <w:p w14:paraId="550E2EC6" w14:textId="5B4BD9CD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23D5D" w:rsidRPr="00A133D7" w14:paraId="031CE4A1" w14:textId="77777777" w:rsidTr="00BA1B02">
        <w:tc>
          <w:tcPr>
            <w:tcW w:w="4390" w:type="dxa"/>
          </w:tcPr>
          <w:p w14:paraId="5E4FC542" w14:textId="32A8A634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авторизации</w:t>
            </w:r>
          </w:p>
        </w:tc>
        <w:tc>
          <w:tcPr>
            <w:tcW w:w="3543" w:type="dxa"/>
          </w:tcPr>
          <w:p w14:paraId="354F65AB" w14:textId="0A3F9F44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Успешная авторизация в системе</w:t>
            </w:r>
          </w:p>
        </w:tc>
        <w:tc>
          <w:tcPr>
            <w:tcW w:w="1412" w:type="dxa"/>
          </w:tcPr>
          <w:p w14:paraId="41FC3227" w14:textId="07EF74A7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EC72CA" w:rsidRPr="00A133D7" w14:paraId="765B960C" w14:textId="77777777" w:rsidTr="009232F6">
        <w:tc>
          <w:tcPr>
            <w:tcW w:w="4390" w:type="dxa"/>
          </w:tcPr>
          <w:p w14:paraId="067B9B88" w14:textId="00C6BDAB" w:rsidR="00EC72CA" w:rsidRPr="00A133D7" w:rsidRDefault="00EC72CA" w:rsidP="00EC72CA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5A8D35F3" w14:textId="179EB068" w:rsidR="00EC72CA" w:rsidRPr="00A133D7" w:rsidRDefault="00EC72CA" w:rsidP="00EC72CA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3 – Открытие страницы пользователя</w:t>
            </w:r>
          </w:p>
        </w:tc>
      </w:tr>
      <w:tr w:rsidR="00EC72CA" w:rsidRPr="00A133D7" w14:paraId="70592F95" w14:textId="77777777" w:rsidTr="00D84EF6">
        <w:tc>
          <w:tcPr>
            <w:tcW w:w="4390" w:type="dxa"/>
          </w:tcPr>
          <w:p w14:paraId="32984458" w14:textId="6367067C" w:rsidR="00EC72CA" w:rsidRPr="00A133D7" w:rsidRDefault="00EC72CA" w:rsidP="00EC72CA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2F0F1303" w14:textId="034DFE7E" w:rsidR="00EC72CA" w:rsidRPr="00A133D7" w:rsidRDefault="00EC72CA" w:rsidP="00EC72CA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системе</w:t>
            </w:r>
          </w:p>
        </w:tc>
      </w:tr>
      <w:tr w:rsidR="00EC72CA" w:rsidRPr="00A133D7" w14:paraId="015BAA9B" w14:textId="77777777" w:rsidTr="00BA1B02">
        <w:tc>
          <w:tcPr>
            <w:tcW w:w="4390" w:type="dxa"/>
          </w:tcPr>
          <w:p w14:paraId="28834AA3" w14:textId="0270BA30" w:rsidR="00EC72CA" w:rsidRPr="00A133D7" w:rsidRDefault="00EC72CA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4FD30B15" w14:textId="1D5FCBE4" w:rsidR="00EC72CA" w:rsidRPr="00A133D7" w:rsidRDefault="00EC72CA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6E5D037C" w14:textId="7F1DA278" w:rsidR="00EC72CA" w:rsidRPr="00A133D7" w:rsidRDefault="00EC72CA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550CD6" w:rsidRPr="00A133D7" w14:paraId="39ACB938" w14:textId="77777777" w:rsidTr="00BA1B02">
        <w:tc>
          <w:tcPr>
            <w:tcW w:w="4390" w:type="dxa"/>
          </w:tcPr>
          <w:p w14:paraId="34ACA7D8" w14:textId="21A39DE2" w:rsidR="00550CD6" w:rsidRPr="00A133D7" w:rsidRDefault="00A53DF9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на иконку с пользователем</w:t>
            </w:r>
          </w:p>
        </w:tc>
        <w:tc>
          <w:tcPr>
            <w:tcW w:w="3543" w:type="dxa"/>
          </w:tcPr>
          <w:p w14:paraId="5EAFD166" w14:textId="08FCEC2E" w:rsidR="00550CD6" w:rsidRPr="00A133D7" w:rsidRDefault="00A53DF9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страница пользователя</w:t>
            </w:r>
          </w:p>
        </w:tc>
        <w:tc>
          <w:tcPr>
            <w:tcW w:w="1412" w:type="dxa"/>
          </w:tcPr>
          <w:p w14:paraId="1A0129C9" w14:textId="533C5093" w:rsidR="00550CD6" w:rsidRPr="00A133D7" w:rsidRDefault="00A53DF9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534574" w:rsidRPr="00A133D7" w14:paraId="63FD8FF1" w14:textId="77777777" w:rsidTr="002B76B9">
        <w:tc>
          <w:tcPr>
            <w:tcW w:w="4390" w:type="dxa"/>
          </w:tcPr>
          <w:p w14:paraId="324A71D6" w14:textId="3F3DC4BE" w:rsidR="00534574" w:rsidRPr="00A133D7" w:rsidRDefault="00534574" w:rsidP="00A53DF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63703DBE" w14:textId="48B11E86" w:rsidR="00534574" w:rsidRPr="00A133D7" w:rsidRDefault="0073754F" w:rsidP="00A53DF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4 – Изменение персональных данных пользователя</w:t>
            </w:r>
          </w:p>
        </w:tc>
      </w:tr>
      <w:tr w:rsidR="00534574" w:rsidRPr="00A133D7" w14:paraId="519DD004" w14:textId="77777777" w:rsidTr="005624B3">
        <w:tc>
          <w:tcPr>
            <w:tcW w:w="4390" w:type="dxa"/>
          </w:tcPr>
          <w:p w14:paraId="1187FC4D" w14:textId="3FB179D3" w:rsidR="00534574" w:rsidRPr="00A133D7" w:rsidRDefault="00534574" w:rsidP="00A53DF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39F04542" w14:textId="2F1EECE6" w:rsidR="00534574" w:rsidRPr="00A133D7" w:rsidRDefault="0073754F" w:rsidP="00A53DF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Открыта страница пользователя</w:t>
            </w:r>
          </w:p>
        </w:tc>
      </w:tr>
      <w:tr w:rsidR="00534574" w:rsidRPr="00A133D7" w14:paraId="050DB43C" w14:textId="77777777" w:rsidTr="00BA1B02">
        <w:tc>
          <w:tcPr>
            <w:tcW w:w="4390" w:type="dxa"/>
          </w:tcPr>
          <w:p w14:paraId="2E41F788" w14:textId="169B7476" w:rsidR="00534574" w:rsidRPr="00A133D7" w:rsidRDefault="00534574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33C1DA39" w14:textId="14547509" w:rsidR="00534574" w:rsidRPr="00A133D7" w:rsidRDefault="00534574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2EDD90EE" w14:textId="071AA859" w:rsidR="00534574" w:rsidRPr="00A133D7" w:rsidRDefault="00534574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73754F" w:rsidRPr="00A133D7" w14:paraId="24446A81" w14:textId="77777777" w:rsidTr="00BA1B02">
        <w:tc>
          <w:tcPr>
            <w:tcW w:w="4390" w:type="dxa"/>
          </w:tcPr>
          <w:p w14:paraId="79C816FE" w14:textId="70B82780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«Изменить личные данные»</w:t>
            </w:r>
          </w:p>
        </w:tc>
        <w:tc>
          <w:tcPr>
            <w:tcW w:w="3543" w:type="dxa"/>
          </w:tcPr>
          <w:p w14:paraId="0C270D21" w14:textId="5FB06DF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личных данных пользователя</w:t>
            </w:r>
          </w:p>
        </w:tc>
        <w:tc>
          <w:tcPr>
            <w:tcW w:w="1412" w:type="dxa"/>
          </w:tcPr>
          <w:p w14:paraId="512F7265" w14:textId="1FD602CD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75BF1206" w14:textId="77777777" w:rsidTr="00BA1B02">
        <w:tc>
          <w:tcPr>
            <w:tcW w:w="4390" w:type="dxa"/>
          </w:tcPr>
          <w:p w14:paraId="6FB69A39" w14:textId="63D058A7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личные данные пользователя</w:t>
            </w:r>
          </w:p>
        </w:tc>
        <w:tc>
          <w:tcPr>
            <w:tcW w:w="3543" w:type="dxa"/>
          </w:tcPr>
          <w:p w14:paraId="4B4761DC" w14:textId="0E78995F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изменения личных данных пользователя заполнены</w:t>
            </w:r>
          </w:p>
        </w:tc>
        <w:tc>
          <w:tcPr>
            <w:tcW w:w="1412" w:type="dxa"/>
          </w:tcPr>
          <w:p w14:paraId="0C821728" w14:textId="70363E13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1B2882F2" w14:textId="77777777" w:rsidTr="00BA1B02">
        <w:tc>
          <w:tcPr>
            <w:tcW w:w="4390" w:type="dxa"/>
          </w:tcPr>
          <w:p w14:paraId="3E236EBC" w14:textId="4AE5E1F3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705BF431" w14:textId="43A07ACC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Личные данные пользователя успешно сохранены</w:t>
            </w:r>
          </w:p>
        </w:tc>
        <w:tc>
          <w:tcPr>
            <w:tcW w:w="1412" w:type="dxa"/>
          </w:tcPr>
          <w:p w14:paraId="12B3EA19" w14:textId="6BF8434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4D45673C" w14:textId="77777777" w:rsidTr="00BA1B02">
        <w:tc>
          <w:tcPr>
            <w:tcW w:w="4390" w:type="dxa"/>
          </w:tcPr>
          <w:p w14:paraId="7C344ACA" w14:textId="7019F49A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«Изменить адрес»</w:t>
            </w:r>
          </w:p>
        </w:tc>
        <w:tc>
          <w:tcPr>
            <w:tcW w:w="3543" w:type="dxa"/>
          </w:tcPr>
          <w:p w14:paraId="7D260F28" w14:textId="7E93C12B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адреса пользователя</w:t>
            </w:r>
          </w:p>
        </w:tc>
        <w:tc>
          <w:tcPr>
            <w:tcW w:w="1412" w:type="dxa"/>
          </w:tcPr>
          <w:p w14:paraId="38206166" w14:textId="2E3AF076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10420DC4" w14:textId="77777777" w:rsidTr="00BA1B02">
        <w:tc>
          <w:tcPr>
            <w:tcW w:w="4390" w:type="dxa"/>
          </w:tcPr>
          <w:p w14:paraId="7A965930" w14:textId="2EC9A32B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>Ввести информацию по адресу доставки пользователя</w:t>
            </w:r>
          </w:p>
        </w:tc>
        <w:tc>
          <w:tcPr>
            <w:tcW w:w="3543" w:type="dxa"/>
          </w:tcPr>
          <w:p w14:paraId="74E871F5" w14:textId="05667F64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изменения адреса доставки пользователя заполнены</w:t>
            </w:r>
          </w:p>
        </w:tc>
        <w:tc>
          <w:tcPr>
            <w:tcW w:w="1412" w:type="dxa"/>
          </w:tcPr>
          <w:p w14:paraId="1468B706" w14:textId="2627B2B7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43C95DE8" w14:textId="77777777" w:rsidTr="00BA1B02">
        <w:tc>
          <w:tcPr>
            <w:tcW w:w="4390" w:type="dxa"/>
          </w:tcPr>
          <w:p w14:paraId="5116CE9A" w14:textId="08857FC4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7300BED6" w14:textId="4831E10A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Адрес доставки пользователя успешно сохранен</w:t>
            </w:r>
          </w:p>
        </w:tc>
        <w:tc>
          <w:tcPr>
            <w:tcW w:w="1412" w:type="dxa"/>
          </w:tcPr>
          <w:p w14:paraId="7EA61039" w14:textId="3BD80385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31593CE2" w14:textId="77777777" w:rsidTr="00BA1B02">
        <w:tc>
          <w:tcPr>
            <w:tcW w:w="4390" w:type="dxa"/>
          </w:tcPr>
          <w:p w14:paraId="1F246938" w14:textId="04833F33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«Изменить банковскую карту»</w:t>
            </w:r>
          </w:p>
        </w:tc>
        <w:tc>
          <w:tcPr>
            <w:tcW w:w="3543" w:type="dxa"/>
          </w:tcPr>
          <w:p w14:paraId="52E55E50" w14:textId="3C9321F0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данных банковской карты пользователя</w:t>
            </w:r>
          </w:p>
        </w:tc>
        <w:tc>
          <w:tcPr>
            <w:tcW w:w="1412" w:type="dxa"/>
          </w:tcPr>
          <w:p w14:paraId="445FFC27" w14:textId="690BE1C7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5FF61DCB" w14:textId="77777777" w:rsidTr="00BA1B02">
        <w:tc>
          <w:tcPr>
            <w:tcW w:w="4390" w:type="dxa"/>
          </w:tcPr>
          <w:p w14:paraId="47818657" w14:textId="3A1C3576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данные банковской карты пользователя</w:t>
            </w:r>
          </w:p>
        </w:tc>
        <w:tc>
          <w:tcPr>
            <w:tcW w:w="3543" w:type="dxa"/>
          </w:tcPr>
          <w:p w14:paraId="4F0B8215" w14:textId="7389BDD7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изменения данных банковской карты пользователя заполнены</w:t>
            </w:r>
          </w:p>
        </w:tc>
        <w:tc>
          <w:tcPr>
            <w:tcW w:w="1412" w:type="dxa"/>
          </w:tcPr>
          <w:p w14:paraId="078A4E9A" w14:textId="07E16EA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22831BD5" w14:textId="77777777" w:rsidTr="00BA1B02">
        <w:tc>
          <w:tcPr>
            <w:tcW w:w="4390" w:type="dxa"/>
          </w:tcPr>
          <w:p w14:paraId="7EE12BC5" w14:textId="673BB09A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1F5927EB" w14:textId="0644D027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Данные банковской карты пользователя успешно сохранены</w:t>
            </w:r>
          </w:p>
        </w:tc>
        <w:tc>
          <w:tcPr>
            <w:tcW w:w="1412" w:type="dxa"/>
          </w:tcPr>
          <w:p w14:paraId="3A5D25E2" w14:textId="6E5FC573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6A1DB2A1" w14:textId="77777777" w:rsidTr="00BA1B02">
        <w:tc>
          <w:tcPr>
            <w:tcW w:w="4390" w:type="dxa"/>
          </w:tcPr>
          <w:p w14:paraId="398E78E1" w14:textId="77F301BF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«Изменить пароль»</w:t>
            </w:r>
          </w:p>
        </w:tc>
        <w:tc>
          <w:tcPr>
            <w:tcW w:w="3543" w:type="dxa"/>
          </w:tcPr>
          <w:p w14:paraId="29C01B7E" w14:textId="18F22324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пароля пользователя</w:t>
            </w:r>
          </w:p>
        </w:tc>
        <w:tc>
          <w:tcPr>
            <w:tcW w:w="1412" w:type="dxa"/>
          </w:tcPr>
          <w:p w14:paraId="49EB7CC0" w14:textId="6B26CE7A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409458A4" w14:textId="77777777" w:rsidTr="00BA1B02">
        <w:tc>
          <w:tcPr>
            <w:tcW w:w="4390" w:type="dxa"/>
          </w:tcPr>
          <w:p w14:paraId="08063AAA" w14:textId="4096FB9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старый пароль пользователя, а также подходящий новый в двух полях ввода текста</w:t>
            </w:r>
          </w:p>
        </w:tc>
        <w:tc>
          <w:tcPr>
            <w:tcW w:w="3543" w:type="dxa"/>
          </w:tcPr>
          <w:p w14:paraId="72054500" w14:textId="1C3ACDAF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изменения пароля пользователя заполнены и приняты</w:t>
            </w:r>
          </w:p>
        </w:tc>
        <w:tc>
          <w:tcPr>
            <w:tcW w:w="1412" w:type="dxa"/>
          </w:tcPr>
          <w:p w14:paraId="4F350883" w14:textId="63742853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0CFA0281" w14:textId="77777777" w:rsidTr="00BA1B02">
        <w:tc>
          <w:tcPr>
            <w:tcW w:w="4390" w:type="dxa"/>
          </w:tcPr>
          <w:p w14:paraId="47C1985E" w14:textId="7B3FA05B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68FF2750" w14:textId="16F16F7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Новый пароль пользователя успешно сохранен</w:t>
            </w:r>
          </w:p>
        </w:tc>
        <w:tc>
          <w:tcPr>
            <w:tcW w:w="1412" w:type="dxa"/>
          </w:tcPr>
          <w:p w14:paraId="1F9407C0" w14:textId="7A3BE7D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A657E" w:rsidRPr="00A133D7" w14:paraId="1BC010CD" w14:textId="77777777" w:rsidTr="000F1F2B">
        <w:tc>
          <w:tcPr>
            <w:tcW w:w="4390" w:type="dxa"/>
          </w:tcPr>
          <w:p w14:paraId="27900453" w14:textId="3545B20E" w:rsidR="008A657E" w:rsidRPr="00A133D7" w:rsidRDefault="008A657E" w:rsidP="008A657E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11739FA4" w14:textId="4910E1D9" w:rsidR="008A657E" w:rsidRPr="00A133D7" w:rsidRDefault="008A657E" w:rsidP="008A657E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5 – Оформление заказа</w:t>
            </w:r>
          </w:p>
        </w:tc>
      </w:tr>
      <w:tr w:rsidR="008A657E" w:rsidRPr="00A133D7" w14:paraId="165C1649" w14:textId="77777777" w:rsidTr="000C0FBB">
        <w:tc>
          <w:tcPr>
            <w:tcW w:w="4390" w:type="dxa"/>
          </w:tcPr>
          <w:p w14:paraId="7973DD7C" w14:textId="4DCC8CBD" w:rsidR="008A657E" w:rsidRPr="00A133D7" w:rsidRDefault="008A657E" w:rsidP="008A657E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6CDDDC5F" w14:textId="2B30EAB0" w:rsidR="008A657E" w:rsidRPr="00A133D7" w:rsidRDefault="008A657E" w:rsidP="008A657E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системе</w:t>
            </w:r>
          </w:p>
        </w:tc>
      </w:tr>
      <w:tr w:rsidR="008A657E" w:rsidRPr="00A133D7" w14:paraId="2494927E" w14:textId="77777777" w:rsidTr="00BA1B02">
        <w:tc>
          <w:tcPr>
            <w:tcW w:w="4390" w:type="dxa"/>
          </w:tcPr>
          <w:p w14:paraId="35108888" w14:textId="3B401DB4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565296CE" w14:textId="02EC6597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39704F07" w14:textId="420215F7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8A657E" w:rsidRPr="00A133D7" w14:paraId="170A4CDB" w14:textId="77777777" w:rsidTr="00BA1B02">
        <w:tc>
          <w:tcPr>
            <w:tcW w:w="4390" w:type="dxa"/>
          </w:tcPr>
          <w:p w14:paraId="72D16FB3" w14:textId="0ABADF3B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«Каталог»</w:t>
            </w:r>
          </w:p>
        </w:tc>
        <w:tc>
          <w:tcPr>
            <w:tcW w:w="3543" w:type="dxa"/>
          </w:tcPr>
          <w:p w14:paraId="67B72B2C" w14:textId="15D48153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 каталог товаров</w:t>
            </w:r>
          </w:p>
        </w:tc>
        <w:tc>
          <w:tcPr>
            <w:tcW w:w="1412" w:type="dxa"/>
          </w:tcPr>
          <w:p w14:paraId="79002EA4" w14:textId="7F21C3ED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A657E" w:rsidRPr="00A133D7" w14:paraId="1651CA23" w14:textId="77777777" w:rsidTr="00BA1B02">
        <w:tc>
          <w:tcPr>
            <w:tcW w:w="4390" w:type="dxa"/>
          </w:tcPr>
          <w:p w14:paraId="002C8C9D" w14:textId="3E12A058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«Тумбы»</w:t>
            </w:r>
          </w:p>
        </w:tc>
        <w:tc>
          <w:tcPr>
            <w:tcW w:w="3543" w:type="dxa"/>
          </w:tcPr>
          <w:p w14:paraId="481B1679" w14:textId="147207D3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страница каталога с тумбами</w:t>
            </w:r>
          </w:p>
        </w:tc>
        <w:tc>
          <w:tcPr>
            <w:tcW w:w="1412" w:type="dxa"/>
          </w:tcPr>
          <w:p w14:paraId="523A0154" w14:textId="4D6661BE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A657E" w:rsidRPr="00A133D7" w14:paraId="11E30F2E" w14:textId="77777777" w:rsidTr="00BA1B02">
        <w:tc>
          <w:tcPr>
            <w:tcW w:w="4390" w:type="dxa"/>
          </w:tcPr>
          <w:p w14:paraId="06986621" w14:textId="6B9E1580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«Купить»</w:t>
            </w:r>
          </w:p>
        </w:tc>
        <w:tc>
          <w:tcPr>
            <w:tcW w:w="3543" w:type="dxa"/>
          </w:tcPr>
          <w:p w14:paraId="1F92A947" w14:textId="75A2E5BE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Товар добавлен в корзину</w:t>
            </w:r>
          </w:p>
        </w:tc>
        <w:tc>
          <w:tcPr>
            <w:tcW w:w="1412" w:type="dxa"/>
          </w:tcPr>
          <w:p w14:paraId="5874BF7D" w14:textId="6BC09F98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A657E" w:rsidRPr="00A133D7" w14:paraId="74E6FD1F" w14:textId="77777777" w:rsidTr="00BA1B02">
        <w:tc>
          <w:tcPr>
            <w:tcW w:w="4390" w:type="dxa"/>
          </w:tcPr>
          <w:p w14:paraId="20C429DD" w14:textId="2AABBEEC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личные данные для оформления заказа</w:t>
            </w:r>
          </w:p>
        </w:tc>
        <w:tc>
          <w:tcPr>
            <w:tcW w:w="3543" w:type="dxa"/>
          </w:tcPr>
          <w:p w14:paraId="2086C1A1" w14:textId="05549DCB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личных данных заполнены и приняты</w:t>
            </w:r>
          </w:p>
        </w:tc>
        <w:tc>
          <w:tcPr>
            <w:tcW w:w="1412" w:type="dxa"/>
          </w:tcPr>
          <w:p w14:paraId="6CBEF5C2" w14:textId="57B787CC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A657E" w:rsidRPr="00A133D7" w14:paraId="758B6656" w14:textId="77777777" w:rsidTr="00BA1B02">
        <w:tc>
          <w:tcPr>
            <w:tcW w:w="4390" w:type="dxa"/>
          </w:tcPr>
          <w:p w14:paraId="506831FB" w14:textId="19C81B1C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«Заказать»</w:t>
            </w:r>
          </w:p>
        </w:tc>
        <w:tc>
          <w:tcPr>
            <w:tcW w:w="3543" w:type="dxa"/>
          </w:tcPr>
          <w:p w14:paraId="48524932" w14:textId="1A361A4A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Заказ успешно оформлен</w:t>
            </w:r>
          </w:p>
        </w:tc>
        <w:tc>
          <w:tcPr>
            <w:tcW w:w="1412" w:type="dxa"/>
          </w:tcPr>
          <w:p w14:paraId="17CED9EF" w14:textId="36E1876F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C70633" w:rsidRPr="00A133D7" w14:paraId="6242777E" w14:textId="77777777" w:rsidTr="00293F9D">
        <w:tc>
          <w:tcPr>
            <w:tcW w:w="4390" w:type="dxa"/>
          </w:tcPr>
          <w:p w14:paraId="317B73A3" w14:textId="7BA85F8B" w:rsidR="00C70633" w:rsidRPr="00A133D7" w:rsidRDefault="00C70633" w:rsidP="00C70633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4B6AFB96" w14:textId="04333BBA" w:rsidR="00C70633" w:rsidRPr="00A133D7" w:rsidRDefault="00C70633" w:rsidP="00C70633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6 – Открытие страницы событий и акций</w:t>
            </w:r>
          </w:p>
        </w:tc>
      </w:tr>
      <w:tr w:rsidR="00C70633" w:rsidRPr="00A133D7" w14:paraId="63BF7487" w14:textId="77777777" w:rsidTr="008579E5">
        <w:tc>
          <w:tcPr>
            <w:tcW w:w="4390" w:type="dxa"/>
          </w:tcPr>
          <w:p w14:paraId="1153CDCB" w14:textId="05665322" w:rsidR="00C70633" w:rsidRPr="00A133D7" w:rsidRDefault="00C70633" w:rsidP="00C70633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lastRenderedPageBreak/>
              <w:t>Предусловие:</w:t>
            </w:r>
          </w:p>
        </w:tc>
        <w:tc>
          <w:tcPr>
            <w:tcW w:w="4955" w:type="dxa"/>
            <w:gridSpan w:val="2"/>
          </w:tcPr>
          <w:p w14:paraId="4F615324" w14:textId="51911C28" w:rsidR="00C70633" w:rsidRPr="00A133D7" w:rsidRDefault="00C70633" w:rsidP="00C70633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системе</w:t>
            </w:r>
          </w:p>
        </w:tc>
      </w:tr>
      <w:tr w:rsidR="00C70633" w:rsidRPr="00A133D7" w14:paraId="62E5EB34" w14:textId="77777777" w:rsidTr="00BA1B02">
        <w:tc>
          <w:tcPr>
            <w:tcW w:w="4390" w:type="dxa"/>
          </w:tcPr>
          <w:p w14:paraId="6482002E" w14:textId="418FFEAB" w:rsidR="00C70633" w:rsidRPr="00A133D7" w:rsidRDefault="00C70633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6A4DDDA5" w14:textId="1E267F1F" w:rsidR="00C70633" w:rsidRPr="00A133D7" w:rsidRDefault="00C70633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483CE339" w14:textId="45E78F12" w:rsidR="00C70633" w:rsidRPr="00A133D7" w:rsidRDefault="00C70633" w:rsidP="00C70633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C70633" w:rsidRPr="00A133D7" w14:paraId="5E87C6B0" w14:textId="77777777" w:rsidTr="00BA1B02">
        <w:tc>
          <w:tcPr>
            <w:tcW w:w="4390" w:type="dxa"/>
          </w:tcPr>
          <w:p w14:paraId="58FC1D82" w14:textId="685364DD" w:rsidR="00C70633" w:rsidRPr="00A133D7" w:rsidRDefault="00C70633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«События»</w:t>
            </w:r>
          </w:p>
        </w:tc>
        <w:tc>
          <w:tcPr>
            <w:tcW w:w="3543" w:type="dxa"/>
          </w:tcPr>
          <w:p w14:paraId="5B04DA51" w14:textId="674EF1DA" w:rsidR="00C70633" w:rsidRPr="00A133D7" w:rsidRDefault="00C70633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Страница событий и акций успешно открыта</w:t>
            </w:r>
          </w:p>
        </w:tc>
        <w:tc>
          <w:tcPr>
            <w:tcW w:w="1412" w:type="dxa"/>
          </w:tcPr>
          <w:p w14:paraId="64384A50" w14:textId="03F6667C" w:rsidR="00C70633" w:rsidRPr="00A133D7" w:rsidRDefault="00C70633" w:rsidP="00C70633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D25619" w:rsidRPr="00A133D7" w14:paraId="5F5790D1" w14:textId="77777777" w:rsidTr="007E1599">
        <w:tc>
          <w:tcPr>
            <w:tcW w:w="4390" w:type="dxa"/>
          </w:tcPr>
          <w:p w14:paraId="1A21B41E" w14:textId="04A4B3ED" w:rsidR="00D25619" w:rsidRPr="00A133D7" w:rsidRDefault="00D25619" w:rsidP="00D25619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32541933" w14:textId="6941E046" w:rsidR="00D25619" w:rsidRPr="00A133D7" w:rsidRDefault="00D25619" w:rsidP="00D2561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7 – Открытие страницы контактов</w:t>
            </w:r>
          </w:p>
        </w:tc>
      </w:tr>
      <w:tr w:rsidR="00D25619" w:rsidRPr="00A133D7" w14:paraId="7E1CEF22" w14:textId="77777777" w:rsidTr="00C42195">
        <w:tc>
          <w:tcPr>
            <w:tcW w:w="4390" w:type="dxa"/>
          </w:tcPr>
          <w:p w14:paraId="3C81D60B" w14:textId="3D974817" w:rsidR="00D25619" w:rsidRPr="00A133D7" w:rsidRDefault="00D25619" w:rsidP="00D25619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1EBE1AF5" w14:textId="7A52A5C8" w:rsidR="00D25619" w:rsidRPr="00A133D7" w:rsidRDefault="00D25619" w:rsidP="00D2561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системе</w:t>
            </w:r>
          </w:p>
        </w:tc>
      </w:tr>
      <w:tr w:rsidR="00D25619" w:rsidRPr="00A133D7" w14:paraId="557DAD41" w14:textId="77777777" w:rsidTr="00BA1B02">
        <w:tc>
          <w:tcPr>
            <w:tcW w:w="4390" w:type="dxa"/>
          </w:tcPr>
          <w:p w14:paraId="6831B0E2" w14:textId="6FB56EA6" w:rsidR="00D25619" w:rsidRPr="00A133D7" w:rsidRDefault="00D25619" w:rsidP="00D25619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555BCAC8" w14:textId="65737D47" w:rsidR="00D25619" w:rsidRPr="00A133D7" w:rsidRDefault="00D25619" w:rsidP="00D25619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3D7F3E16" w14:textId="1A99F1CD" w:rsidR="00D25619" w:rsidRPr="00A133D7" w:rsidRDefault="00D25619" w:rsidP="00D25619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C70633" w:rsidRPr="00A133D7" w14:paraId="3EEFD66B" w14:textId="77777777" w:rsidTr="00BA1B02">
        <w:tc>
          <w:tcPr>
            <w:tcW w:w="4390" w:type="dxa"/>
          </w:tcPr>
          <w:p w14:paraId="5720469A" w14:textId="3EE0C2B6" w:rsidR="00C70633" w:rsidRPr="00A133D7" w:rsidRDefault="00C523BF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«Контакты»</w:t>
            </w:r>
          </w:p>
        </w:tc>
        <w:tc>
          <w:tcPr>
            <w:tcW w:w="3543" w:type="dxa"/>
          </w:tcPr>
          <w:p w14:paraId="0C416C6C" w14:textId="305346F8" w:rsidR="00C70633" w:rsidRPr="00A133D7" w:rsidRDefault="00C523BF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Страница контактов успешно открыта</w:t>
            </w:r>
          </w:p>
        </w:tc>
        <w:tc>
          <w:tcPr>
            <w:tcW w:w="1412" w:type="dxa"/>
          </w:tcPr>
          <w:p w14:paraId="44E922FB" w14:textId="5BACDADD" w:rsidR="00C70633" w:rsidRPr="00A133D7" w:rsidRDefault="00C523BF" w:rsidP="00C70633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A0EF3" w:rsidRPr="00A133D7" w14:paraId="1A85CF5D" w14:textId="77777777" w:rsidTr="00F0768E">
        <w:tc>
          <w:tcPr>
            <w:tcW w:w="4390" w:type="dxa"/>
          </w:tcPr>
          <w:p w14:paraId="1033F12B" w14:textId="0416218D" w:rsidR="000A0EF3" w:rsidRPr="00A133D7" w:rsidRDefault="000A0EF3" w:rsidP="000A0EF3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29075CF4" w14:textId="376AA7ED" w:rsidR="000A0EF3" w:rsidRPr="00A133D7" w:rsidRDefault="00F64CC7" w:rsidP="000A0EF3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8 – Отправка обращений и отзывов</w:t>
            </w:r>
          </w:p>
        </w:tc>
      </w:tr>
      <w:tr w:rsidR="000A0EF3" w:rsidRPr="00A133D7" w14:paraId="6D15DF00" w14:textId="77777777" w:rsidTr="0077393D">
        <w:tc>
          <w:tcPr>
            <w:tcW w:w="4390" w:type="dxa"/>
          </w:tcPr>
          <w:p w14:paraId="4013FA23" w14:textId="6011E2B5" w:rsidR="000A0EF3" w:rsidRPr="00A133D7" w:rsidRDefault="000A0EF3" w:rsidP="000A0EF3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34A3057A" w14:textId="1A9BFA29" w:rsidR="000A0EF3" w:rsidRPr="00A133D7" w:rsidRDefault="00F64CC7" w:rsidP="000A0EF3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Открыт браузер</w:t>
            </w:r>
          </w:p>
        </w:tc>
      </w:tr>
      <w:tr w:rsidR="000A0EF3" w:rsidRPr="00A133D7" w14:paraId="27D52CBB" w14:textId="77777777" w:rsidTr="00BA1B02">
        <w:tc>
          <w:tcPr>
            <w:tcW w:w="4390" w:type="dxa"/>
          </w:tcPr>
          <w:p w14:paraId="4CFC4DAC" w14:textId="29331458" w:rsidR="000A0EF3" w:rsidRPr="00A133D7" w:rsidRDefault="000A0EF3" w:rsidP="000A0EF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063C9A3A" w14:textId="6E6FFA2A" w:rsidR="000A0EF3" w:rsidRPr="00A133D7" w:rsidRDefault="000A0EF3" w:rsidP="000A0EF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5DF55545" w14:textId="58DD18E3" w:rsidR="000A0EF3" w:rsidRPr="00A133D7" w:rsidRDefault="000A0EF3" w:rsidP="000A0EF3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0F5700" w:rsidRPr="00A133D7" w14:paraId="72DD0FE8" w14:textId="77777777" w:rsidTr="00BA1B02">
        <w:tc>
          <w:tcPr>
            <w:tcW w:w="4390" w:type="dxa"/>
          </w:tcPr>
          <w:p w14:paraId="15697335" w14:textId="787DD973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адрес интернет-магазина в поисковую строку браузера</w:t>
            </w:r>
          </w:p>
        </w:tc>
        <w:tc>
          <w:tcPr>
            <w:tcW w:w="3543" w:type="dxa"/>
          </w:tcPr>
          <w:p w14:paraId="0975794C" w14:textId="65DEE12B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Открытый сайт интернет-магазина</w:t>
            </w:r>
          </w:p>
        </w:tc>
        <w:tc>
          <w:tcPr>
            <w:tcW w:w="1412" w:type="dxa"/>
          </w:tcPr>
          <w:p w14:paraId="7ABAFF32" w14:textId="79C6F863" w:rsidR="000F5700" w:rsidRPr="00A133D7" w:rsidRDefault="000F5700" w:rsidP="000F5700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F5700" w:rsidRPr="00A133D7" w14:paraId="2DAB4C40" w14:textId="77777777" w:rsidTr="00BA1B02">
        <w:tc>
          <w:tcPr>
            <w:tcW w:w="4390" w:type="dxa"/>
          </w:tcPr>
          <w:p w14:paraId="768463C2" w14:textId="0F0BFAA8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«Обратная связь»</w:t>
            </w:r>
          </w:p>
        </w:tc>
        <w:tc>
          <w:tcPr>
            <w:tcW w:w="3543" w:type="dxa"/>
          </w:tcPr>
          <w:p w14:paraId="4FF3FAC4" w14:textId="32711A12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Форма обратной связи успешно открыта</w:t>
            </w:r>
          </w:p>
        </w:tc>
        <w:tc>
          <w:tcPr>
            <w:tcW w:w="1412" w:type="dxa"/>
          </w:tcPr>
          <w:p w14:paraId="5DE8239E" w14:textId="6133E40D" w:rsidR="000F5700" w:rsidRPr="00A133D7" w:rsidRDefault="000F5700" w:rsidP="000F5700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F5700" w:rsidRPr="00A133D7" w14:paraId="29246C08" w14:textId="77777777" w:rsidTr="00BA1B02">
        <w:tc>
          <w:tcPr>
            <w:tcW w:w="4390" w:type="dxa"/>
          </w:tcPr>
          <w:p w14:paraId="44C9FB80" w14:textId="599BA578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тему и описание обращения в поля ввода текста на форме обратной связи</w:t>
            </w:r>
          </w:p>
        </w:tc>
        <w:tc>
          <w:tcPr>
            <w:tcW w:w="3543" w:type="dxa"/>
          </w:tcPr>
          <w:p w14:paraId="13C23EFC" w14:textId="3801EA26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обратной связи заполнены</w:t>
            </w:r>
          </w:p>
        </w:tc>
        <w:tc>
          <w:tcPr>
            <w:tcW w:w="1412" w:type="dxa"/>
          </w:tcPr>
          <w:p w14:paraId="1DF70917" w14:textId="1EC0AAC1" w:rsidR="000F5700" w:rsidRPr="00A133D7" w:rsidRDefault="000F5700" w:rsidP="000F5700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F5700" w:rsidRPr="00A133D7" w14:paraId="36005205" w14:textId="77777777" w:rsidTr="00BA1B02">
        <w:tc>
          <w:tcPr>
            <w:tcW w:w="4390" w:type="dxa"/>
          </w:tcPr>
          <w:p w14:paraId="053B8F5F" w14:textId="4327CD67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«Отправить»</w:t>
            </w:r>
          </w:p>
        </w:tc>
        <w:tc>
          <w:tcPr>
            <w:tcW w:w="3543" w:type="dxa"/>
          </w:tcPr>
          <w:p w14:paraId="58F7E097" w14:textId="3C8083D4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Отзыв или обращение успешно отправлено</w:t>
            </w:r>
          </w:p>
        </w:tc>
        <w:tc>
          <w:tcPr>
            <w:tcW w:w="1412" w:type="dxa"/>
          </w:tcPr>
          <w:p w14:paraId="386FD9B9" w14:textId="60637465" w:rsidR="000F5700" w:rsidRPr="00A133D7" w:rsidRDefault="000F5700" w:rsidP="000F5700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D97669" w:rsidRPr="00A133D7" w14:paraId="2613D300" w14:textId="77777777" w:rsidTr="00F53648">
        <w:tc>
          <w:tcPr>
            <w:tcW w:w="4390" w:type="dxa"/>
          </w:tcPr>
          <w:p w14:paraId="6B4EBE02" w14:textId="2D692D8B" w:rsidR="00D97669" w:rsidRPr="00A133D7" w:rsidRDefault="00D97669" w:rsidP="00D97669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0ACE4403" w14:textId="3129A556" w:rsidR="00D97669" w:rsidRPr="00A133D7" w:rsidRDefault="00D97669" w:rsidP="00D9766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9 – Авторизация в панели администратора</w:t>
            </w:r>
          </w:p>
        </w:tc>
      </w:tr>
      <w:tr w:rsidR="00D97669" w:rsidRPr="00A133D7" w14:paraId="7E54A111" w14:textId="77777777" w:rsidTr="0085691D">
        <w:tc>
          <w:tcPr>
            <w:tcW w:w="4390" w:type="dxa"/>
          </w:tcPr>
          <w:p w14:paraId="48A51DCF" w14:textId="3704FFFE" w:rsidR="00D97669" w:rsidRPr="00A133D7" w:rsidRDefault="00D97669" w:rsidP="00D97669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0F7E60CF" w14:textId="7F7B6699" w:rsidR="00D97669" w:rsidRPr="00A133D7" w:rsidRDefault="00D97669" w:rsidP="00D9766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Открыт браузер</w:t>
            </w:r>
          </w:p>
        </w:tc>
      </w:tr>
      <w:tr w:rsidR="00D97669" w:rsidRPr="00A133D7" w14:paraId="257E1726" w14:textId="77777777" w:rsidTr="00BA1B02">
        <w:tc>
          <w:tcPr>
            <w:tcW w:w="4390" w:type="dxa"/>
          </w:tcPr>
          <w:p w14:paraId="48B61455" w14:textId="55DD8C96" w:rsidR="00D97669" w:rsidRPr="00A133D7" w:rsidRDefault="00D97669" w:rsidP="00D97669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0C36E9EF" w14:textId="0711DC83" w:rsidR="00D97669" w:rsidRPr="00A133D7" w:rsidRDefault="00D97669" w:rsidP="00D97669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31B91C43" w14:textId="534543B0" w:rsidR="00D97669" w:rsidRPr="00A133D7" w:rsidRDefault="00D97669" w:rsidP="00D97669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B97362" w:rsidRPr="00A133D7" w14:paraId="1B3933C5" w14:textId="77777777" w:rsidTr="00BA1B02">
        <w:tc>
          <w:tcPr>
            <w:tcW w:w="4390" w:type="dxa"/>
          </w:tcPr>
          <w:p w14:paraId="49F6034F" w14:textId="34EC6F50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адрес панели администратора интернет-магазина в поисковую строку браузера</w:t>
            </w:r>
          </w:p>
        </w:tc>
        <w:tc>
          <w:tcPr>
            <w:tcW w:w="3543" w:type="dxa"/>
          </w:tcPr>
          <w:p w14:paraId="7DE9D9AB" w14:textId="2EAFFD55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панель администратора интернет-магазина</w:t>
            </w:r>
          </w:p>
        </w:tc>
        <w:tc>
          <w:tcPr>
            <w:tcW w:w="1412" w:type="dxa"/>
          </w:tcPr>
          <w:p w14:paraId="0F506B83" w14:textId="728BA171" w:rsidR="00B97362" w:rsidRPr="00A133D7" w:rsidRDefault="00B97362" w:rsidP="00B97362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B97362" w:rsidRPr="00A133D7" w14:paraId="5894D57A" w14:textId="77777777" w:rsidTr="00BA1B02">
        <w:tc>
          <w:tcPr>
            <w:tcW w:w="4390" w:type="dxa"/>
          </w:tcPr>
          <w:p w14:paraId="661A29F8" w14:textId="6D772D0C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логин и пароль администратора</w:t>
            </w:r>
          </w:p>
        </w:tc>
        <w:tc>
          <w:tcPr>
            <w:tcW w:w="3543" w:type="dxa"/>
          </w:tcPr>
          <w:p w14:paraId="14C90303" w14:textId="30966079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авторизации верно заполнены</w:t>
            </w:r>
          </w:p>
        </w:tc>
        <w:tc>
          <w:tcPr>
            <w:tcW w:w="1412" w:type="dxa"/>
          </w:tcPr>
          <w:p w14:paraId="7E853D7D" w14:textId="71BD680E" w:rsidR="00B97362" w:rsidRPr="00A133D7" w:rsidRDefault="00B97362" w:rsidP="00B97362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B97362" w:rsidRPr="00A133D7" w14:paraId="49EDCB63" w14:textId="77777777" w:rsidTr="00BA1B02">
        <w:tc>
          <w:tcPr>
            <w:tcW w:w="4390" w:type="dxa"/>
          </w:tcPr>
          <w:p w14:paraId="3C607D9D" w14:textId="10080F29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>Нажать кнопку «Войти»</w:t>
            </w:r>
          </w:p>
        </w:tc>
        <w:tc>
          <w:tcPr>
            <w:tcW w:w="3543" w:type="dxa"/>
          </w:tcPr>
          <w:p w14:paraId="5CBFD27E" w14:textId="13FFDD73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Авторизация администратора прошла успешно</w:t>
            </w:r>
          </w:p>
        </w:tc>
        <w:tc>
          <w:tcPr>
            <w:tcW w:w="1412" w:type="dxa"/>
          </w:tcPr>
          <w:p w14:paraId="45FB04A3" w14:textId="0A4DD29B" w:rsidR="00B97362" w:rsidRPr="00A133D7" w:rsidRDefault="00B97362" w:rsidP="00B97362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04D91" w:rsidRPr="00A133D7" w14:paraId="778318CA" w14:textId="77777777" w:rsidTr="00DB71D3">
        <w:tc>
          <w:tcPr>
            <w:tcW w:w="4390" w:type="dxa"/>
          </w:tcPr>
          <w:p w14:paraId="7F640D91" w14:textId="76A2DE95" w:rsidR="00004D91" w:rsidRPr="00A133D7" w:rsidRDefault="00004D91" w:rsidP="00004D91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31F74E49" w14:textId="3127C5BA" w:rsidR="00004D91" w:rsidRPr="00A133D7" w:rsidRDefault="00004D91" w:rsidP="00004D91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10 – Добавление нового события или акции в панели администратора</w:t>
            </w:r>
          </w:p>
        </w:tc>
      </w:tr>
      <w:tr w:rsidR="00004D91" w:rsidRPr="00A133D7" w14:paraId="3CEDD9B4" w14:textId="77777777" w:rsidTr="006D340D">
        <w:tc>
          <w:tcPr>
            <w:tcW w:w="4390" w:type="dxa"/>
          </w:tcPr>
          <w:p w14:paraId="0DF56DFF" w14:textId="6141E9D9" w:rsidR="00004D91" w:rsidRPr="00A133D7" w:rsidRDefault="00004D91" w:rsidP="00004D91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046F4D1C" w14:textId="2064AE1F" w:rsidR="00004D91" w:rsidRPr="00A133D7" w:rsidRDefault="00B62B22" w:rsidP="00004D91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004D91" w:rsidRPr="00A133D7" w14:paraId="501E1619" w14:textId="77777777" w:rsidTr="00BA1B02">
        <w:tc>
          <w:tcPr>
            <w:tcW w:w="4390" w:type="dxa"/>
          </w:tcPr>
          <w:p w14:paraId="156457DF" w14:textId="38B51402" w:rsidR="00004D91" w:rsidRPr="00A133D7" w:rsidRDefault="00004D91" w:rsidP="00004D91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458BBCDC" w14:textId="0D6016C2" w:rsidR="00004D91" w:rsidRPr="00A133D7" w:rsidRDefault="00004D91" w:rsidP="00004D91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1CD91C44" w14:textId="3A55D869" w:rsidR="00004D91" w:rsidRPr="00A133D7" w:rsidRDefault="00004D91" w:rsidP="00004D91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015DDA" w:rsidRPr="00A133D7" w14:paraId="5588604E" w14:textId="77777777" w:rsidTr="00BA1B02">
        <w:tc>
          <w:tcPr>
            <w:tcW w:w="4390" w:type="dxa"/>
          </w:tcPr>
          <w:p w14:paraId="19C47C7B" w14:textId="59F4510A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Нажать кнопку «Добавить» возле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Events</w:t>
            </w:r>
            <w:proofErr w:type="spellEnd"/>
          </w:p>
        </w:tc>
        <w:tc>
          <w:tcPr>
            <w:tcW w:w="3543" w:type="dxa"/>
          </w:tcPr>
          <w:p w14:paraId="21E83D12" w14:textId="616C7B04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добавления нового события или акции</w:t>
            </w:r>
          </w:p>
        </w:tc>
        <w:tc>
          <w:tcPr>
            <w:tcW w:w="1412" w:type="dxa"/>
          </w:tcPr>
          <w:p w14:paraId="657BB2D4" w14:textId="47FE6BA7" w:rsidR="00015DDA" w:rsidRPr="00A133D7" w:rsidRDefault="00015DDA" w:rsidP="00015DD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15DDA" w:rsidRPr="00A133D7" w14:paraId="4088B7E9" w14:textId="77777777" w:rsidTr="00BA1B02">
        <w:tc>
          <w:tcPr>
            <w:tcW w:w="4390" w:type="dxa"/>
          </w:tcPr>
          <w:p w14:paraId="7574F8BA" w14:textId="0CD5D05E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данные о новой акции и дату завершения акции</w:t>
            </w:r>
          </w:p>
        </w:tc>
        <w:tc>
          <w:tcPr>
            <w:tcW w:w="3543" w:type="dxa"/>
          </w:tcPr>
          <w:p w14:paraId="2376DD40" w14:textId="19B838A0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добавления события или акции заполнены</w:t>
            </w:r>
          </w:p>
        </w:tc>
        <w:tc>
          <w:tcPr>
            <w:tcW w:w="1412" w:type="dxa"/>
          </w:tcPr>
          <w:p w14:paraId="2212A676" w14:textId="0674C3DB" w:rsidR="00015DDA" w:rsidRPr="00A133D7" w:rsidRDefault="00015DDA" w:rsidP="00015DD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15DDA" w:rsidRPr="00A133D7" w14:paraId="34C105DC" w14:textId="77777777" w:rsidTr="00BA1B02">
        <w:tc>
          <w:tcPr>
            <w:tcW w:w="4390" w:type="dxa"/>
          </w:tcPr>
          <w:p w14:paraId="6354A6CF" w14:textId="01A75090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41903C06" w14:textId="4B610261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Новое событие или акция успешно добавлено на сайт</w:t>
            </w:r>
          </w:p>
        </w:tc>
        <w:tc>
          <w:tcPr>
            <w:tcW w:w="1412" w:type="dxa"/>
          </w:tcPr>
          <w:p w14:paraId="555B9070" w14:textId="488A6866" w:rsidR="00015DDA" w:rsidRPr="00A133D7" w:rsidRDefault="00015DDA" w:rsidP="00015DD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83104" w:rsidRPr="00A133D7" w14:paraId="4AD52936" w14:textId="77777777" w:rsidTr="00884968">
        <w:tc>
          <w:tcPr>
            <w:tcW w:w="4390" w:type="dxa"/>
          </w:tcPr>
          <w:p w14:paraId="3DEA8D0F" w14:textId="4E22D132" w:rsidR="00883104" w:rsidRPr="00A133D7" w:rsidRDefault="00883104" w:rsidP="00883104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2857C960" w14:textId="79E458B7" w:rsidR="00883104" w:rsidRPr="00A133D7" w:rsidRDefault="00883104" w:rsidP="00883104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11 –</w:t>
            </w:r>
            <w:r w:rsidR="00574C10" w:rsidRPr="00A133D7">
              <w:rPr>
                <w:bCs/>
                <w:sz w:val="24"/>
                <w:szCs w:val="24"/>
                <w:lang w:val="ru-RU"/>
              </w:rPr>
              <w:t xml:space="preserve"> Добавление нового отзыва </w:t>
            </w:r>
            <w:r w:rsidRPr="00A133D7">
              <w:rPr>
                <w:bCs/>
                <w:sz w:val="24"/>
                <w:szCs w:val="24"/>
                <w:lang w:val="ru-RU"/>
              </w:rPr>
              <w:t>из панели администратора</w:t>
            </w:r>
          </w:p>
        </w:tc>
      </w:tr>
      <w:tr w:rsidR="00883104" w:rsidRPr="00A133D7" w14:paraId="7FFEAB14" w14:textId="77777777" w:rsidTr="0056042A">
        <w:tc>
          <w:tcPr>
            <w:tcW w:w="4390" w:type="dxa"/>
          </w:tcPr>
          <w:p w14:paraId="48D23C2E" w14:textId="28C05C88" w:rsidR="00883104" w:rsidRPr="00A133D7" w:rsidRDefault="00883104" w:rsidP="00883104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073B10C3" w14:textId="44539906" w:rsidR="00883104" w:rsidRPr="00A133D7" w:rsidRDefault="00883104" w:rsidP="00883104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883104" w:rsidRPr="00A133D7" w14:paraId="275D42D0" w14:textId="77777777" w:rsidTr="00BA1B02">
        <w:tc>
          <w:tcPr>
            <w:tcW w:w="4390" w:type="dxa"/>
          </w:tcPr>
          <w:p w14:paraId="732F24F4" w14:textId="76AAA06C" w:rsidR="00883104" w:rsidRPr="00A133D7" w:rsidRDefault="00883104" w:rsidP="00883104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72A9AB82" w14:textId="12E8CDFE" w:rsidR="00883104" w:rsidRPr="00A133D7" w:rsidRDefault="00883104" w:rsidP="00883104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722598A1" w14:textId="0833431F" w:rsidR="00883104" w:rsidRPr="00A133D7" w:rsidRDefault="00883104" w:rsidP="0088310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B47CAB" w:rsidRPr="00A133D7" w14:paraId="10E483B0" w14:textId="77777777" w:rsidTr="00BA1B02">
        <w:tc>
          <w:tcPr>
            <w:tcW w:w="4390" w:type="dxa"/>
          </w:tcPr>
          <w:p w14:paraId="4CAF96A9" w14:textId="030F7058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Нажать кнопку «Добавить» возле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Feedbacks</w:t>
            </w:r>
            <w:proofErr w:type="spellEnd"/>
          </w:p>
        </w:tc>
        <w:tc>
          <w:tcPr>
            <w:tcW w:w="3543" w:type="dxa"/>
          </w:tcPr>
          <w:p w14:paraId="07339F10" w14:textId="33609CD3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добавления нового отзыва</w:t>
            </w:r>
          </w:p>
        </w:tc>
        <w:tc>
          <w:tcPr>
            <w:tcW w:w="1412" w:type="dxa"/>
          </w:tcPr>
          <w:p w14:paraId="6269D385" w14:textId="18D24CAB" w:rsidR="00B47CAB" w:rsidRPr="00A133D7" w:rsidRDefault="00B47CAB" w:rsidP="00B47CAB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B47CAB" w:rsidRPr="00A133D7" w14:paraId="145A591A" w14:textId="77777777" w:rsidTr="00BA1B02">
        <w:tc>
          <w:tcPr>
            <w:tcW w:w="4390" w:type="dxa"/>
          </w:tcPr>
          <w:p w14:paraId="24B2A99C" w14:textId="025581C4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тему и описание отзыва в поля ввода текста на форме отзыва</w:t>
            </w:r>
          </w:p>
        </w:tc>
        <w:tc>
          <w:tcPr>
            <w:tcW w:w="3543" w:type="dxa"/>
          </w:tcPr>
          <w:p w14:paraId="75219924" w14:textId="1C6D2997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добавления нового отзыва заполнены</w:t>
            </w:r>
          </w:p>
        </w:tc>
        <w:tc>
          <w:tcPr>
            <w:tcW w:w="1412" w:type="dxa"/>
          </w:tcPr>
          <w:p w14:paraId="24FCE142" w14:textId="56D3EC4D" w:rsidR="00B47CAB" w:rsidRPr="00A133D7" w:rsidRDefault="00B47CAB" w:rsidP="00B47CAB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B47CAB" w:rsidRPr="00A133D7" w14:paraId="67CD68A2" w14:textId="77777777" w:rsidTr="00BA1B02">
        <w:tc>
          <w:tcPr>
            <w:tcW w:w="4390" w:type="dxa"/>
          </w:tcPr>
          <w:p w14:paraId="5982166D" w14:textId="255FEC9C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6EA34855" w14:textId="22E13EA7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Новый отзыв успешно добавлен на сайт</w:t>
            </w:r>
          </w:p>
        </w:tc>
        <w:tc>
          <w:tcPr>
            <w:tcW w:w="1412" w:type="dxa"/>
          </w:tcPr>
          <w:p w14:paraId="091AE4EF" w14:textId="1B1D17F2" w:rsidR="00B47CAB" w:rsidRPr="00A133D7" w:rsidRDefault="00B47CAB" w:rsidP="00B47CAB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AF1FEC" w:rsidRPr="00A133D7" w14:paraId="1127D9DA" w14:textId="77777777" w:rsidTr="008C6604">
        <w:tc>
          <w:tcPr>
            <w:tcW w:w="4390" w:type="dxa"/>
          </w:tcPr>
          <w:p w14:paraId="0A97C701" w14:textId="70F3B1A4" w:rsidR="00AF1FEC" w:rsidRPr="00A133D7" w:rsidRDefault="00AF1FEC" w:rsidP="00AF1FEC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324EB94F" w14:textId="6F583A56" w:rsidR="00AF1FEC" w:rsidRPr="00A133D7" w:rsidRDefault="00153DAC" w:rsidP="00AF1FEC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12 – Оформление заказа из панели администратора</w:t>
            </w:r>
          </w:p>
        </w:tc>
      </w:tr>
      <w:tr w:rsidR="00AF1FEC" w:rsidRPr="00A133D7" w14:paraId="21C4A1C4" w14:textId="77777777" w:rsidTr="00760FA2">
        <w:tc>
          <w:tcPr>
            <w:tcW w:w="4390" w:type="dxa"/>
          </w:tcPr>
          <w:p w14:paraId="0B7DFCCD" w14:textId="4FF2E354" w:rsidR="00AF1FEC" w:rsidRPr="00A133D7" w:rsidRDefault="00AF1FEC" w:rsidP="00AF1FEC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7B485A7F" w14:textId="76134DAE" w:rsidR="00AF1FEC" w:rsidRPr="00A133D7" w:rsidRDefault="00153DAC" w:rsidP="00AF1FEC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AF1FEC" w:rsidRPr="00A133D7" w14:paraId="3E1660CA" w14:textId="77777777" w:rsidTr="00BA1B02">
        <w:tc>
          <w:tcPr>
            <w:tcW w:w="4390" w:type="dxa"/>
          </w:tcPr>
          <w:p w14:paraId="7C81CFE5" w14:textId="3407E602" w:rsidR="00AF1FEC" w:rsidRPr="00A133D7" w:rsidRDefault="00AF1FEC" w:rsidP="00AF1FEC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1B11799B" w14:textId="7A0CF38C" w:rsidR="00AF1FEC" w:rsidRPr="00A133D7" w:rsidRDefault="00AF1FEC" w:rsidP="00AF1FEC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0872FB11" w14:textId="5DE84E0C" w:rsidR="00AF1FEC" w:rsidRPr="00A133D7" w:rsidRDefault="00AF1FEC" w:rsidP="00AF1FEC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C152C6" w:rsidRPr="00A133D7" w14:paraId="3218D355" w14:textId="77777777" w:rsidTr="00BA1B02">
        <w:tc>
          <w:tcPr>
            <w:tcW w:w="4390" w:type="dxa"/>
          </w:tcPr>
          <w:p w14:paraId="5D4E32C6" w14:textId="1F81212C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Нажать кнопку «Добавить» возле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Order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 xml:space="preserve"> Products</w:t>
            </w:r>
          </w:p>
        </w:tc>
        <w:tc>
          <w:tcPr>
            <w:tcW w:w="3543" w:type="dxa"/>
          </w:tcPr>
          <w:p w14:paraId="1BFEAFEC" w14:textId="04EB3737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оформления нового заказа</w:t>
            </w:r>
          </w:p>
        </w:tc>
        <w:tc>
          <w:tcPr>
            <w:tcW w:w="1412" w:type="dxa"/>
          </w:tcPr>
          <w:p w14:paraId="14AFA9FC" w14:textId="37081D6A" w:rsidR="00C152C6" w:rsidRPr="00A133D7" w:rsidRDefault="00C152C6" w:rsidP="00C152C6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C152C6" w:rsidRPr="00A133D7" w14:paraId="1E669030" w14:textId="77777777" w:rsidTr="00BA1B02">
        <w:tc>
          <w:tcPr>
            <w:tcW w:w="4390" w:type="dxa"/>
          </w:tcPr>
          <w:p w14:paraId="1A07A2AB" w14:textId="37E2574C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Выбрать нужный заказ, товар и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желаемое количество товара в форме оформления заказа</w:t>
            </w:r>
          </w:p>
        </w:tc>
        <w:tc>
          <w:tcPr>
            <w:tcW w:w="3543" w:type="dxa"/>
          </w:tcPr>
          <w:p w14:paraId="31F8274E" w14:textId="4EB1ECFB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 xml:space="preserve">Поля выпадающих списков и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количество товара на форме добавления нового товара заполнены и добавлены</w:t>
            </w:r>
          </w:p>
        </w:tc>
        <w:tc>
          <w:tcPr>
            <w:tcW w:w="1412" w:type="dxa"/>
          </w:tcPr>
          <w:p w14:paraId="1808A31F" w14:textId="4D5D305E" w:rsidR="00C152C6" w:rsidRPr="00A133D7" w:rsidRDefault="00C152C6" w:rsidP="00C152C6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lastRenderedPageBreak/>
              <w:t>пройден</w:t>
            </w:r>
          </w:p>
        </w:tc>
      </w:tr>
      <w:tr w:rsidR="00C152C6" w:rsidRPr="00A133D7" w14:paraId="5975429D" w14:textId="77777777" w:rsidTr="00BA1B02">
        <w:tc>
          <w:tcPr>
            <w:tcW w:w="4390" w:type="dxa"/>
          </w:tcPr>
          <w:p w14:paraId="6BC9BF5C" w14:textId="013BCEF0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35BF243C" w14:textId="1ADD3546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Новый заказ успешно оформлен</w:t>
            </w:r>
          </w:p>
        </w:tc>
        <w:tc>
          <w:tcPr>
            <w:tcW w:w="1412" w:type="dxa"/>
          </w:tcPr>
          <w:p w14:paraId="00DDD65C" w14:textId="0B155D38" w:rsidR="00C152C6" w:rsidRPr="00A133D7" w:rsidRDefault="00C152C6" w:rsidP="00C152C6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556591" w:rsidRPr="00A133D7" w14:paraId="16F80A7E" w14:textId="77777777" w:rsidTr="006332A6">
        <w:tc>
          <w:tcPr>
            <w:tcW w:w="4390" w:type="dxa"/>
          </w:tcPr>
          <w:p w14:paraId="4647F5D4" w14:textId="3E766A78" w:rsidR="00556591" w:rsidRPr="00A133D7" w:rsidRDefault="00556591" w:rsidP="00556591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31D01666" w14:textId="5EFADD20" w:rsidR="00556591" w:rsidRPr="00A133D7" w:rsidRDefault="00600D57" w:rsidP="00556591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13 – Создание нового заказа из панели администратора</w:t>
            </w:r>
          </w:p>
        </w:tc>
      </w:tr>
      <w:tr w:rsidR="00556591" w:rsidRPr="00A133D7" w14:paraId="42A5730E" w14:textId="77777777" w:rsidTr="006C0895">
        <w:tc>
          <w:tcPr>
            <w:tcW w:w="4390" w:type="dxa"/>
          </w:tcPr>
          <w:p w14:paraId="7F67C152" w14:textId="5FDF5495" w:rsidR="00556591" w:rsidRPr="00A133D7" w:rsidRDefault="00556591" w:rsidP="00556591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5684E080" w14:textId="053C6767" w:rsidR="00556591" w:rsidRPr="00A133D7" w:rsidRDefault="00600D57" w:rsidP="00556591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556591" w:rsidRPr="00A133D7" w14:paraId="68427DD2" w14:textId="77777777" w:rsidTr="00BA1B02">
        <w:tc>
          <w:tcPr>
            <w:tcW w:w="4390" w:type="dxa"/>
          </w:tcPr>
          <w:p w14:paraId="2891CC91" w14:textId="15BCD3EA" w:rsidR="00556591" w:rsidRPr="00A133D7" w:rsidRDefault="00556591" w:rsidP="00556591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7C61B109" w14:textId="08257F31" w:rsidR="00556591" w:rsidRPr="00A133D7" w:rsidRDefault="00556591" w:rsidP="00556591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4AD1A8B8" w14:textId="218D3D90" w:rsidR="00556591" w:rsidRPr="00A133D7" w:rsidRDefault="00556591" w:rsidP="00556591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600D57" w:rsidRPr="00A133D7" w14:paraId="7A47E438" w14:textId="77777777" w:rsidTr="00BA1B02">
        <w:tc>
          <w:tcPr>
            <w:tcW w:w="4390" w:type="dxa"/>
          </w:tcPr>
          <w:p w14:paraId="01A54CE3" w14:textId="77B37196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Нажать кнопку «Добавить» возле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Orders</w:t>
            </w:r>
            <w:proofErr w:type="spellEnd"/>
          </w:p>
        </w:tc>
        <w:tc>
          <w:tcPr>
            <w:tcW w:w="3543" w:type="dxa"/>
          </w:tcPr>
          <w:p w14:paraId="3D835D15" w14:textId="25EEA7F7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создания нового заказа</w:t>
            </w:r>
          </w:p>
        </w:tc>
        <w:tc>
          <w:tcPr>
            <w:tcW w:w="1412" w:type="dxa"/>
          </w:tcPr>
          <w:p w14:paraId="7396C671" w14:textId="076D1214" w:rsidR="00600D57" w:rsidRPr="00A133D7" w:rsidRDefault="00600D57" w:rsidP="00600D5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600D57" w:rsidRPr="00A133D7" w14:paraId="13FAE163" w14:textId="77777777" w:rsidTr="00BA1B02">
        <w:tc>
          <w:tcPr>
            <w:tcW w:w="4390" w:type="dxa"/>
          </w:tcPr>
          <w:p w14:paraId="1659BEF9" w14:textId="3A197EAB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Выбрать пользователя из выпадающего списка, который будет оформлять заказ, а также указать состояние заказа</w:t>
            </w:r>
          </w:p>
        </w:tc>
        <w:tc>
          <w:tcPr>
            <w:tcW w:w="3543" w:type="dxa"/>
          </w:tcPr>
          <w:p w14:paraId="0C0024C3" w14:textId="4FAE772F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Форма создания нового заказа заполнена</w:t>
            </w:r>
          </w:p>
        </w:tc>
        <w:tc>
          <w:tcPr>
            <w:tcW w:w="1412" w:type="dxa"/>
          </w:tcPr>
          <w:p w14:paraId="7C8EF932" w14:textId="7E5B5038" w:rsidR="00600D57" w:rsidRPr="00A133D7" w:rsidRDefault="00600D57" w:rsidP="00600D5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600D57" w:rsidRPr="00A133D7" w14:paraId="4802C8BA" w14:textId="77777777" w:rsidTr="00BA1B02">
        <w:tc>
          <w:tcPr>
            <w:tcW w:w="4390" w:type="dxa"/>
          </w:tcPr>
          <w:p w14:paraId="1F623816" w14:textId="7F1D2907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160E68DB" w14:textId="731F38B6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Новый заказ успешно создан</w:t>
            </w:r>
          </w:p>
        </w:tc>
        <w:tc>
          <w:tcPr>
            <w:tcW w:w="1412" w:type="dxa"/>
          </w:tcPr>
          <w:p w14:paraId="41D94A43" w14:textId="10217513" w:rsidR="00600D57" w:rsidRPr="00A133D7" w:rsidRDefault="00600D57" w:rsidP="00600D5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121D35" w:rsidRPr="00A133D7" w14:paraId="0A679892" w14:textId="77777777" w:rsidTr="00E512A9">
        <w:tc>
          <w:tcPr>
            <w:tcW w:w="4390" w:type="dxa"/>
          </w:tcPr>
          <w:p w14:paraId="167136CD" w14:textId="3C7C2B9C" w:rsidR="00121D35" w:rsidRPr="00A133D7" w:rsidRDefault="00121D35" w:rsidP="00121D35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6BC547FD" w14:textId="47D07965" w:rsidR="00121D35" w:rsidRPr="00A133D7" w:rsidRDefault="008D2E4E" w:rsidP="00121D35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14 – Изменение адреса доставки пользователя из панели администратора</w:t>
            </w:r>
          </w:p>
        </w:tc>
      </w:tr>
      <w:tr w:rsidR="00121D35" w:rsidRPr="00A133D7" w14:paraId="28AE0057" w14:textId="77777777" w:rsidTr="00A61AEE">
        <w:tc>
          <w:tcPr>
            <w:tcW w:w="4390" w:type="dxa"/>
          </w:tcPr>
          <w:p w14:paraId="6C35EF30" w14:textId="02A1DC36" w:rsidR="00121D35" w:rsidRPr="00A133D7" w:rsidRDefault="00121D35" w:rsidP="00121D35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0A16D31F" w14:textId="31C2BD08" w:rsidR="00121D35" w:rsidRPr="00A133D7" w:rsidRDefault="008D2E4E" w:rsidP="00121D35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121D35" w:rsidRPr="00A133D7" w14:paraId="5E1EE24B" w14:textId="77777777" w:rsidTr="00BA1B02">
        <w:tc>
          <w:tcPr>
            <w:tcW w:w="4390" w:type="dxa"/>
          </w:tcPr>
          <w:p w14:paraId="1B6DDDF4" w14:textId="1689C39C" w:rsidR="00121D35" w:rsidRPr="00A133D7" w:rsidRDefault="00121D35" w:rsidP="00121D35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60E89A3A" w14:textId="6449BE2E" w:rsidR="00121D35" w:rsidRPr="00A133D7" w:rsidRDefault="00121D35" w:rsidP="00121D35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567192F0" w14:textId="7C11CFA3" w:rsidR="00121D35" w:rsidRPr="00A133D7" w:rsidRDefault="00121D35" w:rsidP="00121D35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1B46F7" w:rsidRPr="00A133D7" w14:paraId="2B82B365" w14:textId="77777777" w:rsidTr="00BA1B02">
        <w:tc>
          <w:tcPr>
            <w:tcW w:w="4390" w:type="dxa"/>
          </w:tcPr>
          <w:p w14:paraId="70F68B34" w14:textId="0F1D3178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Нажать на гиперссылку «User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Addresses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543" w:type="dxa"/>
          </w:tcPr>
          <w:p w14:paraId="3D473869" w14:textId="24180304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 список записей адресов пользователей</w:t>
            </w:r>
          </w:p>
        </w:tc>
        <w:tc>
          <w:tcPr>
            <w:tcW w:w="1412" w:type="dxa"/>
          </w:tcPr>
          <w:p w14:paraId="704BEAFC" w14:textId="354871E0" w:rsidR="001B46F7" w:rsidRPr="00A133D7" w:rsidRDefault="001B46F7" w:rsidP="001B46F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1B46F7" w:rsidRPr="00A133D7" w14:paraId="06D9A84F" w14:textId="77777777" w:rsidTr="00BA1B02">
        <w:tc>
          <w:tcPr>
            <w:tcW w:w="4390" w:type="dxa"/>
          </w:tcPr>
          <w:p w14:paraId="0A528374" w14:textId="6DFF7A7E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Выбрать запись для изменения адреса доставки</w:t>
            </w:r>
          </w:p>
        </w:tc>
        <w:tc>
          <w:tcPr>
            <w:tcW w:w="3543" w:type="dxa"/>
          </w:tcPr>
          <w:p w14:paraId="1A89AE6B" w14:textId="483887BF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адреса пользователей</w:t>
            </w:r>
          </w:p>
        </w:tc>
        <w:tc>
          <w:tcPr>
            <w:tcW w:w="1412" w:type="dxa"/>
          </w:tcPr>
          <w:p w14:paraId="2EF4F7F8" w14:textId="37455E11" w:rsidR="001B46F7" w:rsidRPr="00A133D7" w:rsidRDefault="001B46F7" w:rsidP="001B46F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1B46F7" w:rsidRPr="00A133D7" w14:paraId="35CFE282" w14:textId="77777777" w:rsidTr="00BA1B02">
        <w:tc>
          <w:tcPr>
            <w:tcW w:w="4390" w:type="dxa"/>
          </w:tcPr>
          <w:p w14:paraId="3F8D4762" w14:textId="7D0B32EC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Выбрать пользователя из выпадающего списка, а также заполнить поля адреса доставки для выбранного пользователя</w:t>
            </w:r>
          </w:p>
        </w:tc>
        <w:tc>
          <w:tcPr>
            <w:tcW w:w="3543" w:type="dxa"/>
          </w:tcPr>
          <w:p w14:paraId="29F859FD" w14:textId="3BBC7551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Форма изменения адреса доставки пользователя на панели администратора заполнена</w:t>
            </w:r>
          </w:p>
        </w:tc>
        <w:tc>
          <w:tcPr>
            <w:tcW w:w="1412" w:type="dxa"/>
          </w:tcPr>
          <w:p w14:paraId="37A0FB27" w14:textId="7B3674C9" w:rsidR="001B46F7" w:rsidRPr="00A133D7" w:rsidRDefault="001B46F7" w:rsidP="001B46F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1B46F7" w:rsidRPr="00A133D7" w14:paraId="0F2AF149" w14:textId="77777777" w:rsidTr="00BA1B02">
        <w:tc>
          <w:tcPr>
            <w:tcW w:w="4390" w:type="dxa"/>
          </w:tcPr>
          <w:p w14:paraId="0863B9B8" w14:textId="31AD9161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74D86E47" w14:textId="47ED707A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Адрес доставки выбранного пользователя успешно изменен</w:t>
            </w:r>
          </w:p>
        </w:tc>
        <w:tc>
          <w:tcPr>
            <w:tcW w:w="1412" w:type="dxa"/>
          </w:tcPr>
          <w:p w14:paraId="2E0BA0F7" w14:textId="19D63BD9" w:rsidR="001B46F7" w:rsidRPr="00A133D7" w:rsidRDefault="001B46F7" w:rsidP="001B46F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FC048A" w:rsidRPr="00A133D7" w14:paraId="784D1882" w14:textId="77777777" w:rsidTr="0062486B">
        <w:tc>
          <w:tcPr>
            <w:tcW w:w="4390" w:type="dxa"/>
          </w:tcPr>
          <w:p w14:paraId="3AABF840" w14:textId="5D9A079D" w:rsidR="00FC048A" w:rsidRPr="00A133D7" w:rsidRDefault="00FC048A" w:rsidP="00425F25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53E7A260" w14:textId="606A04DC" w:rsidR="00FC048A" w:rsidRPr="00A133D7" w:rsidRDefault="00E3676D" w:rsidP="00425F25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15 – Изменение личных данных пользователя из панели администратора</w:t>
            </w:r>
          </w:p>
        </w:tc>
      </w:tr>
      <w:tr w:rsidR="00E3676D" w:rsidRPr="00A133D7" w14:paraId="470A3F63" w14:textId="77777777" w:rsidTr="00A836CD">
        <w:tc>
          <w:tcPr>
            <w:tcW w:w="4390" w:type="dxa"/>
          </w:tcPr>
          <w:p w14:paraId="31687FBD" w14:textId="792305F2" w:rsidR="00E3676D" w:rsidRPr="00A133D7" w:rsidRDefault="00E3676D" w:rsidP="00E3676D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4615A290" w14:textId="629C8406" w:rsidR="00E3676D" w:rsidRPr="00A133D7" w:rsidRDefault="00E3676D" w:rsidP="00E3676D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E3676D" w:rsidRPr="00A133D7" w14:paraId="5E64F979" w14:textId="77777777" w:rsidTr="00BA1B02">
        <w:tc>
          <w:tcPr>
            <w:tcW w:w="4390" w:type="dxa"/>
          </w:tcPr>
          <w:p w14:paraId="7B9E795D" w14:textId="4FA8150A" w:rsidR="00E3676D" w:rsidRPr="00A133D7" w:rsidRDefault="00E3676D" w:rsidP="00E3676D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09A2D10F" w14:textId="4F8BFF38" w:rsidR="00E3676D" w:rsidRPr="00A133D7" w:rsidRDefault="00E3676D" w:rsidP="00E3676D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463AF20F" w14:textId="48CAD425" w:rsidR="00E3676D" w:rsidRPr="00A133D7" w:rsidRDefault="00E3676D" w:rsidP="00E3676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 xml:space="preserve">Результат </w:t>
            </w:r>
            <w:r w:rsidRPr="00A133D7">
              <w:rPr>
                <w:b/>
                <w:sz w:val="24"/>
                <w:szCs w:val="24"/>
                <w:lang w:val="ru-RU"/>
              </w:rPr>
              <w:lastRenderedPageBreak/>
              <w:t>теста:</w:t>
            </w:r>
          </w:p>
        </w:tc>
      </w:tr>
      <w:tr w:rsidR="00DF715F" w:rsidRPr="00A133D7" w14:paraId="5D841BC0" w14:textId="77777777" w:rsidTr="00BA1B02">
        <w:tc>
          <w:tcPr>
            <w:tcW w:w="4390" w:type="dxa"/>
          </w:tcPr>
          <w:p w14:paraId="6F108ED9" w14:textId="53E6EA9B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 xml:space="preserve">Нажать на гиперссылку «User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Details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543" w:type="dxa"/>
          </w:tcPr>
          <w:p w14:paraId="6944FBA3" w14:textId="7D29265F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 список записей личных данных пользователей</w:t>
            </w:r>
          </w:p>
        </w:tc>
        <w:tc>
          <w:tcPr>
            <w:tcW w:w="1412" w:type="dxa"/>
          </w:tcPr>
          <w:p w14:paraId="16769022" w14:textId="443A5CAD" w:rsidR="00DF715F" w:rsidRPr="00A133D7" w:rsidRDefault="00DF715F" w:rsidP="00DF715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DF715F" w:rsidRPr="00A133D7" w14:paraId="7AEC53B5" w14:textId="77777777" w:rsidTr="00BA1B02">
        <w:tc>
          <w:tcPr>
            <w:tcW w:w="4390" w:type="dxa"/>
          </w:tcPr>
          <w:p w14:paraId="3E785EA8" w14:textId="5CC32F9F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Выбрать запись для изменения личных данных пользователя</w:t>
            </w:r>
          </w:p>
        </w:tc>
        <w:tc>
          <w:tcPr>
            <w:tcW w:w="3543" w:type="dxa"/>
          </w:tcPr>
          <w:p w14:paraId="2AD426E1" w14:textId="2EB1FE81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личных данных пользователя</w:t>
            </w:r>
          </w:p>
        </w:tc>
        <w:tc>
          <w:tcPr>
            <w:tcW w:w="1412" w:type="dxa"/>
          </w:tcPr>
          <w:p w14:paraId="27E44308" w14:textId="0E022B6C" w:rsidR="00DF715F" w:rsidRPr="00A133D7" w:rsidRDefault="00DF715F" w:rsidP="00DF715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DF715F" w:rsidRPr="00A133D7" w14:paraId="1981BF88" w14:textId="77777777" w:rsidTr="00BA1B02">
        <w:tc>
          <w:tcPr>
            <w:tcW w:w="4390" w:type="dxa"/>
          </w:tcPr>
          <w:p w14:paraId="4C5F8DAA" w14:textId="4706D581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Выбрать пользователя из выпадающего списка, а также заполнить поля личных данных пользователя</w:t>
            </w:r>
          </w:p>
        </w:tc>
        <w:tc>
          <w:tcPr>
            <w:tcW w:w="3543" w:type="dxa"/>
          </w:tcPr>
          <w:p w14:paraId="08CAA2DB" w14:textId="7D7D553B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Форма изменения личных данных пользователя на панели администратора заполнена</w:t>
            </w:r>
          </w:p>
        </w:tc>
        <w:tc>
          <w:tcPr>
            <w:tcW w:w="1412" w:type="dxa"/>
          </w:tcPr>
          <w:p w14:paraId="60D654D8" w14:textId="04488828" w:rsidR="00DF715F" w:rsidRPr="00A133D7" w:rsidRDefault="00DF715F" w:rsidP="00DF715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DF715F" w:rsidRPr="00A133D7" w14:paraId="64D30C94" w14:textId="77777777" w:rsidTr="00BA1B02">
        <w:tc>
          <w:tcPr>
            <w:tcW w:w="4390" w:type="dxa"/>
          </w:tcPr>
          <w:p w14:paraId="5C67010F" w14:textId="6C39A188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76A08B1E" w14:textId="4C3BA561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Личных данные выбранного пользователя успешно изменены</w:t>
            </w:r>
          </w:p>
        </w:tc>
        <w:tc>
          <w:tcPr>
            <w:tcW w:w="1412" w:type="dxa"/>
          </w:tcPr>
          <w:p w14:paraId="0805E29B" w14:textId="6D9C29AA" w:rsidR="00DF715F" w:rsidRPr="00A133D7" w:rsidRDefault="00DF715F" w:rsidP="00DF715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</w:tbl>
    <w:p w14:paraId="2FE1D280" w14:textId="77777777" w:rsidR="0069148E" w:rsidRPr="00A133D7" w:rsidRDefault="0069148E" w:rsidP="0069148E">
      <w:pPr>
        <w:pStyle w:val="afa"/>
        <w:jc w:val="right"/>
        <w:rPr>
          <w:bCs/>
          <w:lang w:val="ru-RU"/>
        </w:rPr>
      </w:pPr>
    </w:p>
    <w:p w14:paraId="6B437D4F" w14:textId="77501C57" w:rsidR="00345C97" w:rsidRPr="00A133D7" w:rsidRDefault="00345C97" w:rsidP="007454A0">
      <w:pPr>
        <w:pStyle w:val="afa"/>
        <w:rPr>
          <w:noProof/>
          <w:lang w:val="ru-RU"/>
        </w:rPr>
      </w:pPr>
    </w:p>
    <w:p w14:paraId="1D31E1B4" w14:textId="36D25D48" w:rsidR="00345C97" w:rsidRPr="00A133D7" w:rsidRDefault="007454A0" w:rsidP="007454A0">
      <w:pPr>
        <w:pStyle w:val="afa"/>
        <w:rPr>
          <w:b/>
          <w:lang w:val="ru-RU"/>
        </w:rPr>
      </w:pPr>
      <w:r w:rsidRPr="00A133D7">
        <w:rPr>
          <w:b/>
          <w:lang w:val="ru-RU"/>
        </w:rPr>
        <w:t>Составление программы и методики испытаний</w:t>
      </w:r>
    </w:p>
    <w:p w14:paraId="24A5B163" w14:textId="4340DA19" w:rsidR="007454A0" w:rsidRPr="00A133D7" w:rsidRDefault="007454A0" w:rsidP="007454A0">
      <w:pPr>
        <w:pStyle w:val="afa"/>
        <w:rPr>
          <w:bCs/>
          <w:lang w:val="ru-RU"/>
        </w:rPr>
      </w:pPr>
      <w:r w:rsidRPr="00A133D7">
        <w:rPr>
          <w:bCs/>
          <w:lang w:val="ru-RU"/>
        </w:rPr>
        <w:t>Далее были составлены программа и методика испытаний в соответствии с ГОСТами, которые представлены в файле, приложенном к данному отчету</w:t>
      </w:r>
      <w:r w:rsidR="001D47D1" w:rsidRPr="00A133D7">
        <w:rPr>
          <w:bCs/>
          <w:lang w:val="ru-RU"/>
        </w:rPr>
        <w:t xml:space="preserve"> (ПМИ-Три-стула.doc)</w:t>
      </w:r>
      <w:r w:rsidRPr="00A133D7">
        <w:rPr>
          <w:bCs/>
          <w:lang w:val="ru-RU"/>
        </w:rPr>
        <w:t>.</w:t>
      </w:r>
    </w:p>
    <w:p w14:paraId="03824F30" w14:textId="0D8B3F3E" w:rsidR="007D4A03" w:rsidRPr="00A133D7" w:rsidRDefault="007D4A03" w:rsidP="00345C97">
      <w:pPr>
        <w:pStyle w:val="ae"/>
        <w:rPr>
          <w:bCs/>
        </w:rPr>
      </w:pPr>
    </w:p>
    <w:p w14:paraId="3205DE27" w14:textId="0AB9F47E" w:rsidR="00D14FB9" w:rsidRPr="00A133D7" w:rsidRDefault="00D14FB9" w:rsidP="00345C97">
      <w:pPr>
        <w:pStyle w:val="ae"/>
        <w:rPr>
          <w:b/>
        </w:rPr>
      </w:pPr>
      <w:r w:rsidRPr="00A133D7">
        <w:rPr>
          <w:b/>
        </w:rPr>
        <w:t>Тестирование согласно выбранным методам</w:t>
      </w:r>
    </w:p>
    <w:p w14:paraId="1AE5398D" w14:textId="79E8B313" w:rsidR="005570EA" w:rsidRPr="00A133D7" w:rsidRDefault="005570EA" w:rsidP="00345C97">
      <w:pPr>
        <w:pStyle w:val="ae"/>
        <w:rPr>
          <w:bCs/>
        </w:rPr>
      </w:pPr>
      <w:r w:rsidRPr="00A133D7">
        <w:rPr>
          <w:bCs/>
        </w:rPr>
        <w:t xml:space="preserve">Тестирование производилось с помощью функции, написанной на языке Python с использованием фреймворка </w:t>
      </w:r>
      <w:proofErr w:type="spellStart"/>
      <w:r w:rsidRPr="00A133D7">
        <w:rPr>
          <w:bCs/>
        </w:rPr>
        <w:t>Selenium</w:t>
      </w:r>
      <w:proofErr w:type="spellEnd"/>
      <w:r w:rsidR="00B470ED" w:rsidRPr="00A133D7">
        <w:rPr>
          <w:bCs/>
        </w:rPr>
        <w:t>.</w:t>
      </w:r>
      <w:r w:rsidR="00207AF1" w:rsidRPr="00A133D7">
        <w:rPr>
          <w:bCs/>
        </w:rPr>
        <w:t xml:space="preserve"> Код программы тестирования</w:t>
      </w:r>
      <w:r w:rsidR="00C966B6" w:rsidRPr="00A133D7">
        <w:rPr>
          <w:bCs/>
        </w:rPr>
        <w:t xml:space="preserve"> также приложен к данному отчету (</w:t>
      </w:r>
      <w:r w:rsidR="00CF2097" w:rsidRPr="00A133D7">
        <w:rPr>
          <w:bCs/>
        </w:rPr>
        <w:t>tests-tri-stula</w:t>
      </w:r>
      <w:r w:rsidR="00C966B6" w:rsidRPr="00A133D7">
        <w:rPr>
          <w:bCs/>
        </w:rPr>
        <w:t>.py</w:t>
      </w:r>
      <w:proofErr w:type="gramStart"/>
      <w:r w:rsidR="00C966B6" w:rsidRPr="00A133D7">
        <w:rPr>
          <w:bCs/>
        </w:rPr>
        <w:t>)</w:t>
      </w:r>
      <w:proofErr w:type="gramEnd"/>
      <w:r w:rsidR="00B470ED" w:rsidRPr="00A133D7">
        <w:rPr>
          <w:bCs/>
        </w:rPr>
        <w:t xml:space="preserve"> В результате проведения тестирования все функции проверки тест кейсов выполнились без ошибок, что можно увидеть на рисунке ниже:</w:t>
      </w:r>
    </w:p>
    <w:p w14:paraId="58CE75B0" w14:textId="6A48CA4D" w:rsidR="00B470ED" w:rsidRPr="00A133D7" w:rsidRDefault="00B470ED" w:rsidP="00B470ED">
      <w:pPr>
        <w:pStyle w:val="ae"/>
        <w:ind w:firstLine="0"/>
        <w:rPr>
          <w:bCs/>
        </w:rPr>
      </w:pPr>
      <w:r w:rsidRPr="00A133D7">
        <w:rPr>
          <w:noProof/>
        </w:rPr>
        <w:lastRenderedPageBreak/>
        <w:drawing>
          <wp:inline distT="0" distB="0" distL="0" distR="0" wp14:anchorId="26612EBB" wp14:editId="09D38368">
            <wp:extent cx="5940425" cy="2614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E330" w14:textId="24A3481F" w:rsidR="00B470ED" w:rsidRPr="00A133D7" w:rsidRDefault="00B470ED" w:rsidP="00B470ED">
      <w:pPr>
        <w:pStyle w:val="ae"/>
        <w:ind w:firstLine="0"/>
        <w:jc w:val="center"/>
        <w:rPr>
          <w:bCs/>
        </w:rPr>
      </w:pPr>
      <w:r w:rsidRPr="00A133D7">
        <w:rPr>
          <w:bCs/>
        </w:rPr>
        <w:t>Рисунок 1 – Скриншот успешной работы программы автоматического тестирования системы</w:t>
      </w:r>
      <w:r w:rsidR="001B7375" w:rsidRPr="00A133D7">
        <w:rPr>
          <w:bCs/>
        </w:rPr>
        <w:t xml:space="preserve"> по составленным тест кейсам</w:t>
      </w:r>
    </w:p>
    <w:p w14:paraId="509EA10E" w14:textId="77777777" w:rsidR="007D4A03" w:rsidRPr="00A133D7" w:rsidRDefault="007D4A03">
      <w:pPr>
        <w:widowControl/>
        <w:autoSpaceDE/>
        <w:autoSpaceDN/>
        <w:adjustRightInd/>
        <w:spacing w:after="200" w:line="276" w:lineRule="auto"/>
        <w:rPr>
          <w:bCs/>
          <w:sz w:val="28"/>
        </w:rPr>
      </w:pPr>
      <w:r w:rsidRPr="00A133D7">
        <w:rPr>
          <w:bCs/>
        </w:rPr>
        <w:br w:type="page"/>
      </w:r>
    </w:p>
    <w:p w14:paraId="70957159" w14:textId="06BD7BA6" w:rsidR="007D4A03" w:rsidRPr="00A133D7" w:rsidRDefault="007D4A03" w:rsidP="007D4A03">
      <w:pPr>
        <w:pStyle w:val="af0"/>
        <w:rPr>
          <w:snapToGrid w:val="0"/>
        </w:rPr>
      </w:pPr>
      <w:bookmarkStart w:id="2" w:name="_Toc104301451"/>
      <w:r w:rsidRPr="00A133D7">
        <w:rPr>
          <w:snapToGrid w:val="0"/>
        </w:rPr>
        <w:lastRenderedPageBreak/>
        <w:t>Практическая работа №13</w:t>
      </w:r>
      <w:bookmarkEnd w:id="2"/>
    </w:p>
    <w:p w14:paraId="302A4650" w14:textId="77777777" w:rsidR="007D4A03" w:rsidRPr="00A133D7" w:rsidRDefault="007D4A03" w:rsidP="007454A0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Цель работы:</w:t>
      </w:r>
    </w:p>
    <w:p w14:paraId="60D842F4" w14:textId="6C4DDD97" w:rsidR="007D4A03" w:rsidRPr="00A133D7" w:rsidRDefault="00B709FE" w:rsidP="00FD7F5D">
      <w:pPr>
        <w:pStyle w:val="afa"/>
        <w:rPr>
          <w:highlight w:val="yellow"/>
          <w:lang w:val="ru-RU"/>
        </w:rPr>
      </w:pPr>
      <w:r w:rsidRPr="00A133D7">
        <w:rPr>
          <w:lang w:val="ru-RU"/>
        </w:rPr>
        <w:t>Определение рисков проекта, формирование матрицы рисков, а также основного и дополнительного планов реагирования на различные риски проекта.</w:t>
      </w:r>
    </w:p>
    <w:p w14:paraId="638D66F3" w14:textId="77777777" w:rsidR="007D4A03" w:rsidRPr="00A133D7" w:rsidRDefault="007D4A03" w:rsidP="00FD7F5D">
      <w:pPr>
        <w:pStyle w:val="afa"/>
        <w:rPr>
          <w:lang w:val="ru-RU"/>
        </w:rPr>
      </w:pPr>
    </w:p>
    <w:p w14:paraId="78DFE6D6" w14:textId="53EA9734" w:rsidR="007D4A03" w:rsidRPr="00A133D7" w:rsidRDefault="007D4A03" w:rsidP="00B709FE">
      <w:pPr>
        <w:pStyle w:val="af0"/>
        <w:outlineLvl w:val="9"/>
      </w:pPr>
      <w:r w:rsidRPr="00A133D7">
        <w:t>Задание на 1</w:t>
      </w:r>
      <w:r w:rsidR="00AD3A59" w:rsidRPr="00A133D7">
        <w:t>3</w:t>
      </w:r>
      <w:r w:rsidRPr="00A133D7">
        <w:t xml:space="preserve"> практическую работу</w:t>
      </w:r>
    </w:p>
    <w:p w14:paraId="52909309" w14:textId="72C799A6" w:rsidR="00B709FE" w:rsidRPr="00A133D7" w:rsidRDefault="00B709FE" w:rsidP="00B709FE">
      <w:pPr>
        <w:pStyle w:val="afa"/>
        <w:numPr>
          <w:ilvl w:val="0"/>
          <w:numId w:val="39"/>
        </w:numPr>
        <w:ind w:left="0" w:firstLine="709"/>
        <w:rPr>
          <w:lang w:val="ru-RU"/>
        </w:rPr>
      </w:pPr>
      <w:r w:rsidRPr="00A133D7">
        <w:rPr>
          <w:lang w:val="ru-RU"/>
        </w:rPr>
        <w:t>Описать риски в формате «причина-риск-эффект», провести оценку вероятности и силы последствий для всех рисков (самих рисков должно быть не менее 10).</w:t>
      </w:r>
    </w:p>
    <w:p w14:paraId="0F65A01B" w14:textId="3785055A" w:rsidR="00B709FE" w:rsidRPr="00A133D7" w:rsidRDefault="00B709FE" w:rsidP="00B709FE">
      <w:pPr>
        <w:pStyle w:val="afa"/>
        <w:numPr>
          <w:ilvl w:val="0"/>
          <w:numId w:val="39"/>
        </w:numPr>
        <w:ind w:left="0" w:firstLine="709"/>
        <w:rPr>
          <w:lang w:val="ru-RU"/>
        </w:rPr>
      </w:pPr>
      <w:r w:rsidRPr="00A133D7">
        <w:rPr>
          <w:lang w:val="ru-RU"/>
        </w:rPr>
        <w:t>Составить матрицу рисков.</w:t>
      </w:r>
    </w:p>
    <w:p w14:paraId="6D252F3A" w14:textId="0D2077DB" w:rsidR="00B709FE" w:rsidRPr="00A133D7" w:rsidRDefault="00B709FE" w:rsidP="00B709FE">
      <w:pPr>
        <w:pStyle w:val="afa"/>
        <w:numPr>
          <w:ilvl w:val="0"/>
          <w:numId w:val="39"/>
        </w:numPr>
        <w:ind w:left="0" w:firstLine="709"/>
        <w:rPr>
          <w:lang w:val="ru-RU"/>
        </w:rPr>
      </w:pPr>
      <w:r w:rsidRPr="00A133D7">
        <w:rPr>
          <w:lang w:val="ru-RU"/>
        </w:rPr>
        <w:t>Дополнить таблицу “причина-риск-эффект” планами реагирования (основными и дополнительными) на выявленные риски.</w:t>
      </w:r>
    </w:p>
    <w:p w14:paraId="40A7A0B2" w14:textId="77777777" w:rsidR="007D4A03" w:rsidRPr="00A133D7" w:rsidRDefault="007D4A03" w:rsidP="007D4A03">
      <w:pPr>
        <w:pStyle w:val="afa"/>
        <w:rPr>
          <w:b/>
          <w:lang w:val="ru-RU"/>
        </w:rPr>
      </w:pPr>
    </w:p>
    <w:p w14:paraId="79CC975D" w14:textId="77777777" w:rsidR="007D4A03" w:rsidRPr="00A133D7" w:rsidRDefault="007D4A03" w:rsidP="007D4A03">
      <w:pPr>
        <w:pStyle w:val="ae"/>
        <w:rPr>
          <w:b/>
        </w:rPr>
      </w:pPr>
      <w:r w:rsidRPr="00A133D7">
        <w:rPr>
          <w:b/>
        </w:rPr>
        <w:t>Выполнение задания</w:t>
      </w:r>
    </w:p>
    <w:p w14:paraId="38D7CEA9" w14:textId="703C299F" w:rsidR="007D4A03" w:rsidRPr="00A133D7" w:rsidRDefault="00866D85" w:rsidP="007D4A03">
      <w:pPr>
        <w:pStyle w:val="ae"/>
        <w:rPr>
          <w:b/>
        </w:rPr>
      </w:pPr>
      <w:r w:rsidRPr="00A133D7">
        <w:rPr>
          <w:b/>
        </w:rPr>
        <w:t>Описание рисков в формате «причина-риск-эффект»</w:t>
      </w:r>
    </w:p>
    <w:p w14:paraId="4F159D64" w14:textId="6DE55D3F" w:rsidR="00866D85" w:rsidRPr="00A133D7" w:rsidRDefault="00866D85" w:rsidP="00866D85">
      <w:pPr>
        <w:pStyle w:val="afa"/>
        <w:rPr>
          <w:lang w:val="ru-RU"/>
        </w:rPr>
      </w:pPr>
      <w:r w:rsidRPr="00A133D7">
        <w:rPr>
          <w:lang w:val="ru-RU"/>
        </w:rPr>
        <w:t>На таблице ниже представлен список рисков</w:t>
      </w:r>
      <w:r w:rsidR="00127746" w:rsidRPr="00A133D7">
        <w:rPr>
          <w:lang w:val="ru-RU"/>
        </w:rPr>
        <w:t xml:space="preserve"> в формате «причина-риск-эффект»:</w:t>
      </w:r>
    </w:p>
    <w:p w14:paraId="133729E8" w14:textId="10B53B1A" w:rsidR="00127746" w:rsidRPr="00A133D7" w:rsidRDefault="00127746" w:rsidP="00127746">
      <w:pPr>
        <w:pStyle w:val="afa"/>
        <w:jc w:val="right"/>
        <w:rPr>
          <w:lang w:val="ru-RU"/>
        </w:rPr>
      </w:pPr>
      <w:r w:rsidRPr="00A133D7">
        <w:rPr>
          <w:lang w:val="ru-RU"/>
        </w:rPr>
        <w:t xml:space="preserve">Таблица </w:t>
      </w:r>
      <w:r w:rsidR="000363ED" w:rsidRPr="00A133D7">
        <w:rPr>
          <w:lang w:val="ru-RU"/>
        </w:rPr>
        <w:t>4</w:t>
      </w:r>
      <w:r w:rsidRPr="00A133D7">
        <w:rPr>
          <w:lang w:val="ru-RU"/>
        </w:rPr>
        <w:t xml:space="preserve"> – Риски в формате «причина-риск-эффект»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127746" w:rsidRPr="00A133D7" w14:paraId="518A4130" w14:textId="77777777" w:rsidTr="00127746">
        <w:tc>
          <w:tcPr>
            <w:tcW w:w="562" w:type="dxa"/>
          </w:tcPr>
          <w:p w14:paraId="0957B396" w14:textId="1E649A6B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#</w:t>
            </w:r>
          </w:p>
        </w:tc>
        <w:tc>
          <w:tcPr>
            <w:tcW w:w="8783" w:type="dxa"/>
          </w:tcPr>
          <w:p w14:paraId="04913426" w14:textId="746AA39F" w:rsidR="00127746" w:rsidRPr="00A133D7" w:rsidRDefault="00127746" w:rsidP="00127746">
            <w:pPr>
              <w:pStyle w:val="afa"/>
              <w:ind w:firstLine="0"/>
              <w:jc w:val="center"/>
              <w:rPr>
                <w:lang w:val="ru-RU"/>
              </w:rPr>
            </w:pPr>
            <w:r w:rsidRPr="00A133D7">
              <w:rPr>
                <w:lang w:val="ru-RU"/>
              </w:rPr>
              <w:t>Риск (причина-риск-эффект)</w:t>
            </w:r>
          </w:p>
        </w:tc>
      </w:tr>
      <w:tr w:rsidR="00127746" w:rsidRPr="00A133D7" w14:paraId="5947141B" w14:textId="77777777" w:rsidTr="00127746">
        <w:tc>
          <w:tcPr>
            <w:tcW w:w="562" w:type="dxa"/>
          </w:tcPr>
          <w:p w14:paraId="3FF3AECC" w14:textId="3A13F649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1</w:t>
            </w:r>
          </w:p>
        </w:tc>
        <w:tc>
          <w:tcPr>
            <w:tcW w:w="8783" w:type="dxa"/>
          </w:tcPr>
          <w:p w14:paraId="02859238" w14:textId="0D4EB412" w:rsidR="00127746" w:rsidRPr="00A133D7" w:rsidRDefault="00BE3BFF" w:rsidP="00BE3BFF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Пропал интернет - Наш интернет провайдер является достаточно нестабильным поставщиком интернет-услуг - Существует шанс на то</w:t>
            </w:r>
            <w:r w:rsidR="001A5E1A" w:rsidRPr="00A133D7">
              <w:rPr>
                <w:lang w:val="ru-RU"/>
              </w:rPr>
              <w:t>,</w:t>
            </w:r>
            <w:r w:rsidRPr="00A133D7">
              <w:rPr>
                <w:lang w:val="ru-RU"/>
              </w:rPr>
              <w:t xml:space="preserve"> что разработка</w:t>
            </w:r>
            <w:r w:rsidR="001A5E1A" w:rsidRPr="00A133D7">
              <w:rPr>
                <w:lang w:val="ru-RU"/>
              </w:rPr>
              <w:t xml:space="preserve"> и работа сайта</w:t>
            </w:r>
            <w:r w:rsidRPr="00A133D7">
              <w:rPr>
                <w:lang w:val="ru-RU"/>
              </w:rPr>
              <w:t xml:space="preserve"> приостановится</w:t>
            </w:r>
          </w:p>
        </w:tc>
      </w:tr>
      <w:tr w:rsidR="00127746" w:rsidRPr="00A133D7" w14:paraId="06F817E5" w14:textId="77777777" w:rsidTr="00127746">
        <w:tc>
          <w:tcPr>
            <w:tcW w:w="562" w:type="dxa"/>
          </w:tcPr>
          <w:p w14:paraId="16DB3EA2" w14:textId="2ADC1B2C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2</w:t>
            </w:r>
          </w:p>
        </w:tc>
        <w:tc>
          <w:tcPr>
            <w:tcW w:w="8783" w:type="dxa"/>
          </w:tcPr>
          <w:p w14:paraId="73FE89C4" w14:textId="4ED72A34" w:rsidR="00127746" w:rsidRPr="00A133D7" w:rsidRDefault="001A5E1A" w:rsidP="001A5E1A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 xml:space="preserve">Проблема с поставкой комплектующих для сервера все еще является одной из вероятных - </w:t>
            </w:r>
            <w:r w:rsidR="009E466B" w:rsidRPr="00A133D7">
              <w:rPr>
                <w:lang w:val="ru-RU"/>
              </w:rPr>
              <w:t>М</w:t>
            </w:r>
            <w:r w:rsidRPr="00A133D7">
              <w:rPr>
                <w:lang w:val="ru-RU"/>
              </w:rPr>
              <w:t>ожет замедлить не только разработку, но и производительность сервера полностью</w:t>
            </w:r>
          </w:p>
        </w:tc>
      </w:tr>
      <w:tr w:rsidR="00127746" w:rsidRPr="00A133D7" w14:paraId="1066DFEC" w14:textId="77777777" w:rsidTr="00127746">
        <w:tc>
          <w:tcPr>
            <w:tcW w:w="562" w:type="dxa"/>
          </w:tcPr>
          <w:p w14:paraId="76B9710C" w14:textId="590B39DB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3</w:t>
            </w:r>
          </w:p>
        </w:tc>
        <w:tc>
          <w:tcPr>
            <w:tcW w:w="8783" w:type="dxa"/>
          </w:tcPr>
          <w:p w14:paraId="4332D6CA" w14:textId="4EAAC565" w:rsidR="00127746" w:rsidRPr="00A133D7" w:rsidRDefault="009E466B" w:rsidP="009E466B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Слишком большой объем функционала - Возможность впустую тратить время на функционал, который может быть проигнорирован клиентом</w:t>
            </w:r>
            <w:r w:rsidR="00000215" w:rsidRPr="00A133D7">
              <w:rPr>
                <w:lang w:val="ru-RU"/>
              </w:rPr>
              <w:t xml:space="preserve"> - В</w:t>
            </w:r>
            <w:r w:rsidRPr="00A133D7">
              <w:rPr>
                <w:lang w:val="ru-RU"/>
              </w:rPr>
              <w:t xml:space="preserve"> следствии</w:t>
            </w:r>
            <w:r w:rsidR="00000215" w:rsidRPr="00A133D7">
              <w:rPr>
                <w:lang w:val="ru-RU"/>
              </w:rPr>
              <w:t xml:space="preserve"> чего</w:t>
            </w:r>
            <w:r w:rsidRPr="00A133D7">
              <w:rPr>
                <w:lang w:val="ru-RU"/>
              </w:rPr>
              <w:t>, время общей разработки увеличивается</w:t>
            </w:r>
          </w:p>
        </w:tc>
      </w:tr>
      <w:tr w:rsidR="00127746" w:rsidRPr="00A133D7" w14:paraId="7DBA5D02" w14:textId="77777777" w:rsidTr="00127746">
        <w:tc>
          <w:tcPr>
            <w:tcW w:w="562" w:type="dxa"/>
          </w:tcPr>
          <w:p w14:paraId="55A920B9" w14:textId="1EB75C5B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lastRenderedPageBreak/>
              <w:t>4</w:t>
            </w:r>
          </w:p>
        </w:tc>
        <w:tc>
          <w:tcPr>
            <w:tcW w:w="8783" w:type="dxa"/>
          </w:tcPr>
          <w:p w14:paraId="545937B1" w14:textId="009DE41A" w:rsidR="00127746" w:rsidRPr="00A133D7" w:rsidRDefault="00C270A5" w:rsidP="00C270A5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Непостоянство команды, разработчики данного ресурса - студенты, чей график работы плавающий</w:t>
            </w:r>
            <w:r w:rsidR="00251FEF" w:rsidRPr="00A133D7">
              <w:rPr>
                <w:lang w:val="ru-RU"/>
              </w:rPr>
              <w:t xml:space="preserve"> </w:t>
            </w:r>
            <w:proofErr w:type="gramStart"/>
            <w:r w:rsidR="00251FEF" w:rsidRPr="00A133D7">
              <w:rPr>
                <w:lang w:val="ru-RU"/>
              </w:rPr>
              <w:t>- Это</w:t>
            </w:r>
            <w:proofErr w:type="gramEnd"/>
            <w:r w:rsidRPr="00A133D7">
              <w:rPr>
                <w:lang w:val="ru-RU"/>
              </w:rPr>
              <w:t xml:space="preserve"> может вести за собой как увеличение времени разработки, так и приостановку оной</w:t>
            </w:r>
          </w:p>
        </w:tc>
      </w:tr>
      <w:tr w:rsidR="00127746" w:rsidRPr="00A133D7" w14:paraId="0327D852" w14:textId="77777777" w:rsidTr="00127746">
        <w:tc>
          <w:tcPr>
            <w:tcW w:w="562" w:type="dxa"/>
          </w:tcPr>
          <w:p w14:paraId="718F2284" w14:textId="7B5EC1B5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5</w:t>
            </w:r>
          </w:p>
        </w:tc>
        <w:tc>
          <w:tcPr>
            <w:tcW w:w="8783" w:type="dxa"/>
          </w:tcPr>
          <w:p w14:paraId="1B2C077C" w14:textId="17AE4640" w:rsidR="00127746" w:rsidRPr="00A133D7" w:rsidRDefault="00251FEF" w:rsidP="00251FEF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 xml:space="preserve">Неточное планирование - не полное описание задач на доске в </w:t>
            </w:r>
            <w:proofErr w:type="spellStart"/>
            <w:r w:rsidRPr="00A133D7">
              <w:rPr>
                <w:lang w:val="ru-RU"/>
              </w:rPr>
              <w:t>Trello</w:t>
            </w:r>
            <w:proofErr w:type="spellEnd"/>
            <w:r w:rsidRPr="00A133D7">
              <w:rPr>
                <w:lang w:val="ru-RU"/>
              </w:rPr>
              <w:t>, может привести к непонима</w:t>
            </w:r>
            <w:r w:rsidR="00CB070B" w:rsidRPr="00A133D7">
              <w:rPr>
                <w:lang w:val="ru-RU"/>
              </w:rPr>
              <w:t>ни</w:t>
            </w:r>
            <w:r w:rsidRPr="00A133D7">
              <w:rPr>
                <w:lang w:val="ru-RU"/>
              </w:rPr>
              <w:t>ю внутри команды разработчиков</w:t>
            </w:r>
          </w:p>
        </w:tc>
      </w:tr>
      <w:tr w:rsidR="00127746" w:rsidRPr="00A133D7" w14:paraId="75BB3132" w14:textId="77777777" w:rsidTr="00127746">
        <w:tc>
          <w:tcPr>
            <w:tcW w:w="562" w:type="dxa"/>
          </w:tcPr>
          <w:p w14:paraId="2AA28514" w14:textId="7D3A34DC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6</w:t>
            </w:r>
          </w:p>
        </w:tc>
        <w:tc>
          <w:tcPr>
            <w:tcW w:w="8783" w:type="dxa"/>
          </w:tcPr>
          <w:p w14:paraId="37D80817" w14:textId="0C2A19C8" w:rsidR="00127746" w:rsidRPr="00A133D7" w:rsidRDefault="00CB070B" w:rsidP="00CB070B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Отсутствие определенного средства коммуникации - необходимо выделить одно конкретное средство коммуникации, а не прибегать к использованию нескольких несвязанных между собой средств</w:t>
            </w:r>
          </w:p>
        </w:tc>
      </w:tr>
      <w:tr w:rsidR="00127746" w:rsidRPr="00A133D7" w14:paraId="3CEB8835" w14:textId="77777777" w:rsidTr="00127746">
        <w:tc>
          <w:tcPr>
            <w:tcW w:w="562" w:type="dxa"/>
          </w:tcPr>
          <w:p w14:paraId="295B3903" w14:textId="3D0AE2B8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7</w:t>
            </w:r>
          </w:p>
        </w:tc>
        <w:tc>
          <w:tcPr>
            <w:tcW w:w="8783" w:type="dxa"/>
          </w:tcPr>
          <w:p w14:paraId="2BA6E6A8" w14:textId="0CBB05F8" w:rsidR="00127746" w:rsidRPr="00A133D7" w:rsidRDefault="00CB070B" w:rsidP="00CB070B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Быстрый рост качества сайтов-конкурентов - сайт необходимо постоянно обновлять и улучшать, чтобы не потерять аудиторию, иначе, долгосрочная разработка не имеет смысла, так как сайт потеряет актуальность уже через несколько месяцев</w:t>
            </w:r>
          </w:p>
        </w:tc>
      </w:tr>
      <w:tr w:rsidR="00127746" w:rsidRPr="00A133D7" w14:paraId="0D8169B1" w14:textId="77777777" w:rsidTr="00127746">
        <w:tc>
          <w:tcPr>
            <w:tcW w:w="562" w:type="dxa"/>
          </w:tcPr>
          <w:p w14:paraId="32D5368A" w14:textId="65A87DFD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8</w:t>
            </w:r>
          </w:p>
        </w:tc>
        <w:tc>
          <w:tcPr>
            <w:tcW w:w="8783" w:type="dxa"/>
          </w:tcPr>
          <w:p w14:paraId="389A2B71" w14:textId="62630190" w:rsidR="00127746" w:rsidRPr="00A133D7" w:rsidRDefault="00CB070B" w:rsidP="00CB070B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Частое изменение предпочтений в разработке - существует вероятность того, что та или иная идея будет встроена в уже существующий план разработки, что может привести к перераспределению времени в худшую сторону</w:t>
            </w:r>
          </w:p>
        </w:tc>
      </w:tr>
      <w:tr w:rsidR="00127746" w:rsidRPr="00A133D7" w14:paraId="52F1E7EB" w14:textId="77777777" w:rsidTr="00127746">
        <w:tc>
          <w:tcPr>
            <w:tcW w:w="562" w:type="dxa"/>
          </w:tcPr>
          <w:p w14:paraId="38C06466" w14:textId="0BF64840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9</w:t>
            </w:r>
          </w:p>
        </w:tc>
        <w:tc>
          <w:tcPr>
            <w:tcW w:w="8783" w:type="dxa"/>
          </w:tcPr>
          <w:p w14:paraId="47D86044" w14:textId="5C9FF4BF" w:rsidR="00127746" w:rsidRPr="00A133D7" w:rsidRDefault="00CB070B" w:rsidP="00CB070B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Неточности в работе серверной части сайта, существует вероятность того, что некоторые элементы или модули будут работать не так как задумано, а с применением дополнительных лишних действий</w:t>
            </w:r>
          </w:p>
        </w:tc>
      </w:tr>
      <w:tr w:rsidR="00127746" w:rsidRPr="00A133D7" w14:paraId="55457138" w14:textId="77777777" w:rsidTr="00127746">
        <w:tc>
          <w:tcPr>
            <w:tcW w:w="562" w:type="dxa"/>
          </w:tcPr>
          <w:p w14:paraId="255B0CB2" w14:textId="33593D80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10</w:t>
            </w:r>
          </w:p>
        </w:tc>
        <w:tc>
          <w:tcPr>
            <w:tcW w:w="8783" w:type="dxa"/>
          </w:tcPr>
          <w:p w14:paraId="3102D8D7" w14:textId="33FBED97" w:rsidR="00127746" w:rsidRPr="00A133D7" w:rsidRDefault="00CB070B" w:rsidP="009E18AD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 xml:space="preserve">Недостаточно знаний - для </w:t>
            </w:r>
            <w:proofErr w:type="spellStart"/>
            <w:r w:rsidRPr="00A133D7">
              <w:rPr>
                <w:lang w:val="ru-RU"/>
              </w:rPr>
              <w:t>развиия</w:t>
            </w:r>
            <w:proofErr w:type="spellEnd"/>
            <w:r w:rsidRPr="00A133D7">
              <w:rPr>
                <w:lang w:val="ru-RU"/>
              </w:rPr>
              <w:t xml:space="preserve"> проекта необходимы знания, приобретаемые в ходе разработки, если данный опыт отсутствует, то на изучение методов реализации функционала может быть расходовано дополнительное время</w:t>
            </w:r>
          </w:p>
        </w:tc>
      </w:tr>
    </w:tbl>
    <w:p w14:paraId="393DFC88" w14:textId="77777777" w:rsidR="00127746" w:rsidRPr="00A133D7" w:rsidRDefault="00127746" w:rsidP="00127746">
      <w:pPr>
        <w:pStyle w:val="afa"/>
        <w:jc w:val="left"/>
        <w:rPr>
          <w:lang w:val="ru-RU"/>
        </w:rPr>
      </w:pPr>
    </w:p>
    <w:p w14:paraId="475CFB29" w14:textId="4880F955" w:rsidR="007D4A03" w:rsidRPr="00A133D7" w:rsidRDefault="00C61354" w:rsidP="007D4A03">
      <w:pPr>
        <w:pStyle w:val="ae"/>
        <w:rPr>
          <w:b/>
        </w:rPr>
      </w:pPr>
      <w:r w:rsidRPr="00A133D7">
        <w:rPr>
          <w:b/>
        </w:rPr>
        <w:t>Составление матрицы рисков</w:t>
      </w:r>
    </w:p>
    <w:p w14:paraId="551C347A" w14:textId="4200D621" w:rsidR="007D4A03" w:rsidRPr="00A133D7" w:rsidRDefault="00C61354" w:rsidP="00E1391D">
      <w:pPr>
        <w:pStyle w:val="afa"/>
        <w:rPr>
          <w:lang w:val="ru-RU"/>
        </w:rPr>
      </w:pPr>
      <w:r w:rsidRPr="00A133D7">
        <w:rPr>
          <w:lang w:val="ru-RU"/>
        </w:rPr>
        <w:t xml:space="preserve">Далее </w:t>
      </w:r>
      <w:r w:rsidR="00A5112A" w:rsidRPr="00A133D7">
        <w:rPr>
          <w:lang w:val="ru-RU"/>
        </w:rPr>
        <w:t>таблица рисков была дополнена вероятностью, последствиями и важностью, а также</w:t>
      </w:r>
      <w:r w:rsidRPr="00A133D7">
        <w:rPr>
          <w:lang w:val="ru-RU"/>
        </w:rPr>
        <w:t xml:space="preserve"> составлена матрица рисков</w:t>
      </w:r>
      <w:r w:rsidR="00282314" w:rsidRPr="00A133D7">
        <w:rPr>
          <w:lang w:val="ru-RU"/>
        </w:rPr>
        <w:t>, что можно увидеть на следующих двух таблицах</w:t>
      </w:r>
      <w:r w:rsidRPr="00A133D7">
        <w:rPr>
          <w:lang w:val="ru-RU"/>
        </w:rPr>
        <w:t>:</w:t>
      </w:r>
    </w:p>
    <w:p w14:paraId="35238016" w14:textId="55C4645D" w:rsidR="00C840E5" w:rsidRPr="00A133D7" w:rsidRDefault="00C840E5" w:rsidP="00C840E5">
      <w:pPr>
        <w:pStyle w:val="afa"/>
        <w:jc w:val="right"/>
        <w:rPr>
          <w:lang w:val="ru-RU"/>
        </w:rPr>
      </w:pPr>
      <w:r w:rsidRPr="00A133D7">
        <w:rPr>
          <w:lang w:val="ru-RU"/>
        </w:rPr>
        <w:t xml:space="preserve">Таблица </w:t>
      </w:r>
      <w:r w:rsidR="000363ED" w:rsidRPr="00A133D7">
        <w:rPr>
          <w:lang w:val="ru-RU"/>
        </w:rPr>
        <w:t>5</w:t>
      </w:r>
      <w:r w:rsidRPr="00A133D7">
        <w:rPr>
          <w:lang w:val="ru-RU"/>
        </w:rPr>
        <w:t xml:space="preserve"> – Определение важности рисков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6"/>
        <w:gridCol w:w="4409"/>
        <w:gridCol w:w="1589"/>
        <w:gridCol w:w="1611"/>
        <w:gridCol w:w="1280"/>
      </w:tblGrid>
      <w:tr w:rsidR="00C840E5" w:rsidRPr="00A133D7" w14:paraId="7B6AA053" w14:textId="77777777" w:rsidTr="00592A9F">
        <w:tc>
          <w:tcPr>
            <w:tcW w:w="456" w:type="dxa"/>
          </w:tcPr>
          <w:p w14:paraId="17CB7E38" w14:textId="173F10D6" w:rsidR="00C840E5" w:rsidRPr="00A133D7" w:rsidRDefault="00C840E5" w:rsidP="00C840E5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lastRenderedPageBreak/>
              <w:t>#</w:t>
            </w:r>
          </w:p>
        </w:tc>
        <w:tc>
          <w:tcPr>
            <w:tcW w:w="4625" w:type="dxa"/>
          </w:tcPr>
          <w:p w14:paraId="74B5D700" w14:textId="24EC36AE" w:rsidR="00C840E5" w:rsidRPr="00A133D7" w:rsidRDefault="00C840E5" w:rsidP="00C840E5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Риск (причина-риск-эффект)</w:t>
            </w:r>
          </w:p>
        </w:tc>
        <w:tc>
          <w:tcPr>
            <w:tcW w:w="1509" w:type="dxa"/>
          </w:tcPr>
          <w:p w14:paraId="7F05FEBA" w14:textId="083EEB25" w:rsidR="00C840E5" w:rsidRPr="00A133D7" w:rsidRDefault="00C840E5" w:rsidP="00C840E5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Вероятность (1-10)</w:t>
            </w:r>
          </w:p>
        </w:tc>
        <w:tc>
          <w:tcPr>
            <w:tcW w:w="1531" w:type="dxa"/>
          </w:tcPr>
          <w:p w14:paraId="240A1CC9" w14:textId="50B4F573" w:rsidR="00C840E5" w:rsidRPr="00A133D7" w:rsidRDefault="00C840E5" w:rsidP="00C840E5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Последствия (1-10)</w:t>
            </w:r>
          </w:p>
        </w:tc>
        <w:tc>
          <w:tcPr>
            <w:tcW w:w="1224" w:type="dxa"/>
          </w:tcPr>
          <w:p w14:paraId="32FEFE32" w14:textId="26CA2933" w:rsidR="00C840E5" w:rsidRPr="00A133D7" w:rsidRDefault="00C840E5" w:rsidP="00C840E5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Важность (В*П)</w:t>
            </w:r>
          </w:p>
        </w:tc>
      </w:tr>
      <w:tr w:rsidR="00592A9F" w:rsidRPr="00A133D7" w14:paraId="2A466281" w14:textId="77777777" w:rsidTr="00592A9F">
        <w:tc>
          <w:tcPr>
            <w:tcW w:w="456" w:type="dxa"/>
          </w:tcPr>
          <w:p w14:paraId="44957A07" w14:textId="66E1F395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625" w:type="dxa"/>
          </w:tcPr>
          <w:p w14:paraId="35772B58" w14:textId="013F35D2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Пропал интернет - Наш интернет провайдер является достаточно нестабильным поставщиком интернет-услуг - Существует шанс на то, что разработка и работа сайта приостановится</w:t>
            </w:r>
          </w:p>
        </w:tc>
        <w:tc>
          <w:tcPr>
            <w:tcW w:w="1509" w:type="dxa"/>
          </w:tcPr>
          <w:p w14:paraId="37C6AFC7" w14:textId="3F3B88C9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531" w:type="dxa"/>
          </w:tcPr>
          <w:p w14:paraId="5C5232D8" w14:textId="6A91D72C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224" w:type="dxa"/>
          </w:tcPr>
          <w:p w14:paraId="5875623B" w14:textId="16C91A9C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</w:tr>
      <w:tr w:rsidR="00592A9F" w:rsidRPr="00A133D7" w14:paraId="34E4C5BF" w14:textId="77777777" w:rsidTr="00592A9F">
        <w:tc>
          <w:tcPr>
            <w:tcW w:w="456" w:type="dxa"/>
          </w:tcPr>
          <w:p w14:paraId="693DA602" w14:textId="054A7EDD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4625" w:type="dxa"/>
          </w:tcPr>
          <w:p w14:paraId="7D168EF0" w14:textId="7100675E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Проблема с поставкой комплектующих для сервера все еще является одной из вероятных - Может замедлить не только разработку, но и производительность сервера полностью</w:t>
            </w:r>
          </w:p>
        </w:tc>
        <w:tc>
          <w:tcPr>
            <w:tcW w:w="1509" w:type="dxa"/>
          </w:tcPr>
          <w:p w14:paraId="657682D3" w14:textId="3C0E90A3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531" w:type="dxa"/>
          </w:tcPr>
          <w:p w14:paraId="0E85B963" w14:textId="15CF9F60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224" w:type="dxa"/>
          </w:tcPr>
          <w:p w14:paraId="3B25D18C" w14:textId="025166BC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</w:tr>
      <w:tr w:rsidR="00592A9F" w:rsidRPr="00A133D7" w14:paraId="6FEAEB10" w14:textId="77777777" w:rsidTr="00592A9F">
        <w:tc>
          <w:tcPr>
            <w:tcW w:w="456" w:type="dxa"/>
          </w:tcPr>
          <w:p w14:paraId="4782FAB7" w14:textId="15F18EB3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625" w:type="dxa"/>
          </w:tcPr>
          <w:p w14:paraId="06D91F84" w14:textId="378A7630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Слишком большой объем функционала - Возможность впустую тратить время на функционал, который может быть проигнорирован клиентом - В следствии чего, время общей разработки увеличивается</w:t>
            </w:r>
          </w:p>
        </w:tc>
        <w:tc>
          <w:tcPr>
            <w:tcW w:w="1509" w:type="dxa"/>
          </w:tcPr>
          <w:p w14:paraId="529AC70B" w14:textId="07DEE562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531" w:type="dxa"/>
          </w:tcPr>
          <w:p w14:paraId="16D2E4C3" w14:textId="0D12A518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224" w:type="dxa"/>
          </w:tcPr>
          <w:p w14:paraId="339ED8AB" w14:textId="7B8B9611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25</w:t>
            </w:r>
          </w:p>
        </w:tc>
      </w:tr>
      <w:tr w:rsidR="00592A9F" w:rsidRPr="00A133D7" w14:paraId="0CF729CD" w14:textId="77777777" w:rsidTr="00592A9F">
        <w:tc>
          <w:tcPr>
            <w:tcW w:w="456" w:type="dxa"/>
          </w:tcPr>
          <w:p w14:paraId="2248C7F0" w14:textId="6EFC1528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625" w:type="dxa"/>
          </w:tcPr>
          <w:p w14:paraId="5D2B173B" w14:textId="55E4EA2D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Непостоянство команды, разработчики данного ресурса - студенты, чей график работы плавающий </w:t>
            </w:r>
            <w:proofErr w:type="gramStart"/>
            <w:r w:rsidRPr="00A133D7">
              <w:rPr>
                <w:sz w:val="24"/>
                <w:szCs w:val="24"/>
                <w:lang w:val="ru-RU"/>
              </w:rPr>
              <w:t>- Это</w:t>
            </w:r>
            <w:proofErr w:type="gramEnd"/>
            <w:r w:rsidRPr="00A133D7">
              <w:rPr>
                <w:sz w:val="24"/>
                <w:szCs w:val="24"/>
                <w:lang w:val="ru-RU"/>
              </w:rPr>
              <w:t xml:space="preserve"> может вести за собой как увеличение времени разработки, так и приостановку оной</w:t>
            </w:r>
          </w:p>
        </w:tc>
        <w:tc>
          <w:tcPr>
            <w:tcW w:w="1509" w:type="dxa"/>
          </w:tcPr>
          <w:p w14:paraId="5927127E" w14:textId="35090D3A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531" w:type="dxa"/>
          </w:tcPr>
          <w:p w14:paraId="4AFD405E" w14:textId="374D3812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224" w:type="dxa"/>
          </w:tcPr>
          <w:p w14:paraId="709B32C2" w14:textId="7503891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42</w:t>
            </w:r>
          </w:p>
        </w:tc>
      </w:tr>
      <w:tr w:rsidR="00592A9F" w:rsidRPr="00A133D7" w14:paraId="3EDCEF7A" w14:textId="77777777" w:rsidTr="00592A9F">
        <w:tc>
          <w:tcPr>
            <w:tcW w:w="456" w:type="dxa"/>
          </w:tcPr>
          <w:p w14:paraId="010B518D" w14:textId="57C49F35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625" w:type="dxa"/>
          </w:tcPr>
          <w:p w14:paraId="2A444AEB" w14:textId="49F898EA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Неточное планирование - не полное описание задач на доске в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Trello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>, может привести к непониманию внутри команды разработчиков</w:t>
            </w:r>
          </w:p>
        </w:tc>
        <w:tc>
          <w:tcPr>
            <w:tcW w:w="1509" w:type="dxa"/>
          </w:tcPr>
          <w:p w14:paraId="18FAD1CC" w14:textId="23AF171E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531" w:type="dxa"/>
          </w:tcPr>
          <w:p w14:paraId="694F3578" w14:textId="0F1692C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224" w:type="dxa"/>
          </w:tcPr>
          <w:p w14:paraId="1EC32130" w14:textId="33573561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</w:tr>
      <w:tr w:rsidR="00592A9F" w:rsidRPr="00A133D7" w14:paraId="2331140E" w14:textId="77777777" w:rsidTr="00592A9F">
        <w:tc>
          <w:tcPr>
            <w:tcW w:w="456" w:type="dxa"/>
          </w:tcPr>
          <w:p w14:paraId="3CDBE846" w14:textId="2D1CA1E0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4625" w:type="dxa"/>
          </w:tcPr>
          <w:p w14:paraId="5B6A8DCF" w14:textId="610F174E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Отсутствие определенного средства коммуникации - необходимо выделить одно конкретное средство коммуникации, а не прибегать к использованию нескольких несвязанных между собой средств</w:t>
            </w:r>
          </w:p>
        </w:tc>
        <w:tc>
          <w:tcPr>
            <w:tcW w:w="1509" w:type="dxa"/>
          </w:tcPr>
          <w:p w14:paraId="21CF29E0" w14:textId="33A78D2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531" w:type="dxa"/>
          </w:tcPr>
          <w:p w14:paraId="23862A87" w14:textId="3DDECC83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224" w:type="dxa"/>
          </w:tcPr>
          <w:p w14:paraId="6D1A40B3" w14:textId="0BE731F3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21</w:t>
            </w:r>
          </w:p>
        </w:tc>
      </w:tr>
      <w:tr w:rsidR="00592A9F" w:rsidRPr="00A133D7" w14:paraId="45DEEA5B" w14:textId="77777777" w:rsidTr="00592A9F">
        <w:tc>
          <w:tcPr>
            <w:tcW w:w="456" w:type="dxa"/>
          </w:tcPr>
          <w:p w14:paraId="2CDB2ED6" w14:textId="3E7ADE40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4625" w:type="dxa"/>
          </w:tcPr>
          <w:p w14:paraId="6FA081BC" w14:textId="1AFE046C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Быстрый рост качества сайтов-конкурентов - сайт необходимо постоянно обновлять и улучшать, чтобы не потерять аудиторию, иначе, долгосрочная разработка не имеет смысла, так как сайт потеряет актуальность уже через несколько месяцев</w:t>
            </w:r>
          </w:p>
        </w:tc>
        <w:tc>
          <w:tcPr>
            <w:tcW w:w="1509" w:type="dxa"/>
          </w:tcPr>
          <w:p w14:paraId="7B9DF9C3" w14:textId="3F73E01D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1531" w:type="dxa"/>
          </w:tcPr>
          <w:p w14:paraId="7683A067" w14:textId="5B69922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1224" w:type="dxa"/>
          </w:tcPr>
          <w:p w14:paraId="32AD8548" w14:textId="57961C93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81</w:t>
            </w:r>
          </w:p>
        </w:tc>
      </w:tr>
      <w:tr w:rsidR="00592A9F" w:rsidRPr="00A133D7" w14:paraId="5CA36F16" w14:textId="77777777" w:rsidTr="00592A9F">
        <w:tc>
          <w:tcPr>
            <w:tcW w:w="456" w:type="dxa"/>
          </w:tcPr>
          <w:p w14:paraId="13D17EAD" w14:textId="0AAD08DB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4625" w:type="dxa"/>
          </w:tcPr>
          <w:p w14:paraId="66F56F9D" w14:textId="1DFC6B18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Частое изменение предпочтений в разработке - существует вероятность того, что та или иная идея будет встроена в уже существующий план разработки, что может привести к перераспределению времени в худшую сторону</w:t>
            </w:r>
          </w:p>
        </w:tc>
        <w:tc>
          <w:tcPr>
            <w:tcW w:w="1509" w:type="dxa"/>
          </w:tcPr>
          <w:p w14:paraId="70C7BFC9" w14:textId="34D32705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531" w:type="dxa"/>
          </w:tcPr>
          <w:p w14:paraId="3A15757C" w14:textId="238CA8B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224" w:type="dxa"/>
          </w:tcPr>
          <w:p w14:paraId="6448EC70" w14:textId="014AB391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</w:tr>
      <w:tr w:rsidR="00592A9F" w:rsidRPr="00A133D7" w14:paraId="65A1D5A3" w14:textId="77777777" w:rsidTr="00592A9F">
        <w:tc>
          <w:tcPr>
            <w:tcW w:w="456" w:type="dxa"/>
          </w:tcPr>
          <w:p w14:paraId="04E97623" w14:textId="2B39779A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4625" w:type="dxa"/>
          </w:tcPr>
          <w:p w14:paraId="0B65D9B6" w14:textId="77A5329C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Неточности в работе серверной части сайта, существует вероятность того, что некоторые элементы или модули будут работать не так как задумано, а с применением дополнительных лишних действий</w:t>
            </w:r>
          </w:p>
        </w:tc>
        <w:tc>
          <w:tcPr>
            <w:tcW w:w="1509" w:type="dxa"/>
          </w:tcPr>
          <w:p w14:paraId="5D5DC90C" w14:textId="29D77740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531" w:type="dxa"/>
          </w:tcPr>
          <w:p w14:paraId="71F6B875" w14:textId="4A06A738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224" w:type="dxa"/>
          </w:tcPr>
          <w:p w14:paraId="210F5E50" w14:textId="3C1FFF3A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15</w:t>
            </w:r>
          </w:p>
        </w:tc>
      </w:tr>
      <w:tr w:rsidR="00592A9F" w:rsidRPr="00A133D7" w14:paraId="3FAA1A05" w14:textId="77777777" w:rsidTr="00592A9F">
        <w:tc>
          <w:tcPr>
            <w:tcW w:w="456" w:type="dxa"/>
          </w:tcPr>
          <w:p w14:paraId="0C8DBF5C" w14:textId="294B9127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4625" w:type="dxa"/>
          </w:tcPr>
          <w:p w14:paraId="34F2EA8A" w14:textId="17938209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Недостаточно знаний - для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развиия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 xml:space="preserve"> проекта необходимы знания, приобретаемые в ходе разработки, если данный опыт отсутствует, то на изучение методов реализации функционала может быть расходовано дополнительное время</w:t>
            </w:r>
          </w:p>
        </w:tc>
        <w:tc>
          <w:tcPr>
            <w:tcW w:w="1509" w:type="dxa"/>
          </w:tcPr>
          <w:p w14:paraId="661C79DC" w14:textId="328F210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531" w:type="dxa"/>
          </w:tcPr>
          <w:p w14:paraId="6D7BE2EE" w14:textId="37F2AB90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224" w:type="dxa"/>
          </w:tcPr>
          <w:p w14:paraId="44BDC7E3" w14:textId="3A9C4647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32</w:t>
            </w:r>
          </w:p>
        </w:tc>
      </w:tr>
    </w:tbl>
    <w:p w14:paraId="6174973E" w14:textId="77777777" w:rsidR="00C840E5" w:rsidRPr="00A133D7" w:rsidRDefault="00C840E5" w:rsidP="00C840E5">
      <w:pPr>
        <w:pStyle w:val="afa"/>
        <w:jc w:val="right"/>
        <w:rPr>
          <w:lang w:val="ru-RU"/>
        </w:rPr>
      </w:pPr>
    </w:p>
    <w:p w14:paraId="44E7828A" w14:textId="77777777" w:rsidR="00C840E5" w:rsidRPr="00A133D7" w:rsidRDefault="00C840E5" w:rsidP="00E1391D">
      <w:pPr>
        <w:pStyle w:val="afa"/>
        <w:rPr>
          <w:lang w:val="ru-RU"/>
        </w:rPr>
      </w:pPr>
    </w:p>
    <w:p w14:paraId="52BDE57E" w14:textId="603AA398" w:rsidR="00C61354" w:rsidRPr="00A133D7" w:rsidRDefault="00C61354" w:rsidP="00C61354">
      <w:pPr>
        <w:ind w:firstLine="709"/>
        <w:jc w:val="right"/>
        <w:rPr>
          <w:sz w:val="28"/>
          <w:szCs w:val="28"/>
        </w:rPr>
      </w:pPr>
      <w:r w:rsidRPr="00A133D7">
        <w:rPr>
          <w:sz w:val="28"/>
          <w:szCs w:val="28"/>
        </w:rPr>
        <w:t xml:space="preserve">Таблица </w:t>
      </w:r>
      <w:r w:rsidR="000363ED" w:rsidRPr="00A133D7">
        <w:rPr>
          <w:sz w:val="28"/>
          <w:szCs w:val="28"/>
        </w:rPr>
        <w:t>6</w:t>
      </w:r>
      <w:r w:rsidRPr="00A133D7">
        <w:rPr>
          <w:sz w:val="28"/>
          <w:szCs w:val="28"/>
        </w:rPr>
        <w:t xml:space="preserve"> –</w:t>
      </w:r>
      <w:r w:rsidR="00007F98" w:rsidRPr="00A133D7">
        <w:rPr>
          <w:sz w:val="28"/>
          <w:szCs w:val="28"/>
        </w:rPr>
        <w:t xml:space="preserve"> </w:t>
      </w:r>
      <w:r w:rsidRPr="00A133D7">
        <w:rPr>
          <w:rStyle w:val="afd"/>
        </w:rPr>
        <w:t>Матрица рисков</w:t>
      </w:r>
    </w:p>
    <w:tbl>
      <w:tblPr>
        <w:tblW w:w="9030" w:type="dxa"/>
        <w:jc w:val="center"/>
        <w:tblLayout w:type="fixed"/>
        <w:tblLook w:val="0400" w:firstRow="0" w:lastRow="0" w:firstColumn="0" w:lastColumn="0" w:noHBand="0" w:noVBand="1"/>
      </w:tblPr>
      <w:tblGrid>
        <w:gridCol w:w="2131"/>
        <w:gridCol w:w="1692"/>
        <w:gridCol w:w="977"/>
        <w:gridCol w:w="1149"/>
        <w:gridCol w:w="1421"/>
        <w:gridCol w:w="1660"/>
      </w:tblGrid>
      <w:tr w:rsidR="00C61354" w:rsidRPr="00A133D7" w14:paraId="33E665CC" w14:textId="77777777" w:rsidTr="00007F98">
        <w:trPr>
          <w:trHeight w:val="255"/>
          <w:jc w:val="center"/>
        </w:trPr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1A0377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133D7">
              <w:rPr>
                <w:rFonts w:ascii="Calibri" w:eastAsia="Calibri" w:hAnsi="Calibri" w:cs="Calibri"/>
                <w:b/>
              </w:rPr>
              <w:t>ВЕРОЯТНОСТЬ</w:t>
            </w:r>
          </w:p>
        </w:tc>
        <w:tc>
          <w:tcPr>
            <w:tcW w:w="68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03CD44" w14:textId="77777777" w:rsidR="00C61354" w:rsidRPr="00A133D7" w:rsidRDefault="00C61354">
            <w:pPr>
              <w:rPr>
                <w:rFonts w:ascii="Calibri" w:eastAsia="Calibri" w:hAnsi="Calibri" w:cs="Calibri"/>
                <w:b/>
              </w:rPr>
            </w:pPr>
            <w:r w:rsidRPr="00A133D7">
              <w:rPr>
                <w:rFonts w:ascii="Calibri" w:eastAsia="Calibri" w:hAnsi="Calibri" w:cs="Calibri"/>
                <w:b/>
              </w:rPr>
              <w:t>УРОВЕНЬ УЩЕРБА</w:t>
            </w:r>
          </w:p>
        </w:tc>
      </w:tr>
      <w:tr w:rsidR="00C61354" w:rsidRPr="00A133D7" w14:paraId="36EBA0CE" w14:textId="77777777" w:rsidTr="00007F98">
        <w:trPr>
          <w:trHeight w:val="510"/>
          <w:jc w:val="center"/>
        </w:trPr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8DC1083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723D6B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Несущественные</w:t>
            </w:r>
          </w:p>
          <w:p w14:paraId="42AB04D1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(1-2)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E4A2B0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Низкие</w:t>
            </w:r>
          </w:p>
          <w:p w14:paraId="1F420ED5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(3-4)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3FD380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Средние</w:t>
            </w:r>
          </w:p>
          <w:p w14:paraId="5FA1B256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(5-6)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43691A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Существенные</w:t>
            </w:r>
          </w:p>
          <w:p w14:paraId="0A23FED0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(7-8)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F3286A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Катастрофические</w:t>
            </w:r>
          </w:p>
          <w:p w14:paraId="08621C7D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(9-10)</w:t>
            </w:r>
          </w:p>
        </w:tc>
      </w:tr>
      <w:tr w:rsidR="00C61354" w:rsidRPr="00A133D7" w14:paraId="24205675" w14:textId="77777777" w:rsidTr="00007F98">
        <w:trPr>
          <w:trHeight w:val="51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84DDEC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Весьма вероятно</w:t>
            </w:r>
          </w:p>
          <w:p w14:paraId="6C426D77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(9-10)</w:t>
            </w: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B6E5A0D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818D3F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7C1492A2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3C4A4E82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09B29C3C" w14:textId="0DF05E86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7</w:t>
            </w:r>
          </w:p>
        </w:tc>
      </w:tr>
      <w:tr w:rsidR="00C61354" w:rsidRPr="00A133D7" w14:paraId="3368E4D9" w14:textId="77777777" w:rsidTr="00007F98">
        <w:trPr>
          <w:trHeight w:val="51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A183E0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lastRenderedPageBreak/>
              <w:t>Вероятно</w:t>
            </w:r>
          </w:p>
          <w:p w14:paraId="5A4CD2C8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(7-8)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03F3B84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DB1045" w14:textId="546B966F" w:rsidR="00E1391D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6</w:t>
            </w:r>
            <w:r w:rsidR="00B879D6" w:rsidRPr="00A133D7">
              <w:rPr>
                <w:rFonts w:ascii="Calibri" w:eastAsia="Calibri" w:hAnsi="Calibri" w:cs="Calibri"/>
                <w:b/>
                <w:bCs/>
              </w:rPr>
              <w:t>, 10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0BEE54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7BC2B606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77CDF625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61354" w:rsidRPr="00A133D7" w14:paraId="315C270F" w14:textId="77777777" w:rsidTr="00007F98">
        <w:trPr>
          <w:trHeight w:val="51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2038F7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Возможно</w:t>
            </w:r>
          </w:p>
          <w:p w14:paraId="2136374C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(5-6)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7F410BD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932E9FE" w14:textId="1AD15819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5, 8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1478C1E" w14:textId="53BDCB8B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50D72261" w14:textId="33367940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684EC804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61354" w:rsidRPr="00A133D7" w14:paraId="330B24DA" w14:textId="77777777" w:rsidTr="00007F98">
        <w:trPr>
          <w:trHeight w:val="51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753299D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Маловероятно</w:t>
            </w:r>
          </w:p>
          <w:p w14:paraId="0C704A99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(3-4)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AEA8BE6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305D8DD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25D55C0" w14:textId="68330D1D" w:rsidR="00C61354" w:rsidRPr="00A133D7" w:rsidRDefault="00B879D6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AF7AD2" w14:textId="1D1BEF73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04079C7D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61354" w:rsidRPr="00A133D7" w14:paraId="64E4985F" w14:textId="77777777" w:rsidTr="00007F98">
        <w:trPr>
          <w:trHeight w:val="51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D9196F0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Крайне маловероятно</w:t>
            </w:r>
          </w:p>
          <w:p w14:paraId="6558438F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(1-2)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624C501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BA67B19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CCD4FB7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B77ECF4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CA45CD" w14:textId="3D7DC5D9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</w:tr>
    </w:tbl>
    <w:p w14:paraId="641BE9C1" w14:textId="3E771331" w:rsidR="00C61354" w:rsidRPr="00A133D7" w:rsidRDefault="00C61354" w:rsidP="007D4A03">
      <w:pPr>
        <w:pStyle w:val="ae"/>
        <w:rPr>
          <w:bCs/>
        </w:rPr>
      </w:pPr>
    </w:p>
    <w:p w14:paraId="792803BB" w14:textId="1E5B6318" w:rsidR="00E1391D" w:rsidRPr="00A133D7" w:rsidRDefault="00E1391D" w:rsidP="00E1391D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Дополнение таблицы «причина-риск-эффект» планами реагирования</w:t>
      </w:r>
    </w:p>
    <w:p w14:paraId="1086BA25" w14:textId="1B487CA3" w:rsidR="00270B38" w:rsidRPr="00A133D7" w:rsidRDefault="00270B38" w:rsidP="00E1391D">
      <w:pPr>
        <w:pStyle w:val="afa"/>
        <w:rPr>
          <w:lang w:val="ru-RU"/>
        </w:rPr>
      </w:pPr>
      <w:r w:rsidRPr="00A133D7">
        <w:rPr>
          <w:lang w:val="ru-RU"/>
        </w:rPr>
        <w:t xml:space="preserve">Наконец, таблица «причина-риск-эффект» </w:t>
      </w:r>
      <w:r w:rsidR="00A5112A" w:rsidRPr="00A133D7">
        <w:rPr>
          <w:lang w:val="ru-RU"/>
        </w:rPr>
        <w:t xml:space="preserve">была дополнена </w:t>
      </w:r>
      <w:r w:rsidRPr="00A133D7">
        <w:rPr>
          <w:lang w:val="ru-RU"/>
        </w:rPr>
        <w:t>планами реагирования (основными и дополнительными) на выявленные риски, что можно увидеть в таблице ниже:</w:t>
      </w:r>
    </w:p>
    <w:p w14:paraId="6DD006E8" w14:textId="3A4F7AB2" w:rsidR="00270B38" w:rsidRPr="00A133D7" w:rsidRDefault="00270B38" w:rsidP="00270B38">
      <w:pPr>
        <w:pStyle w:val="afa"/>
        <w:jc w:val="right"/>
        <w:rPr>
          <w:lang w:val="ru-RU"/>
        </w:rPr>
      </w:pPr>
      <w:r w:rsidRPr="00A133D7">
        <w:rPr>
          <w:lang w:val="ru-RU"/>
        </w:rPr>
        <w:t xml:space="preserve">Таблица </w:t>
      </w:r>
      <w:r w:rsidR="000363ED" w:rsidRPr="00A133D7">
        <w:rPr>
          <w:lang w:val="ru-RU"/>
        </w:rPr>
        <w:t>7</w:t>
      </w:r>
      <w:r w:rsidRPr="00A133D7">
        <w:rPr>
          <w:lang w:val="ru-RU"/>
        </w:rPr>
        <w:t xml:space="preserve"> – Планы реагирования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6"/>
        <w:gridCol w:w="3421"/>
        <w:gridCol w:w="1543"/>
        <w:gridCol w:w="1974"/>
        <w:gridCol w:w="1971"/>
      </w:tblGrid>
      <w:tr w:rsidR="00270B38" w:rsidRPr="00A133D7" w14:paraId="03371933" w14:textId="77777777" w:rsidTr="001F6C48">
        <w:tc>
          <w:tcPr>
            <w:tcW w:w="436" w:type="dxa"/>
          </w:tcPr>
          <w:p w14:paraId="484F7954" w14:textId="1C1B10EC" w:rsidR="00270B38" w:rsidRPr="00A133D7" w:rsidRDefault="00270B38" w:rsidP="001F6C48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#</w:t>
            </w:r>
          </w:p>
        </w:tc>
        <w:tc>
          <w:tcPr>
            <w:tcW w:w="3528" w:type="dxa"/>
          </w:tcPr>
          <w:p w14:paraId="2BEE6774" w14:textId="3B565628" w:rsidR="00270B38" w:rsidRPr="00A133D7" w:rsidRDefault="00270B38" w:rsidP="001F6C48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Риск (причина-риск-эффект)</w:t>
            </w:r>
          </w:p>
        </w:tc>
        <w:tc>
          <w:tcPr>
            <w:tcW w:w="1418" w:type="dxa"/>
          </w:tcPr>
          <w:p w14:paraId="7403A21B" w14:textId="6F94CA37" w:rsidR="00270B38" w:rsidRPr="00A133D7" w:rsidRDefault="00270B38" w:rsidP="001F6C48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Стратегия</w:t>
            </w:r>
          </w:p>
        </w:tc>
        <w:tc>
          <w:tcPr>
            <w:tcW w:w="1984" w:type="dxa"/>
          </w:tcPr>
          <w:p w14:paraId="4A6EE543" w14:textId="27485C7B" w:rsidR="00270B38" w:rsidRPr="00A133D7" w:rsidRDefault="00270B38" w:rsidP="001F6C48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Основной план</w:t>
            </w:r>
          </w:p>
        </w:tc>
        <w:tc>
          <w:tcPr>
            <w:tcW w:w="1979" w:type="dxa"/>
          </w:tcPr>
          <w:p w14:paraId="1B5E1422" w14:textId="6B4B199D" w:rsidR="00270B38" w:rsidRPr="00A133D7" w:rsidRDefault="00270B38" w:rsidP="001F6C48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Отходной план</w:t>
            </w:r>
          </w:p>
        </w:tc>
      </w:tr>
      <w:tr w:rsidR="001F6C48" w:rsidRPr="00A133D7" w14:paraId="73263CB5" w14:textId="77777777" w:rsidTr="001F6C48">
        <w:tc>
          <w:tcPr>
            <w:tcW w:w="436" w:type="dxa"/>
          </w:tcPr>
          <w:p w14:paraId="73CE5985" w14:textId="29312C99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528" w:type="dxa"/>
          </w:tcPr>
          <w:p w14:paraId="4E4D32A9" w14:textId="51CD987A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Пропал интернет - Наш интернет провайдер является достаточно нестабильным поставщиком интернет-услуг - Существует шанс на то, что разработка и работа сайта приостановится</w:t>
            </w:r>
          </w:p>
        </w:tc>
        <w:tc>
          <w:tcPr>
            <w:tcW w:w="1418" w:type="dxa"/>
          </w:tcPr>
          <w:p w14:paraId="029D6B2B" w14:textId="5DC46585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Передача</w:t>
            </w:r>
          </w:p>
        </w:tc>
        <w:tc>
          <w:tcPr>
            <w:tcW w:w="1984" w:type="dxa"/>
          </w:tcPr>
          <w:p w14:paraId="6C250811" w14:textId="516EEBA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Позвонить провайдеру и попробовать решить возникшие проблемы</w:t>
            </w:r>
          </w:p>
        </w:tc>
        <w:tc>
          <w:tcPr>
            <w:tcW w:w="1979" w:type="dxa"/>
          </w:tcPr>
          <w:p w14:paraId="63B35DE6" w14:textId="4DE2CC6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Поменять провайдера</w:t>
            </w:r>
          </w:p>
        </w:tc>
      </w:tr>
      <w:tr w:rsidR="001F6C48" w:rsidRPr="00A133D7" w14:paraId="459672DA" w14:textId="77777777" w:rsidTr="001F6C48">
        <w:tc>
          <w:tcPr>
            <w:tcW w:w="436" w:type="dxa"/>
          </w:tcPr>
          <w:p w14:paraId="1CF3EB22" w14:textId="5E88BA94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3528" w:type="dxa"/>
          </w:tcPr>
          <w:p w14:paraId="54904919" w14:textId="38988947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Проблема с поставкой комплектующих для сервера все еще является одной из вероятных - Может замедлить не только разработку, но и производительность сервера полностью</w:t>
            </w:r>
          </w:p>
        </w:tc>
        <w:tc>
          <w:tcPr>
            <w:tcW w:w="1418" w:type="dxa"/>
          </w:tcPr>
          <w:p w14:paraId="3E512471" w14:textId="0F97C643" w:rsidR="001F6C48" w:rsidRPr="00A133D7" w:rsidRDefault="002434C0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Передача</w:t>
            </w:r>
          </w:p>
        </w:tc>
        <w:tc>
          <w:tcPr>
            <w:tcW w:w="1984" w:type="dxa"/>
          </w:tcPr>
          <w:p w14:paraId="49EFCD28" w14:textId="10055B9E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Позвонить поставщику и попробовать решить возникшие проблемы</w:t>
            </w:r>
          </w:p>
        </w:tc>
        <w:tc>
          <w:tcPr>
            <w:tcW w:w="1979" w:type="dxa"/>
          </w:tcPr>
          <w:p w14:paraId="0F9E43A9" w14:textId="5CC7F6A9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Поменять поставщика</w:t>
            </w:r>
          </w:p>
        </w:tc>
      </w:tr>
      <w:tr w:rsidR="001F6C48" w:rsidRPr="00A133D7" w14:paraId="3B548E46" w14:textId="77777777" w:rsidTr="001F6C48">
        <w:tc>
          <w:tcPr>
            <w:tcW w:w="436" w:type="dxa"/>
          </w:tcPr>
          <w:p w14:paraId="37C0E179" w14:textId="3E6AA72B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3528" w:type="dxa"/>
          </w:tcPr>
          <w:p w14:paraId="7D96B559" w14:textId="00B96112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Слишком большой объем функционала - Возможность впустую тратить время на функционал, который может быть проигнорирован клиентом - В следствии чего,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время общей разработки увеличивается</w:t>
            </w:r>
          </w:p>
        </w:tc>
        <w:tc>
          <w:tcPr>
            <w:tcW w:w="1418" w:type="dxa"/>
          </w:tcPr>
          <w:p w14:paraId="19B801BC" w14:textId="4AB156DF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lastRenderedPageBreak/>
              <w:t>Минимизация</w:t>
            </w:r>
          </w:p>
        </w:tc>
        <w:tc>
          <w:tcPr>
            <w:tcW w:w="1984" w:type="dxa"/>
          </w:tcPr>
          <w:p w14:paraId="43273A13" w14:textId="019F4AC8" w:rsidR="001F6C48" w:rsidRPr="00A133D7" w:rsidRDefault="00C03C8C" w:rsidP="00C03C8C">
            <w:pPr>
              <w:pStyle w:val="afa"/>
              <w:ind w:firstLine="0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 xml:space="preserve">Подвергнуть новый функционал обсуждению и постановке его на задний план </w:t>
            </w:r>
            <w:r w:rsidRPr="00A133D7">
              <w:rPr>
                <w:sz w:val="22"/>
                <w:szCs w:val="22"/>
                <w:lang w:val="ru-RU"/>
              </w:rPr>
              <w:lastRenderedPageBreak/>
              <w:t>относительно уже имеющихся идей</w:t>
            </w:r>
          </w:p>
        </w:tc>
        <w:tc>
          <w:tcPr>
            <w:tcW w:w="1979" w:type="dxa"/>
          </w:tcPr>
          <w:p w14:paraId="52EBCE42" w14:textId="7777777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</w:p>
        </w:tc>
      </w:tr>
      <w:tr w:rsidR="001F6C48" w:rsidRPr="00A133D7" w14:paraId="72C4BC39" w14:textId="77777777" w:rsidTr="001F6C48">
        <w:tc>
          <w:tcPr>
            <w:tcW w:w="436" w:type="dxa"/>
          </w:tcPr>
          <w:p w14:paraId="35E2D42B" w14:textId="1C9BE993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3528" w:type="dxa"/>
          </w:tcPr>
          <w:p w14:paraId="59F24D10" w14:textId="62CD99B9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Непостоянство команды, разработчики данного ресурса - студенты, чей график работы плавающий </w:t>
            </w:r>
            <w:proofErr w:type="gramStart"/>
            <w:r w:rsidRPr="00A133D7">
              <w:rPr>
                <w:sz w:val="24"/>
                <w:szCs w:val="24"/>
                <w:lang w:val="ru-RU"/>
              </w:rPr>
              <w:t>- Это</w:t>
            </w:r>
            <w:proofErr w:type="gramEnd"/>
            <w:r w:rsidRPr="00A133D7">
              <w:rPr>
                <w:sz w:val="24"/>
                <w:szCs w:val="24"/>
                <w:lang w:val="ru-RU"/>
              </w:rPr>
              <w:t xml:space="preserve"> может вести за собой как увеличение времени разработки, так и приостановку оной</w:t>
            </w:r>
          </w:p>
        </w:tc>
        <w:tc>
          <w:tcPr>
            <w:tcW w:w="1418" w:type="dxa"/>
          </w:tcPr>
          <w:p w14:paraId="3F8337AE" w14:textId="2C003D07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Уклонения</w:t>
            </w:r>
          </w:p>
        </w:tc>
        <w:tc>
          <w:tcPr>
            <w:tcW w:w="1984" w:type="dxa"/>
          </w:tcPr>
          <w:p w14:paraId="27FBD206" w14:textId="5B40D348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Дисциплинарный выговор</w:t>
            </w:r>
          </w:p>
        </w:tc>
        <w:tc>
          <w:tcPr>
            <w:tcW w:w="1979" w:type="dxa"/>
          </w:tcPr>
          <w:p w14:paraId="02B4F26C" w14:textId="7777777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</w:p>
        </w:tc>
      </w:tr>
      <w:tr w:rsidR="001F6C48" w:rsidRPr="00A133D7" w14:paraId="45B02B09" w14:textId="77777777" w:rsidTr="001F6C48">
        <w:tc>
          <w:tcPr>
            <w:tcW w:w="436" w:type="dxa"/>
          </w:tcPr>
          <w:p w14:paraId="0075D03F" w14:textId="245C74C9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3528" w:type="dxa"/>
          </w:tcPr>
          <w:p w14:paraId="42C2BCE8" w14:textId="048F322B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Неточное планирование - не полное описание задач на доске в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Trello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>, может привести к непониманию внутри команды разработчиков</w:t>
            </w:r>
          </w:p>
        </w:tc>
        <w:tc>
          <w:tcPr>
            <w:tcW w:w="1418" w:type="dxa"/>
          </w:tcPr>
          <w:p w14:paraId="43D5D6B7" w14:textId="04390F44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Минимизация</w:t>
            </w:r>
          </w:p>
        </w:tc>
        <w:tc>
          <w:tcPr>
            <w:tcW w:w="1984" w:type="dxa"/>
          </w:tcPr>
          <w:p w14:paraId="7D9B05E4" w14:textId="07B98F90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 xml:space="preserve">Переработка доски на </w:t>
            </w:r>
            <w:proofErr w:type="spellStart"/>
            <w:r w:rsidRPr="00A133D7">
              <w:rPr>
                <w:sz w:val="22"/>
                <w:szCs w:val="22"/>
                <w:lang w:val="ru-RU"/>
              </w:rPr>
              <w:t>Trello</w:t>
            </w:r>
            <w:proofErr w:type="spellEnd"/>
            <w:r w:rsidRPr="00A133D7">
              <w:rPr>
                <w:sz w:val="22"/>
                <w:szCs w:val="22"/>
                <w:lang w:val="ru-RU"/>
              </w:rPr>
              <w:t xml:space="preserve"> и полное описание новых задумок</w:t>
            </w:r>
          </w:p>
        </w:tc>
        <w:tc>
          <w:tcPr>
            <w:tcW w:w="1979" w:type="dxa"/>
          </w:tcPr>
          <w:p w14:paraId="3F3DECBF" w14:textId="7777777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</w:p>
        </w:tc>
      </w:tr>
      <w:tr w:rsidR="001F6C48" w:rsidRPr="00A133D7" w14:paraId="216345E8" w14:textId="77777777" w:rsidTr="001F6C48">
        <w:tc>
          <w:tcPr>
            <w:tcW w:w="436" w:type="dxa"/>
          </w:tcPr>
          <w:p w14:paraId="126FD555" w14:textId="09F90855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3528" w:type="dxa"/>
          </w:tcPr>
          <w:p w14:paraId="6757E848" w14:textId="0484400A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Отсутствие определенного средства коммуникации - необходимо выделить одно конкретное средство коммуникации, а не прибегать к использованию нескольких несвязанных между собой средств</w:t>
            </w:r>
          </w:p>
        </w:tc>
        <w:tc>
          <w:tcPr>
            <w:tcW w:w="1418" w:type="dxa"/>
          </w:tcPr>
          <w:p w14:paraId="3276FA28" w14:textId="5A265C21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Уклонение</w:t>
            </w:r>
          </w:p>
        </w:tc>
        <w:tc>
          <w:tcPr>
            <w:tcW w:w="1984" w:type="dxa"/>
          </w:tcPr>
          <w:p w14:paraId="1967AEDE" w14:textId="5C062893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Переход на конкретное средство коммуникации, например Telegram</w:t>
            </w:r>
          </w:p>
        </w:tc>
        <w:tc>
          <w:tcPr>
            <w:tcW w:w="1979" w:type="dxa"/>
          </w:tcPr>
          <w:p w14:paraId="39AC486D" w14:textId="6587E90C" w:rsidR="001F6C48" w:rsidRPr="00A133D7" w:rsidRDefault="00C03C8C" w:rsidP="00C03C8C">
            <w:pPr>
              <w:pStyle w:val="afa"/>
              <w:ind w:firstLine="0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Замена средства коммуникации, если кого-то из команды не устраивает уже выбранное средство</w:t>
            </w:r>
          </w:p>
        </w:tc>
      </w:tr>
      <w:tr w:rsidR="001F6C48" w:rsidRPr="00A133D7" w14:paraId="55163E51" w14:textId="77777777" w:rsidTr="001F6C48">
        <w:tc>
          <w:tcPr>
            <w:tcW w:w="436" w:type="dxa"/>
          </w:tcPr>
          <w:p w14:paraId="787D939E" w14:textId="31C15908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3528" w:type="dxa"/>
          </w:tcPr>
          <w:p w14:paraId="04951966" w14:textId="60997DBF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Быстрый рост качества сайтов-конкурентов - сайт необходимо постоянно обновлять и улучшать, чтобы не потерять аудиторию, иначе, долгосрочная разработка не имеет смысла, так как сайт потеряет актуальность уже через несколько месяцев</w:t>
            </w:r>
          </w:p>
        </w:tc>
        <w:tc>
          <w:tcPr>
            <w:tcW w:w="1418" w:type="dxa"/>
          </w:tcPr>
          <w:p w14:paraId="66FC216A" w14:textId="326ED38D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Принятие</w:t>
            </w:r>
          </w:p>
        </w:tc>
        <w:tc>
          <w:tcPr>
            <w:tcW w:w="1984" w:type="dxa"/>
          </w:tcPr>
          <w:p w14:paraId="719AC4A9" w14:textId="21C7F763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Попытаться совладать с современными тенденциями в разработке</w:t>
            </w:r>
          </w:p>
        </w:tc>
        <w:tc>
          <w:tcPr>
            <w:tcW w:w="1979" w:type="dxa"/>
          </w:tcPr>
          <w:p w14:paraId="59776979" w14:textId="7FF9F554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Принятие технологического прогресса и невозможности полностью перегонять тренды разработки</w:t>
            </w:r>
          </w:p>
        </w:tc>
      </w:tr>
      <w:tr w:rsidR="001F6C48" w:rsidRPr="00A133D7" w14:paraId="7D9098E4" w14:textId="77777777" w:rsidTr="001F6C48">
        <w:tc>
          <w:tcPr>
            <w:tcW w:w="436" w:type="dxa"/>
          </w:tcPr>
          <w:p w14:paraId="516190D3" w14:textId="61814B91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3528" w:type="dxa"/>
          </w:tcPr>
          <w:p w14:paraId="26FDE1F8" w14:textId="7B79F87A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Частое изменение предпочтений в разработке - существует вероятность того, что та или иная идея будет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встроена в уже существующий план разработки, что может привести к перераспределению времени в худшую сторону</w:t>
            </w:r>
          </w:p>
        </w:tc>
        <w:tc>
          <w:tcPr>
            <w:tcW w:w="1418" w:type="dxa"/>
          </w:tcPr>
          <w:p w14:paraId="74D2AF79" w14:textId="6677CAA5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lastRenderedPageBreak/>
              <w:t>Принятие</w:t>
            </w:r>
          </w:p>
        </w:tc>
        <w:tc>
          <w:tcPr>
            <w:tcW w:w="1984" w:type="dxa"/>
          </w:tcPr>
          <w:p w14:paraId="51A2A0A1" w14:textId="792AE210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 xml:space="preserve">Не откладывать обсуждение принимаемых решений, а </w:t>
            </w:r>
            <w:r w:rsidRPr="00A133D7">
              <w:rPr>
                <w:sz w:val="22"/>
                <w:szCs w:val="22"/>
                <w:lang w:val="ru-RU"/>
              </w:rPr>
              <w:lastRenderedPageBreak/>
              <w:t>осуществлять его по мере их поступления</w:t>
            </w:r>
          </w:p>
        </w:tc>
        <w:tc>
          <w:tcPr>
            <w:tcW w:w="1979" w:type="dxa"/>
          </w:tcPr>
          <w:p w14:paraId="66F91B13" w14:textId="26F95E92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lastRenderedPageBreak/>
              <w:t>Принятие в план разработки новых функций с потерей времени</w:t>
            </w:r>
          </w:p>
        </w:tc>
      </w:tr>
      <w:tr w:rsidR="001F6C48" w:rsidRPr="00A133D7" w14:paraId="3EBCF1E6" w14:textId="77777777" w:rsidTr="001F6C48">
        <w:tc>
          <w:tcPr>
            <w:tcW w:w="436" w:type="dxa"/>
          </w:tcPr>
          <w:p w14:paraId="2F465FBC" w14:textId="383CD457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3528" w:type="dxa"/>
          </w:tcPr>
          <w:p w14:paraId="39D38158" w14:textId="113E5656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Неточности в работе серверной части сайта, существует вероятность того, что некоторые элементы или модули будут работать не так как задумано, а с применением дополнительных лишних действий</w:t>
            </w:r>
          </w:p>
        </w:tc>
        <w:tc>
          <w:tcPr>
            <w:tcW w:w="1418" w:type="dxa"/>
          </w:tcPr>
          <w:p w14:paraId="0215E2D7" w14:textId="5CC35303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Минимизация</w:t>
            </w:r>
          </w:p>
        </w:tc>
        <w:tc>
          <w:tcPr>
            <w:tcW w:w="1984" w:type="dxa"/>
          </w:tcPr>
          <w:p w14:paraId="1CAC0BBA" w14:textId="18E6361F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Исправление ошибок, потеря некоторого количества времени на исправления</w:t>
            </w:r>
          </w:p>
        </w:tc>
        <w:tc>
          <w:tcPr>
            <w:tcW w:w="1979" w:type="dxa"/>
          </w:tcPr>
          <w:p w14:paraId="0F4AAC34" w14:textId="10085619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Оставление некоторого количества ошибок, но сохранение времени разработки</w:t>
            </w:r>
          </w:p>
        </w:tc>
      </w:tr>
      <w:tr w:rsidR="001F6C48" w:rsidRPr="00A133D7" w14:paraId="7E6120F9" w14:textId="77777777" w:rsidTr="001F6C48">
        <w:tc>
          <w:tcPr>
            <w:tcW w:w="436" w:type="dxa"/>
          </w:tcPr>
          <w:p w14:paraId="7198E86E" w14:textId="0641A051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3528" w:type="dxa"/>
          </w:tcPr>
          <w:p w14:paraId="1219C909" w14:textId="1F82D804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Недостаточно знаний - для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развиия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 xml:space="preserve"> проекта необходимы знания, приобретаемые в ходе разработки, если данный опыт отсутствует, то на изучение методов реализации функционала может быть расходовано дополнительное время</w:t>
            </w:r>
          </w:p>
        </w:tc>
        <w:tc>
          <w:tcPr>
            <w:tcW w:w="1418" w:type="dxa"/>
          </w:tcPr>
          <w:p w14:paraId="02422887" w14:textId="196C0841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Минимизация</w:t>
            </w:r>
          </w:p>
        </w:tc>
        <w:tc>
          <w:tcPr>
            <w:tcW w:w="1984" w:type="dxa"/>
          </w:tcPr>
          <w:p w14:paraId="3F1976BE" w14:textId="294CFE5E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Изучение новых материалов и руководств командой разработки</w:t>
            </w:r>
          </w:p>
        </w:tc>
        <w:tc>
          <w:tcPr>
            <w:tcW w:w="1979" w:type="dxa"/>
          </w:tcPr>
          <w:p w14:paraId="4EED3D9A" w14:textId="7777777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</w:p>
        </w:tc>
      </w:tr>
    </w:tbl>
    <w:p w14:paraId="51B63891" w14:textId="77777777" w:rsidR="00270B38" w:rsidRPr="00A133D7" w:rsidRDefault="00270B38" w:rsidP="00270B38">
      <w:pPr>
        <w:pStyle w:val="afa"/>
        <w:jc w:val="right"/>
        <w:rPr>
          <w:lang w:val="ru-RU"/>
        </w:rPr>
      </w:pPr>
    </w:p>
    <w:p w14:paraId="3674181B" w14:textId="2E3D3286" w:rsidR="007D4A03" w:rsidRPr="00A133D7" w:rsidRDefault="007D4A03">
      <w:pPr>
        <w:widowControl/>
        <w:autoSpaceDE/>
        <w:autoSpaceDN/>
        <w:adjustRightInd/>
        <w:spacing w:after="200" w:line="276" w:lineRule="auto"/>
        <w:rPr>
          <w:bCs/>
          <w:sz w:val="28"/>
        </w:rPr>
      </w:pPr>
      <w:r w:rsidRPr="00A133D7">
        <w:rPr>
          <w:bCs/>
        </w:rPr>
        <w:br w:type="page"/>
      </w:r>
    </w:p>
    <w:p w14:paraId="1FC3E1A2" w14:textId="77431422" w:rsidR="007D4A03" w:rsidRPr="00A133D7" w:rsidRDefault="007D4A03" w:rsidP="007D4A03">
      <w:pPr>
        <w:pStyle w:val="af0"/>
        <w:rPr>
          <w:snapToGrid w:val="0"/>
        </w:rPr>
      </w:pPr>
      <w:bookmarkStart w:id="3" w:name="_Toc104301452"/>
      <w:r w:rsidRPr="00A133D7">
        <w:rPr>
          <w:snapToGrid w:val="0"/>
        </w:rPr>
        <w:lastRenderedPageBreak/>
        <w:t>Практическая работа №14</w:t>
      </w:r>
      <w:bookmarkEnd w:id="3"/>
    </w:p>
    <w:p w14:paraId="38B3CD82" w14:textId="77777777" w:rsidR="007D4A03" w:rsidRPr="00A133D7" w:rsidRDefault="007D4A03" w:rsidP="00820965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Цель работы:</w:t>
      </w:r>
    </w:p>
    <w:p w14:paraId="3F513405" w14:textId="77777777" w:rsidR="00820965" w:rsidRPr="00A133D7" w:rsidRDefault="00820965" w:rsidP="00820965">
      <w:pPr>
        <w:pStyle w:val="afa"/>
        <w:rPr>
          <w:rFonts w:eastAsia="Times New Roman"/>
          <w:lang w:val="ru-RU"/>
        </w:rPr>
      </w:pPr>
      <w:r w:rsidRPr="00A133D7">
        <w:rPr>
          <w:rFonts w:eastAsia="Times New Roman"/>
          <w:lang w:val="ru-RU"/>
        </w:rPr>
        <w:t>Оценка технологических рисков проекта, выявление возможных технологических угроз, преобразование технологических угроз в риски, определение метода обработки для каждого из выявленных рисков.</w:t>
      </w:r>
    </w:p>
    <w:p w14:paraId="64DFBCE8" w14:textId="249CC664" w:rsidR="007D4A03" w:rsidRPr="00A133D7" w:rsidRDefault="007D4A03" w:rsidP="007D4A03">
      <w:pPr>
        <w:pStyle w:val="ae"/>
        <w:rPr>
          <w:highlight w:val="yellow"/>
        </w:rPr>
      </w:pPr>
    </w:p>
    <w:p w14:paraId="33622C43" w14:textId="6DB24B0B" w:rsidR="007D4A03" w:rsidRPr="00A133D7" w:rsidRDefault="007D4A03" w:rsidP="00820965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Задание на 1</w:t>
      </w:r>
      <w:r w:rsidR="00AD3A59" w:rsidRPr="00A133D7">
        <w:rPr>
          <w:b/>
          <w:bCs/>
          <w:lang w:val="ru-RU"/>
        </w:rPr>
        <w:t>4</w:t>
      </w:r>
      <w:r w:rsidRPr="00A133D7">
        <w:rPr>
          <w:b/>
          <w:bCs/>
          <w:lang w:val="ru-RU"/>
        </w:rPr>
        <w:t xml:space="preserve"> практическую работу</w:t>
      </w:r>
    </w:p>
    <w:p w14:paraId="7DE1F5D2" w14:textId="4D5BE89A" w:rsidR="00820965" w:rsidRPr="00A133D7" w:rsidRDefault="00820965" w:rsidP="001E5E13">
      <w:pPr>
        <w:pStyle w:val="afa"/>
        <w:numPr>
          <w:ilvl w:val="0"/>
          <w:numId w:val="46"/>
        </w:numPr>
        <w:rPr>
          <w:lang w:val="ru-RU"/>
        </w:rPr>
      </w:pPr>
      <w:r w:rsidRPr="00A133D7">
        <w:rPr>
          <w:lang w:val="ru-RU"/>
        </w:rPr>
        <w:t xml:space="preserve">Выбрать 3 технологические угрозы и оценить их влияние на функционал из матрицы требований. (влияние оценить по 5-ти бальной шкале: </w:t>
      </w:r>
    </w:p>
    <w:p w14:paraId="60A067BB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 xml:space="preserve">0 - не влияет, </w:t>
      </w:r>
    </w:p>
    <w:p w14:paraId="04B86740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 xml:space="preserve">1 - влияет незначительно, </w:t>
      </w:r>
    </w:p>
    <w:p w14:paraId="7BA7AAF7" w14:textId="77777777" w:rsidR="00157B93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 xml:space="preserve">2 - </w:t>
      </w:r>
      <w:r w:rsidRPr="00A133D7">
        <w:rPr>
          <w:color w:val="212529"/>
          <w:lang w:val="ru-RU"/>
        </w:rPr>
        <w:t>функциональность сохраняется, но снижается ее быстродействие,</w:t>
      </w:r>
      <w:r w:rsidRPr="00A133D7">
        <w:rPr>
          <w:lang w:val="ru-RU"/>
        </w:rPr>
        <w:t xml:space="preserve"> </w:t>
      </w:r>
    </w:p>
    <w:p w14:paraId="315DAE75" w14:textId="09722950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 xml:space="preserve">3 - функциональность доступна только в определенные интервалы времени, </w:t>
      </w:r>
    </w:p>
    <w:p w14:paraId="71FA9EC9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 xml:space="preserve">4 - функциональность частично недоступна, </w:t>
      </w:r>
    </w:p>
    <w:p w14:paraId="36AA6E85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>5 - функциональность недоступна полностью)</w:t>
      </w:r>
    </w:p>
    <w:p w14:paraId="435EB491" w14:textId="77777777" w:rsidR="00820965" w:rsidRPr="00A133D7" w:rsidRDefault="00820965" w:rsidP="00820965">
      <w:pPr>
        <w:pStyle w:val="afa"/>
        <w:numPr>
          <w:ilvl w:val="0"/>
          <w:numId w:val="46"/>
        </w:numPr>
        <w:rPr>
          <w:lang w:val="ru-RU"/>
        </w:rPr>
      </w:pPr>
      <w:r w:rsidRPr="00A133D7">
        <w:rPr>
          <w:lang w:val="ru-RU"/>
        </w:rPr>
        <w:t>Преобразовать технологические угрозы в риски, оценив вероятность их возникновения при эксплуатации данного проекта.</w:t>
      </w:r>
    </w:p>
    <w:p w14:paraId="2341E6C2" w14:textId="77777777" w:rsidR="00820965" w:rsidRPr="00A133D7" w:rsidRDefault="00820965" w:rsidP="00820965">
      <w:pPr>
        <w:pStyle w:val="afa"/>
        <w:numPr>
          <w:ilvl w:val="0"/>
          <w:numId w:val="46"/>
        </w:numPr>
        <w:rPr>
          <w:lang w:val="ru-RU"/>
        </w:rPr>
      </w:pPr>
      <w:r w:rsidRPr="00A133D7">
        <w:rPr>
          <w:lang w:val="ru-RU"/>
        </w:rPr>
        <w:t xml:space="preserve">Предложить для каждого риска свой метод обработки: </w:t>
      </w:r>
    </w:p>
    <w:p w14:paraId="323E7047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i/>
          <w:lang w:val="ru-RU"/>
        </w:rPr>
        <w:t>Снижение риска</w:t>
      </w:r>
      <w:r w:rsidRPr="00A133D7">
        <w:rPr>
          <w:lang w:val="ru-RU"/>
        </w:rPr>
        <w:t>, с обоснованием за счет каких изменений будет организовываться снижение риска (архитектурных, технических и организационных изменений)</w:t>
      </w:r>
    </w:p>
    <w:p w14:paraId="2066186E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i/>
          <w:lang w:val="ru-RU"/>
        </w:rPr>
        <w:t>Принятие риска</w:t>
      </w:r>
      <w:r w:rsidRPr="00A133D7">
        <w:rPr>
          <w:lang w:val="ru-RU"/>
        </w:rPr>
        <w:t>, с обоснованием нецелесообразности мероприятий по его снижению</w:t>
      </w:r>
    </w:p>
    <w:p w14:paraId="07C3F620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i/>
          <w:lang w:val="ru-RU"/>
        </w:rPr>
        <w:t>Отказ от риска</w:t>
      </w:r>
      <w:r w:rsidRPr="00A133D7">
        <w:rPr>
          <w:lang w:val="ru-RU"/>
        </w:rPr>
        <w:t>, с обоснованием изменений (отказываемся от рискованного проекта или от рискованного функционала)</w:t>
      </w:r>
    </w:p>
    <w:p w14:paraId="03C5EC04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i/>
          <w:lang w:val="ru-RU"/>
        </w:rPr>
        <w:t>Передача риска</w:t>
      </w:r>
      <w:r w:rsidRPr="00A133D7">
        <w:rPr>
          <w:lang w:val="ru-RU"/>
        </w:rPr>
        <w:t xml:space="preserve">, с обоснованием изменений и оценкой их возможности (привлечение третьей стороны (провайдер облака </w:t>
      </w:r>
      <w:r w:rsidRPr="00A133D7">
        <w:rPr>
          <w:lang w:val="ru-RU"/>
        </w:rPr>
        <w:lastRenderedPageBreak/>
        <w:t>или сервиса) с разделением зон ответственности и заключением SLA)</w:t>
      </w:r>
    </w:p>
    <w:p w14:paraId="08E14EFC" w14:textId="77777777" w:rsidR="00820965" w:rsidRPr="00A133D7" w:rsidRDefault="00820965" w:rsidP="00820965">
      <w:pPr>
        <w:pStyle w:val="afa"/>
        <w:rPr>
          <w:lang w:val="ru-RU"/>
        </w:rPr>
      </w:pPr>
    </w:p>
    <w:p w14:paraId="38F65D2B" w14:textId="77777777" w:rsidR="007D4A03" w:rsidRPr="00A133D7" w:rsidRDefault="007D4A03" w:rsidP="00820965">
      <w:pPr>
        <w:pStyle w:val="afa"/>
        <w:rPr>
          <w:b/>
          <w:lang w:val="ru-RU"/>
        </w:rPr>
      </w:pPr>
      <w:r w:rsidRPr="00A133D7">
        <w:rPr>
          <w:b/>
          <w:lang w:val="ru-RU"/>
        </w:rPr>
        <w:t>Выполнение задания</w:t>
      </w:r>
    </w:p>
    <w:p w14:paraId="7CC80063" w14:textId="5A8AEF36" w:rsidR="007D4A03" w:rsidRPr="00A133D7" w:rsidRDefault="00C54998" w:rsidP="00345C97">
      <w:pPr>
        <w:pStyle w:val="ae"/>
        <w:rPr>
          <w:bCs/>
        </w:rPr>
      </w:pPr>
      <w:r w:rsidRPr="00A133D7">
        <w:rPr>
          <w:bCs/>
        </w:rPr>
        <w:t>Технологические угрозы, которые могут влиять на разрабатываемую систему, следующие:</w:t>
      </w:r>
    </w:p>
    <w:p w14:paraId="61FDC6CB" w14:textId="77777777" w:rsidR="008445F7" w:rsidRPr="00A133D7" w:rsidRDefault="00C54998" w:rsidP="00C54998">
      <w:pPr>
        <w:pStyle w:val="ae"/>
        <w:numPr>
          <w:ilvl w:val="0"/>
          <w:numId w:val="47"/>
        </w:numPr>
        <w:rPr>
          <w:bCs/>
        </w:rPr>
      </w:pPr>
      <w:r w:rsidRPr="00A133D7">
        <w:rPr>
          <w:bCs/>
        </w:rPr>
        <w:t>Несанкционированный доступ - получение возможности обрабатывать данные, хранящиеся на сервере, посредством самовольного изменения или фальсификации соответствующих прав и ролей.</w:t>
      </w:r>
    </w:p>
    <w:p w14:paraId="4651782C" w14:textId="4FE6B197" w:rsidR="008445F7" w:rsidRPr="00A133D7" w:rsidRDefault="008445F7" w:rsidP="008445F7">
      <w:pPr>
        <w:pStyle w:val="ae"/>
        <w:numPr>
          <w:ilvl w:val="0"/>
          <w:numId w:val="47"/>
        </w:numPr>
        <w:rPr>
          <w:bCs/>
        </w:rPr>
      </w:pPr>
      <w:r w:rsidRPr="00A133D7">
        <w:rPr>
          <w:bCs/>
        </w:rPr>
        <w:t>Утечка информации – неправомерная передача логинов, паролей, данных платежных карт, которая может быть умышленной или случайной.</w:t>
      </w:r>
    </w:p>
    <w:p w14:paraId="4D3DF3A0" w14:textId="77777777" w:rsidR="008445F7" w:rsidRPr="00A133D7" w:rsidRDefault="008445F7" w:rsidP="008445F7">
      <w:pPr>
        <w:pStyle w:val="ae"/>
        <w:numPr>
          <w:ilvl w:val="0"/>
          <w:numId w:val="47"/>
        </w:numPr>
        <w:rPr>
          <w:bCs/>
        </w:rPr>
      </w:pPr>
      <w:r w:rsidRPr="00A133D7">
        <w:rPr>
          <w:bCs/>
        </w:rPr>
        <w:t>Обрыв интернет-соединения - отключение серверов и/или офиса разработки от сети интернет, которое может повлечь за собой приостановку работы ресурса и/или разработку.</w:t>
      </w:r>
    </w:p>
    <w:p w14:paraId="1DAD2A61" w14:textId="173F9053" w:rsidR="008445F7" w:rsidRPr="00A133D7" w:rsidRDefault="008445F7" w:rsidP="008445F7">
      <w:pPr>
        <w:pStyle w:val="ae"/>
        <w:ind w:left="1429" w:firstLine="0"/>
        <w:rPr>
          <w:bCs/>
        </w:rPr>
      </w:pPr>
    </w:p>
    <w:p w14:paraId="7C9085C2" w14:textId="2CDF389F" w:rsidR="008445F7" w:rsidRPr="00A133D7" w:rsidRDefault="008445F7" w:rsidP="00A133D7">
      <w:pPr>
        <w:pStyle w:val="afa"/>
        <w:rPr>
          <w:lang w:val="ru-RU"/>
        </w:rPr>
      </w:pPr>
      <w:r w:rsidRPr="00A133D7">
        <w:rPr>
          <w:lang w:val="ru-RU"/>
        </w:rPr>
        <w:t>Далее представлены влияние, вероятность, последствия, важность и метод обработки вышесказанных угроз:</w:t>
      </w:r>
    </w:p>
    <w:p w14:paraId="0A8BE83C" w14:textId="6A32EB17" w:rsidR="008445F7" w:rsidRPr="00A133D7" w:rsidRDefault="008445F7" w:rsidP="00A97FE4">
      <w:pPr>
        <w:pStyle w:val="ae"/>
        <w:ind w:left="1429" w:firstLine="0"/>
        <w:jc w:val="right"/>
        <w:rPr>
          <w:bCs/>
        </w:rPr>
      </w:pPr>
      <w:r w:rsidRPr="00A133D7">
        <w:rPr>
          <w:bCs/>
        </w:rPr>
        <w:t xml:space="preserve">Таблица 8 </w:t>
      </w:r>
      <w:r w:rsidR="00A97FE4" w:rsidRPr="00A133D7">
        <w:rPr>
          <w:bCs/>
        </w:rPr>
        <w:t>–</w:t>
      </w:r>
      <w:r w:rsidRPr="00A133D7">
        <w:rPr>
          <w:bCs/>
        </w:rPr>
        <w:t xml:space="preserve"> </w:t>
      </w:r>
      <w:r w:rsidR="00A97FE4" w:rsidRPr="00A133D7">
        <w:rPr>
          <w:bCs/>
        </w:rPr>
        <w:t>Оценка влияния угроз и преобразование в риски</w:t>
      </w:r>
    </w:p>
    <w:tbl>
      <w:tblPr>
        <w:tblStyle w:val="ad"/>
        <w:tblW w:w="10349" w:type="dxa"/>
        <w:tblInd w:w="-856" w:type="dxa"/>
        <w:tblLook w:val="04A0" w:firstRow="1" w:lastRow="0" w:firstColumn="1" w:lastColumn="0" w:noHBand="0" w:noVBand="1"/>
      </w:tblPr>
      <w:tblGrid>
        <w:gridCol w:w="409"/>
        <w:gridCol w:w="2595"/>
        <w:gridCol w:w="1178"/>
        <w:gridCol w:w="1594"/>
        <w:gridCol w:w="1621"/>
        <w:gridCol w:w="1286"/>
        <w:gridCol w:w="1666"/>
      </w:tblGrid>
      <w:tr w:rsidR="003E75E8" w:rsidRPr="00A133D7" w14:paraId="506F1D98" w14:textId="77777777" w:rsidTr="003E75E8">
        <w:tc>
          <w:tcPr>
            <w:tcW w:w="567" w:type="dxa"/>
          </w:tcPr>
          <w:p w14:paraId="2786E516" w14:textId="439E1E70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#</w:t>
            </w:r>
          </w:p>
        </w:tc>
        <w:tc>
          <w:tcPr>
            <w:tcW w:w="2366" w:type="dxa"/>
          </w:tcPr>
          <w:p w14:paraId="7D0F509C" w14:textId="01D9F832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Риск</w:t>
            </w:r>
          </w:p>
        </w:tc>
        <w:tc>
          <w:tcPr>
            <w:tcW w:w="1214" w:type="dxa"/>
          </w:tcPr>
          <w:p w14:paraId="4F9465C9" w14:textId="7DCFE049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Влияние</w:t>
            </w:r>
          </w:p>
        </w:tc>
        <w:tc>
          <w:tcPr>
            <w:tcW w:w="1594" w:type="dxa"/>
          </w:tcPr>
          <w:p w14:paraId="0B11A644" w14:textId="2A298048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Вероятность</w:t>
            </w:r>
          </w:p>
        </w:tc>
        <w:tc>
          <w:tcPr>
            <w:tcW w:w="1638" w:type="dxa"/>
          </w:tcPr>
          <w:p w14:paraId="3F2434CD" w14:textId="02E2D82B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Последствия</w:t>
            </w:r>
          </w:p>
        </w:tc>
        <w:tc>
          <w:tcPr>
            <w:tcW w:w="1298" w:type="dxa"/>
          </w:tcPr>
          <w:p w14:paraId="6B0A7BDB" w14:textId="3A891947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Важность</w:t>
            </w:r>
          </w:p>
        </w:tc>
        <w:tc>
          <w:tcPr>
            <w:tcW w:w="1672" w:type="dxa"/>
          </w:tcPr>
          <w:p w14:paraId="0C3E632B" w14:textId="61E9CDFF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Стратегия</w:t>
            </w:r>
          </w:p>
        </w:tc>
      </w:tr>
      <w:tr w:rsidR="003E75E8" w:rsidRPr="00A133D7" w14:paraId="53205009" w14:textId="77777777" w:rsidTr="003E75E8">
        <w:tc>
          <w:tcPr>
            <w:tcW w:w="567" w:type="dxa"/>
          </w:tcPr>
          <w:p w14:paraId="51CF3A2B" w14:textId="2402865B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</w:t>
            </w:r>
          </w:p>
        </w:tc>
        <w:tc>
          <w:tcPr>
            <w:tcW w:w="2366" w:type="dxa"/>
          </w:tcPr>
          <w:p w14:paraId="15F75752" w14:textId="0B219E37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Несанкционированный доступ</w:t>
            </w:r>
          </w:p>
        </w:tc>
        <w:tc>
          <w:tcPr>
            <w:tcW w:w="1214" w:type="dxa"/>
          </w:tcPr>
          <w:p w14:paraId="4CDD9425" w14:textId="056A0026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4</w:t>
            </w:r>
          </w:p>
        </w:tc>
        <w:tc>
          <w:tcPr>
            <w:tcW w:w="1594" w:type="dxa"/>
          </w:tcPr>
          <w:p w14:paraId="6B89217C" w14:textId="4E946009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5</w:t>
            </w:r>
          </w:p>
        </w:tc>
        <w:tc>
          <w:tcPr>
            <w:tcW w:w="1638" w:type="dxa"/>
          </w:tcPr>
          <w:p w14:paraId="06D68E48" w14:textId="6895460E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10</w:t>
            </w:r>
          </w:p>
        </w:tc>
        <w:tc>
          <w:tcPr>
            <w:tcW w:w="1298" w:type="dxa"/>
          </w:tcPr>
          <w:p w14:paraId="701D19EC" w14:textId="394012A6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50</w:t>
            </w:r>
          </w:p>
        </w:tc>
        <w:tc>
          <w:tcPr>
            <w:tcW w:w="1672" w:type="dxa"/>
          </w:tcPr>
          <w:p w14:paraId="277874A9" w14:textId="1147F731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Минимизация</w:t>
            </w:r>
          </w:p>
        </w:tc>
      </w:tr>
      <w:tr w:rsidR="003E75E8" w:rsidRPr="00A133D7" w14:paraId="5285D20B" w14:textId="77777777" w:rsidTr="003E75E8">
        <w:tc>
          <w:tcPr>
            <w:tcW w:w="567" w:type="dxa"/>
          </w:tcPr>
          <w:p w14:paraId="19AB3E8A" w14:textId="0FE91878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2</w:t>
            </w:r>
          </w:p>
        </w:tc>
        <w:tc>
          <w:tcPr>
            <w:tcW w:w="2366" w:type="dxa"/>
          </w:tcPr>
          <w:p w14:paraId="598B02BB" w14:textId="709CC68C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Утечка информации</w:t>
            </w:r>
          </w:p>
        </w:tc>
        <w:tc>
          <w:tcPr>
            <w:tcW w:w="1214" w:type="dxa"/>
          </w:tcPr>
          <w:p w14:paraId="44F4AE87" w14:textId="10E2D15E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</w:t>
            </w:r>
          </w:p>
        </w:tc>
        <w:tc>
          <w:tcPr>
            <w:tcW w:w="1594" w:type="dxa"/>
          </w:tcPr>
          <w:p w14:paraId="79D84EC6" w14:textId="6886D053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3</w:t>
            </w:r>
          </w:p>
        </w:tc>
        <w:tc>
          <w:tcPr>
            <w:tcW w:w="1638" w:type="dxa"/>
          </w:tcPr>
          <w:p w14:paraId="7A530B0C" w14:textId="16F2DD71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7</w:t>
            </w:r>
          </w:p>
        </w:tc>
        <w:tc>
          <w:tcPr>
            <w:tcW w:w="1298" w:type="dxa"/>
          </w:tcPr>
          <w:p w14:paraId="5EDBB4C8" w14:textId="04A5895D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21</w:t>
            </w:r>
          </w:p>
        </w:tc>
        <w:tc>
          <w:tcPr>
            <w:tcW w:w="1672" w:type="dxa"/>
          </w:tcPr>
          <w:p w14:paraId="2DB34C60" w14:textId="4491A451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Минимизация</w:t>
            </w:r>
          </w:p>
        </w:tc>
      </w:tr>
      <w:tr w:rsidR="003E75E8" w:rsidRPr="00A133D7" w14:paraId="4B659382" w14:textId="77777777" w:rsidTr="003E75E8">
        <w:tc>
          <w:tcPr>
            <w:tcW w:w="567" w:type="dxa"/>
          </w:tcPr>
          <w:p w14:paraId="72D7E1A9" w14:textId="7C5C6B0A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3</w:t>
            </w:r>
          </w:p>
        </w:tc>
        <w:tc>
          <w:tcPr>
            <w:tcW w:w="2366" w:type="dxa"/>
          </w:tcPr>
          <w:p w14:paraId="5EF8FF49" w14:textId="17B5BFC1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Обрыв интернет-соединения</w:t>
            </w:r>
          </w:p>
        </w:tc>
        <w:tc>
          <w:tcPr>
            <w:tcW w:w="1214" w:type="dxa"/>
          </w:tcPr>
          <w:p w14:paraId="11668D22" w14:textId="225995FD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5</w:t>
            </w:r>
          </w:p>
        </w:tc>
        <w:tc>
          <w:tcPr>
            <w:tcW w:w="1594" w:type="dxa"/>
          </w:tcPr>
          <w:p w14:paraId="2640FD43" w14:textId="61DBDE3B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</w:t>
            </w:r>
          </w:p>
        </w:tc>
        <w:tc>
          <w:tcPr>
            <w:tcW w:w="1638" w:type="dxa"/>
          </w:tcPr>
          <w:p w14:paraId="2640B7C0" w14:textId="74AEEB22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10</w:t>
            </w:r>
          </w:p>
        </w:tc>
        <w:tc>
          <w:tcPr>
            <w:tcW w:w="1298" w:type="dxa"/>
          </w:tcPr>
          <w:p w14:paraId="1BD6145F" w14:textId="353A1E6C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10</w:t>
            </w:r>
          </w:p>
        </w:tc>
        <w:tc>
          <w:tcPr>
            <w:tcW w:w="1672" w:type="dxa"/>
          </w:tcPr>
          <w:p w14:paraId="7ED84F42" w14:textId="1E664AA7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Передача</w:t>
            </w:r>
          </w:p>
        </w:tc>
      </w:tr>
    </w:tbl>
    <w:p w14:paraId="0F2BAE29" w14:textId="6C80CA4F" w:rsidR="00A133D7" w:rsidRPr="00A133D7" w:rsidRDefault="00A133D7">
      <w:pPr>
        <w:widowControl/>
        <w:autoSpaceDE/>
        <w:autoSpaceDN/>
        <w:adjustRightInd/>
        <w:spacing w:after="200" w:line="276" w:lineRule="auto"/>
      </w:pPr>
    </w:p>
    <w:p w14:paraId="23DE3442" w14:textId="61B85005" w:rsidR="00A133D7" w:rsidRPr="00A133D7" w:rsidRDefault="00A133D7" w:rsidP="00A133D7">
      <w:pPr>
        <w:pStyle w:val="afa"/>
        <w:rPr>
          <w:lang w:val="ru-RU"/>
        </w:rPr>
      </w:pPr>
      <w:r w:rsidRPr="00A133D7">
        <w:rPr>
          <w:lang w:val="ru-RU"/>
        </w:rPr>
        <w:lastRenderedPageBreak/>
        <w:t>Планы для реализации стратегий обработки рисков представлены на следующей таблице:</w:t>
      </w:r>
    </w:p>
    <w:p w14:paraId="76E2ADD9" w14:textId="38869DD9" w:rsidR="00A133D7" w:rsidRPr="00A133D7" w:rsidRDefault="00A133D7" w:rsidP="00A133D7">
      <w:pPr>
        <w:pStyle w:val="afa"/>
        <w:jc w:val="right"/>
        <w:rPr>
          <w:lang w:val="ru-RU"/>
        </w:rPr>
      </w:pPr>
      <w:r w:rsidRPr="00A133D7">
        <w:rPr>
          <w:lang w:val="ru-RU"/>
        </w:rPr>
        <w:t>Таблица 9 – Планы реализации стратегий обработки рисков</w:t>
      </w:r>
    </w:p>
    <w:tbl>
      <w:tblPr>
        <w:tblStyle w:val="ad"/>
        <w:tblW w:w="10349" w:type="dxa"/>
        <w:tblInd w:w="-856" w:type="dxa"/>
        <w:tblLook w:val="04A0" w:firstRow="1" w:lastRow="0" w:firstColumn="1" w:lastColumn="0" w:noHBand="0" w:noVBand="1"/>
      </w:tblPr>
      <w:tblGrid>
        <w:gridCol w:w="336"/>
        <w:gridCol w:w="2971"/>
        <w:gridCol w:w="3356"/>
        <w:gridCol w:w="3686"/>
      </w:tblGrid>
      <w:tr w:rsidR="00A133D7" w:rsidRPr="00A133D7" w14:paraId="36B17F63" w14:textId="77777777" w:rsidTr="003202AE">
        <w:tc>
          <w:tcPr>
            <w:tcW w:w="336" w:type="dxa"/>
          </w:tcPr>
          <w:p w14:paraId="6FF8821D" w14:textId="60934BB0" w:rsidR="00A133D7" w:rsidRPr="003202AE" w:rsidRDefault="00A133D7" w:rsidP="00A133D7">
            <w:pPr>
              <w:pStyle w:val="afa"/>
              <w:ind w:firstLine="0"/>
              <w:jc w:val="center"/>
              <w:rPr>
                <w:b/>
                <w:lang w:val="ru-RU"/>
              </w:rPr>
            </w:pPr>
            <w:r w:rsidRPr="003202AE">
              <w:rPr>
                <w:b/>
                <w:sz w:val="24"/>
                <w:szCs w:val="18"/>
                <w:lang w:val="ru-RU"/>
              </w:rPr>
              <w:t>#</w:t>
            </w:r>
          </w:p>
        </w:tc>
        <w:tc>
          <w:tcPr>
            <w:tcW w:w="2971" w:type="dxa"/>
          </w:tcPr>
          <w:p w14:paraId="2BA4828E" w14:textId="0DCB8D03" w:rsidR="00A133D7" w:rsidRPr="003202AE" w:rsidRDefault="00A133D7" w:rsidP="00A133D7">
            <w:pPr>
              <w:pStyle w:val="afa"/>
              <w:ind w:firstLine="0"/>
              <w:jc w:val="center"/>
              <w:rPr>
                <w:b/>
                <w:lang w:val="ru-RU"/>
              </w:rPr>
            </w:pPr>
            <w:r w:rsidRPr="003202AE">
              <w:rPr>
                <w:b/>
                <w:sz w:val="24"/>
                <w:szCs w:val="18"/>
                <w:lang w:val="ru-RU"/>
              </w:rPr>
              <w:t>Риск</w:t>
            </w:r>
          </w:p>
        </w:tc>
        <w:tc>
          <w:tcPr>
            <w:tcW w:w="3356" w:type="dxa"/>
          </w:tcPr>
          <w:p w14:paraId="61314A57" w14:textId="5190DAA7" w:rsidR="00A133D7" w:rsidRPr="003202AE" w:rsidRDefault="00A133D7" w:rsidP="00A133D7">
            <w:pPr>
              <w:pStyle w:val="afa"/>
              <w:ind w:firstLine="0"/>
              <w:jc w:val="center"/>
              <w:rPr>
                <w:b/>
                <w:lang w:val="ru-RU"/>
              </w:rPr>
            </w:pPr>
            <w:r w:rsidRPr="003202AE">
              <w:rPr>
                <w:b/>
                <w:lang w:val="ru-RU"/>
              </w:rPr>
              <w:t>Основной план</w:t>
            </w:r>
          </w:p>
        </w:tc>
        <w:tc>
          <w:tcPr>
            <w:tcW w:w="3686" w:type="dxa"/>
          </w:tcPr>
          <w:p w14:paraId="3AFDD3C2" w14:textId="0DA60E55" w:rsidR="00A133D7" w:rsidRPr="003202AE" w:rsidRDefault="00A133D7" w:rsidP="00A133D7">
            <w:pPr>
              <w:pStyle w:val="afa"/>
              <w:ind w:firstLine="0"/>
              <w:jc w:val="center"/>
              <w:rPr>
                <w:b/>
                <w:lang w:val="ru-RU"/>
              </w:rPr>
            </w:pPr>
            <w:r w:rsidRPr="003202AE">
              <w:rPr>
                <w:b/>
                <w:lang w:val="ru-RU"/>
              </w:rPr>
              <w:t>Отходной план</w:t>
            </w:r>
          </w:p>
        </w:tc>
      </w:tr>
      <w:tr w:rsidR="00A133D7" w:rsidRPr="00A133D7" w14:paraId="5FBD4DF4" w14:textId="77777777" w:rsidTr="003202AE">
        <w:tc>
          <w:tcPr>
            <w:tcW w:w="336" w:type="dxa"/>
          </w:tcPr>
          <w:p w14:paraId="5270BE7F" w14:textId="54ED590C" w:rsidR="00A133D7" w:rsidRPr="00A133D7" w:rsidRDefault="00A133D7" w:rsidP="00913FE3">
            <w:pPr>
              <w:pStyle w:val="afa"/>
              <w:ind w:firstLine="0"/>
              <w:jc w:val="center"/>
              <w:rPr>
                <w:lang w:val="ru-RU"/>
              </w:rPr>
            </w:pPr>
            <w:r w:rsidRPr="00A133D7">
              <w:rPr>
                <w:bCs/>
                <w:sz w:val="24"/>
                <w:szCs w:val="18"/>
                <w:lang w:val="ru-RU"/>
              </w:rPr>
              <w:t>1</w:t>
            </w:r>
          </w:p>
        </w:tc>
        <w:tc>
          <w:tcPr>
            <w:tcW w:w="2971" w:type="dxa"/>
          </w:tcPr>
          <w:p w14:paraId="4A48FD8E" w14:textId="307DFA9A" w:rsidR="00A133D7" w:rsidRPr="003202AE" w:rsidRDefault="00A133D7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bCs/>
                <w:sz w:val="24"/>
                <w:szCs w:val="24"/>
                <w:lang w:val="ru-RU"/>
              </w:rPr>
              <w:t>Несанкционированный доступ</w:t>
            </w:r>
          </w:p>
        </w:tc>
        <w:tc>
          <w:tcPr>
            <w:tcW w:w="3356" w:type="dxa"/>
          </w:tcPr>
          <w:p w14:paraId="6D340E3E" w14:textId="45F76F41" w:rsidR="00A133D7" w:rsidRPr="003202AE" w:rsidRDefault="003202AE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sz w:val="24"/>
                <w:szCs w:val="24"/>
                <w:lang w:val="ru-RU"/>
              </w:rPr>
              <w:t>Предотвратить осуществление несанкционированного доступа</w:t>
            </w:r>
          </w:p>
        </w:tc>
        <w:tc>
          <w:tcPr>
            <w:tcW w:w="3686" w:type="dxa"/>
          </w:tcPr>
          <w:p w14:paraId="011362AE" w14:textId="547987E6" w:rsidR="00A133D7" w:rsidRPr="003202AE" w:rsidRDefault="003202AE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sz w:val="24"/>
                <w:szCs w:val="24"/>
                <w:lang w:val="ru-RU"/>
              </w:rPr>
              <w:t>Отключить работу сервера, где произошел доступ</w:t>
            </w:r>
          </w:p>
        </w:tc>
      </w:tr>
      <w:tr w:rsidR="00A133D7" w:rsidRPr="00A133D7" w14:paraId="3F0E505B" w14:textId="77777777" w:rsidTr="003202AE">
        <w:tc>
          <w:tcPr>
            <w:tcW w:w="336" w:type="dxa"/>
          </w:tcPr>
          <w:p w14:paraId="7C6471F0" w14:textId="6C03A63B" w:rsidR="00A133D7" w:rsidRPr="00A133D7" w:rsidRDefault="00A133D7" w:rsidP="00913FE3">
            <w:pPr>
              <w:pStyle w:val="afa"/>
              <w:ind w:firstLine="0"/>
              <w:jc w:val="center"/>
              <w:rPr>
                <w:lang w:val="ru-RU"/>
              </w:rPr>
            </w:pPr>
            <w:r w:rsidRPr="00A133D7">
              <w:rPr>
                <w:bCs/>
                <w:sz w:val="24"/>
                <w:szCs w:val="18"/>
                <w:lang w:val="ru-RU"/>
              </w:rPr>
              <w:t>2</w:t>
            </w:r>
          </w:p>
        </w:tc>
        <w:tc>
          <w:tcPr>
            <w:tcW w:w="2971" w:type="dxa"/>
          </w:tcPr>
          <w:p w14:paraId="347409DC" w14:textId="630D1FCA" w:rsidR="00A133D7" w:rsidRPr="003202AE" w:rsidRDefault="00A133D7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bCs/>
                <w:sz w:val="24"/>
                <w:szCs w:val="24"/>
                <w:lang w:val="ru-RU"/>
              </w:rPr>
              <w:t>Утечка информации</w:t>
            </w:r>
          </w:p>
        </w:tc>
        <w:tc>
          <w:tcPr>
            <w:tcW w:w="3356" w:type="dxa"/>
          </w:tcPr>
          <w:p w14:paraId="62AB188F" w14:textId="7EA76124" w:rsidR="00A133D7" w:rsidRPr="003202AE" w:rsidRDefault="003202AE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sz w:val="24"/>
                <w:szCs w:val="24"/>
                <w:lang w:val="ru-RU"/>
              </w:rPr>
              <w:t>Использовать алгоритмы шифрования и другие меры, защищающие данные от просмотра и копирования</w:t>
            </w:r>
          </w:p>
        </w:tc>
        <w:tc>
          <w:tcPr>
            <w:tcW w:w="3686" w:type="dxa"/>
          </w:tcPr>
          <w:p w14:paraId="58DA0568" w14:textId="77777777" w:rsidR="00A133D7" w:rsidRPr="003202AE" w:rsidRDefault="00A133D7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133D7" w:rsidRPr="00A133D7" w14:paraId="63F76E8E" w14:textId="77777777" w:rsidTr="003202AE">
        <w:tc>
          <w:tcPr>
            <w:tcW w:w="336" w:type="dxa"/>
          </w:tcPr>
          <w:p w14:paraId="232D8A47" w14:textId="09897A0D" w:rsidR="00A133D7" w:rsidRPr="00A133D7" w:rsidRDefault="00A133D7" w:rsidP="00913FE3">
            <w:pPr>
              <w:pStyle w:val="afa"/>
              <w:ind w:firstLine="0"/>
              <w:jc w:val="center"/>
              <w:rPr>
                <w:lang w:val="ru-RU"/>
              </w:rPr>
            </w:pPr>
            <w:r w:rsidRPr="00A133D7">
              <w:rPr>
                <w:bCs/>
                <w:sz w:val="24"/>
                <w:szCs w:val="18"/>
                <w:lang w:val="ru-RU"/>
              </w:rPr>
              <w:t>3</w:t>
            </w:r>
          </w:p>
        </w:tc>
        <w:tc>
          <w:tcPr>
            <w:tcW w:w="2971" w:type="dxa"/>
          </w:tcPr>
          <w:p w14:paraId="251E89C1" w14:textId="7A1C0D40" w:rsidR="00A133D7" w:rsidRPr="003202AE" w:rsidRDefault="00A133D7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bCs/>
                <w:sz w:val="24"/>
                <w:szCs w:val="24"/>
                <w:lang w:val="ru-RU"/>
              </w:rPr>
              <w:t>Обрыв интернет-соединения</w:t>
            </w:r>
          </w:p>
        </w:tc>
        <w:tc>
          <w:tcPr>
            <w:tcW w:w="3356" w:type="dxa"/>
          </w:tcPr>
          <w:p w14:paraId="1F97814A" w14:textId="0750075D" w:rsidR="00A133D7" w:rsidRPr="003202AE" w:rsidRDefault="003202AE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sz w:val="24"/>
                <w:szCs w:val="24"/>
                <w:lang w:val="ru-RU"/>
              </w:rPr>
              <w:t>Позвонить провайдеру и попробовать решить возникшие проблемы</w:t>
            </w:r>
          </w:p>
        </w:tc>
        <w:tc>
          <w:tcPr>
            <w:tcW w:w="3686" w:type="dxa"/>
          </w:tcPr>
          <w:p w14:paraId="1247B500" w14:textId="2C62B849" w:rsidR="00A133D7" w:rsidRPr="003202AE" w:rsidRDefault="003202AE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sz w:val="24"/>
                <w:szCs w:val="24"/>
                <w:lang w:val="ru-RU"/>
              </w:rPr>
              <w:t>Поменять провайдера</w:t>
            </w:r>
          </w:p>
        </w:tc>
      </w:tr>
    </w:tbl>
    <w:p w14:paraId="1F625A1D" w14:textId="77777777" w:rsidR="00A133D7" w:rsidRPr="00A133D7" w:rsidRDefault="00A133D7" w:rsidP="00A133D7">
      <w:pPr>
        <w:pStyle w:val="afa"/>
        <w:jc w:val="right"/>
        <w:rPr>
          <w:lang w:val="ru-RU"/>
        </w:rPr>
      </w:pPr>
    </w:p>
    <w:p w14:paraId="56CA36B3" w14:textId="78772DF9" w:rsidR="007D4A03" w:rsidRPr="00A133D7" w:rsidRDefault="007D4A03">
      <w:pPr>
        <w:widowControl/>
        <w:autoSpaceDE/>
        <w:autoSpaceDN/>
        <w:adjustRightInd/>
        <w:spacing w:after="200" w:line="276" w:lineRule="auto"/>
        <w:rPr>
          <w:b/>
          <w:sz w:val="28"/>
        </w:rPr>
      </w:pPr>
      <w:r w:rsidRPr="00A133D7">
        <w:br w:type="page"/>
      </w:r>
    </w:p>
    <w:p w14:paraId="3F0B1166" w14:textId="09E950B7" w:rsidR="00326460" w:rsidRPr="00A133D7" w:rsidRDefault="00C53097" w:rsidP="00C53097">
      <w:pPr>
        <w:pStyle w:val="af0"/>
      </w:pPr>
      <w:bookmarkStart w:id="4" w:name="_Toc104301453"/>
      <w:r w:rsidRPr="00A133D7">
        <w:lastRenderedPageBreak/>
        <w:t>Заключение</w:t>
      </w:r>
      <w:bookmarkEnd w:id="4"/>
    </w:p>
    <w:p w14:paraId="5C80990A" w14:textId="4BF5857A" w:rsidR="00C53097" w:rsidRPr="00A133D7" w:rsidRDefault="002F6C5D" w:rsidP="00C53097">
      <w:pPr>
        <w:pStyle w:val="ae"/>
      </w:pPr>
      <w:r w:rsidRPr="00A133D7">
        <w:t xml:space="preserve">В результате выполнения </w:t>
      </w:r>
      <w:r w:rsidR="00E34D61" w:rsidRPr="00A133D7">
        <w:t>четвертого</w:t>
      </w:r>
      <w:r w:rsidRPr="00A133D7">
        <w:t xml:space="preserve"> блока практических работ (с </w:t>
      </w:r>
      <w:r w:rsidR="00E34D61" w:rsidRPr="00A133D7">
        <w:t>одиннадцатой</w:t>
      </w:r>
      <w:r w:rsidRPr="00A133D7">
        <w:t xml:space="preserve"> по </w:t>
      </w:r>
      <w:r w:rsidR="00E34D61" w:rsidRPr="00A133D7">
        <w:t xml:space="preserve">четырнадцатую </w:t>
      </w:r>
      <w:r w:rsidRPr="00A133D7">
        <w:t>включительно) были</w:t>
      </w:r>
      <w:r w:rsidR="00516B27" w:rsidRPr="00A133D7">
        <w:t xml:space="preserve"> </w:t>
      </w:r>
      <w:r w:rsidR="00E34D61" w:rsidRPr="00A133D7">
        <w:t xml:space="preserve">сформированы на основе матрицы требований </w:t>
      </w:r>
      <w:r w:rsidR="00E34D61" w:rsidRPr="00A133D7">
        <w:rPr>
          <w:color w:val="202124"/>
          <w:szCs w:val="28"/>
        </w:rPr>
        <w:t xml:space="preserve">набор тестовых сценариев, позволяющих проверить </w:t>
      </w:r>
      <w:proofErr w:type="spellStart"/>
      <w:r w:rsidR="00E34D61" w:rsidRPr="00A133D7">
        <w:rPr>
          <w:color w:val="202124"/>
          <w:szCs w:val="28"/>
        </w:rPr>
        <w:t>реализованность</w:t>
      </w:r>
      <w:proofErr w:type="spellEnd"/>
      <w:r w:rsidR="00E34D61" w:rsidRPr="00A133D7">
        <w:rPr>
          <w:color w:val="202124"/>
          <w:szCs w:val="28"/>
        </w:rPr>
        <w:t xml:space="preserve"> данных требований, внесены предполагаемые и полученные результаты в матрицу требований, сформирована программа и методика </w:t>
      </w:r>
      <w:r w:rsidR="00E34D61" w:rsidRPr="00A133D7">
        <w:rPr>
          <w:szCs w:val="28"/>
        </w:rPr>
        <w:t>испытаний на основе матрицы требований и сформированных тест кейсов, а также осуществлена верификация и валидация продукта требованиям, выявленным на этапе обследования предметной области, определены риски проекта, сформирована матрица рисков, а также основной и дополнительный планы реагирования на различные риски проекта</w:t>
      </w:r>
      <w:r w:rsidR="006B69BA" w:rsidRPr="00A133D7">
        <w:rPr>
          <w:szCs w:val="28"/>
        </w:rPr>
        <w:t>, наконец, оценены технологические риски проекта, выявлены возможные технологические угрозы, преобразованы технологические угрозы в риски, определен метод обработки для каждого из выявленных рисков</w:t>
      </w:r>
      <w:r w:rsidR="00B079A6" w:rsidRPr="00A133D7">
        <w:t>.</w:t>
      </w:r>
    </w:p>
    <w:sectPr w:rsidR="00C53097" w:rsidRPr="00A133D7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0C0CE" w14:textId="77777777" w:rsidR="009773DE" w:rsidRDefault="009773DE" w:rsidP="00B51610">
      <w:r>
        <w:separator/>
      </w:r>
    </w:p>
  </w:endnote>
  <w:endnote w:type="continuationSeparator" w:id="0">
    <w:p w14:paraId="0F1E93AD" w14:textId="77777777" w:rsidR="009773DE" w:rsidRDefault="009773DE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1E91" w14:textId="77777777" w:rsidR="009773DE" w:rsidRDefault="009773DE" w:rsidP="00B51610">
      <w:r>
        <w:separator/>
      </w:r>
    </w:p>
  </w:footnote>
  <w:footnote w:type="continuationSeparator" w:id="0">
    <w:p w14:paraId="05F4C23F" w14:textId="77777777" w:rsidR="009773DE" w:rsidRDefault="009773DE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7D0"/>
    <w:multiLevelType w:val="hybridMultilevel"/>
    <w:tmpl w:val="796EF5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AB760A"/>
    <w:multiLevelType w:val="hybridMultilevel"/>
    <w:tmpl w:val="819A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981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" w15:restartNumberingAfterBreak="0">
    <w:nsid w:val="08C465AA"/>
    <w:multiLevelType w:val="hybridMultilevel"/>
    <w:tmpl w:val="F9CA7DAE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6494F"/>
    <w:multiLevelType w:val="hybridMultilevel"/>
    <w:tmpl w:val="32FAF3E6"/>
    <w:lvl w:ilvl="0" w:tplc="E9726010">
      <w:start w:val="1"/>
      <w:numFmt w:val="bullet"/>
      <w:lvlText w:val=""/>
      <w:lvlJc w:val="left"/>
      <w:pPr>
        <w:ind w:left="1775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B04A1"/>
    <w:multiLevelType w:val="multilevel"/>
    <w:tmpl w:val="7862B3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1C034F3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7" w15:restartNumberingAfterBreak="0">
    <w:nsid w:val="148F5AC9"/>
    <w:multiLevelType w:val="multilevel"/>
    <w:tmpl w:val="02D04938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8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16F15"/>
    <w:multiLevelType w:val="hybridMultilevel"/>
    <w:tmpl w:val="77E6318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CC448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206B7E"/>
    <w:multiLevelType w:val="hybridMultilevel"/>
    <w:tmpl w:val="C248DD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361993"/>
    <w:multiLevelType w:val="multilevel"/>
    <w:tmpl w:val="8D0455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2DD2741"/>
    <w:multiLevelType w:val="hybridMultilevel"/>
    <w:tmpl w:val="3D5454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3104AC7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FA3C9C"/>
    <w:multiLevelType w:val="multilevel"/>
    <w:tmpl w:val="FD181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974FB0"/>
    <w:multiLevelType w:val="hybridMultilevel"/>
    <w:tmpl w:val="D56622D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EC0094"/>
    <w:multiLevelType w:val="hybridMultilevel"/>
    <w:tmpl w:val="B32AF5B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7337C7E"/>
    <w:multiLevelType w:val="hybridMultilevel"/>
    <w:tmpl w:val="649067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4812AF"/>
    <w:multiLevelType w:val="hybridMultilevel"/>
    <w:tmpl w:val="638EDB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0AC6814"/>
    <w:multiLevelType w:val="hybridMultilevel"/>
    <w:tmpl w:val="48CC19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1A24C14"/>
    <w:multiLevelType w:val="hybridMultilevel"/>
    <w:tmpl w:val="B4D015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AC56649"/>
    <w:multiLevelType w:val="multilevel"/>
    <w:tmpl w:val="49F83F8A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3" w15:restartNumberingAfterBreak="0">
    <w:nsid w:val="3E0B7B23"/>
    <w:multiLevelType w:val="hybridMultilevel"/>
    <w:tmpl w:val="B4D015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FD697D"/>
    <w:multiLevelType w:val="multilevel"/>
    <w:tmpl w:val="6C94F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6A86DD3"/>
    <w:multiLevelType w:val="hybridMultilevel"/>
    <w:tmpl w:val="3D5454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310981"/>
    <w:multiLevelType w:val="multilevel"/>
    <w:tmpl w:val="1A3018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5A055A"/>
    <w:multiLevelType w:val="multilevel"/>
    <w:tmpl w:val="E9DA13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30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44765D6"/>
    <w:multiLevelType w:val="hybridMultilevel"/>
    <w:tmpl w:val="21A407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C26EF6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7A81FBE"/>
    <w:multiLevelType w:val="multilevel"/>
    <w:tmpl w:val="45C88FD2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5" w15:restartNumberingAfterBreak="0">
    <w:nsid w:val="57E826CB"/>
    <w:multiLevelType w:val="multilevel"/>
    <w:tmpl w:val="C56086BC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6" w15:restartNumberingAfterBreak="0">
    <w:nsid w:val="5ADD26D8"/>
    <w:multiLevelType w:val="hybridMultilevel"/>
    <w:tmpl w:val="E1225E2E"/>
    <w:lvl w:ilvl="0" w:tplc="E9726010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80601C"/>
    <w:multiLevelType w:val="multilevel"/>
    <w:tmpl w:val="9B5E0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3CB2BC6"/>
    <w:multiLevelType w:val="hybridMultilevel"/>
    <w:tmpl w:val="638EDB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7E33F2D"/>
    <w:multiLevelType w:val="hybridMultilevel"/>
    <w:tmpl w:val="C4D80E18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3A325D"/>
    <w:multiLevelType w:val="hybridMultilevel"/>
    <w:tmpl w:val="B0BA6D56"/>
    <w:lvl w:ilvl="0" w:tplc="59207458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3C10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56570B4"/>
    <w:multiLevelType w:val="hybridMultilevel"/>
    <w:tmpl w:val="AA5AA984"/>
    <w:lvl w:ilvl="0" w:tplc="B97C559C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0"/>
  </w:num>
  <w:num w:numId="5">
    <w:abstractNumId w:val="28"/>
  </w:num>
  <w:num w:numId="6">
    <w:abstractNumId w:val="33"/>
  </w:num>
  <w:num w:numId="7">
    <w:abstractNumId w:val="30"/>
  </w:num>
  <w:num w:numId="8">
    <w:abstractNumId w:val="26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4"/>
  </w:num>
  <w:num w:numId="12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32"/>
  </w:num>
  <w:num w:numId="16">
    <w:abstractNumId w:val="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24"/>
  </w:num>
  <w:num w:numId="20">
    <w:abstractNumId w:val="7"/>
  </w:num>
  <w:num w:numId="21">
    <w:abstractNumId w:val="6"/>
  </w:num>
  <w:num w:numId="22">
    <w:abstractNumId w:val="1"/>
  </w:num>
  <w:num w:numId="23">
    <w:abstractNumId w:val="22"/>
  </w:num>
  <w:num w:numId="24">
    <w:abstractNumId w:val="42"/>
  </w:num>
  <w:num w:numId="25">
    <w:abstractNumId w:val="16"/>
  </w:num>
  <w:num w:numId="26">
    <w:abstractNumId w:val="18"/>
  </w:num>
  <w:num w:numId="27">
    <w:abstractNumId w:val="36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</w:num>
  <w:num w:numId="30">
    <w:abstractNumId w:val="4"/>
  </w:num>
  <w:num w:numId="31">
    <w:abstractNumId w:val="40"/>
  </w:num>
  <w:num w:numId="32">
    <w:abstractNumId w:val="3"/>
  </w:num>
  <w:num w:numId="33">
    <w:abstractNumId w:val="41"/>
  </w:num>
  <w:num w:numId="34">
    <w:abstractNumId w:val="41"/>
    <w:lvlOverride w:ilvl="0">
      <w:lvl w:ilvl="0">
        <w:start w:val="1"/>
        <w:numFmt w:val="decimal"/>
        <w:lvlText w:val="%1."/>
        <w:lvlJc w:val="left"/>
        <w:pPr>
          <w:ind w:left="1066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66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66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66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66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66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066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06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066" w:hanging="357"/>
        </w:pPr>
        <w:rPr>
          <w:rFonts w:hint="default"/>
        </w:rPr>
      </w:lvl>
    </w:lvlOverride>
  </w:num>
  <w:num w:numId="35">
    <w:abstractNumId w:val="34"/>
  </w:num>
  <w:num w:numId="36">
    <w:abstractNumId w:val="13"/>
  </w:num>
  <w:num w:numId="37">
    <w:abstractNumId w:val="20"/>
  </w:num>
  <w:num w:numId="38">
    <w:abstractNumId w:val="25"/>
  </w:num>
  <w:num w:numId="39">
    <w:abstractNumId w:val="21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</w:num>
  <w:num w:numId="42">
    <w:abstractNumId w:val="19"/>
  </w:num>
  <w:num w:numId="43">
    <w:abstractNumId w:val="37"/>
  </w:num>
  <w:num w:numId="44">
    <w:abstractNumId w:val="38"/>
  </w:num>
  <w:num w:numId="45">
    <w:abstractNumId w:val="15"/>
  </w:num>
  <w:num w:numId="46">
    <w:abstractNumId w:val="23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0215"/>
    <w:rsid w:val="00004D91"/>
    <w:rsid w:val="00007F98"/>
    <w:rsid w:val="00015DDA"/>
    <w:rsid w:val="00022FF5"/>
    <w:rsid w:val="000274FC"/>
    <w:rsid w:val="000363ED"/>
    <w:rsid w:val="0005455B"/>
    <w:rsid w:val="0005603A"/>
    <w:rsid w:val="00056F83"/>
    <w:rsid w:val="0007436D"/>
    <w:rsid w:val="00083EA9"/>
    <w:rsid w:val="000922ED"/>
    <w:rsid w:val="00097197"/>
    <w:rsid w:val="000A0EF3"/>
    <w:rsid w:val="000A3FA4"/>
    <w:rsid w:val="000A4D00"/>
    <w:rsid w:val="000A67C4"/>
    <w:rsid w:val="000E29FF"/>
    <w:rsid w:val="000F3F12"/>
    <w:rsid w:val="000F5700"/>
    <w:rsid w:val="000F58E5"/>
    <w:rsid w:val="00111A8D"/>
    <w:rsid w:val="00121AAB"/>
    <w:rsid w:val="00121D35"/>
    <w:rsid w:val="00127746"/>
    <w:rsid w:val="001315CD"/>
    <w:rsid w:val="00150F24"/>
    <w:rsid w:val="00153DAC"/>
    <w:rsid w:val="001564CE"/>
    <w:rsid w:val="00157B93"/>
    <w:rsid w:val="0016070D"/>
    <w:rsid w:val="0016114C"/>
    <w:rsid w:val="00173DA5"/>
    <w:rsid w:val="00175ACB"/>
    <w:rsid w:val="001855F1"/>
    <w:rsid w:val="00193815"/>
    <w:rsid w:val="001A34D7"/>
    <w:rsid w:val="001A3791"/>
    <w:rsid w:val="001A5E1A"/>
    <w:rsid w:val="001B46F7"/>
    <w:rsid w:val="001B7375"/>
    <w:rsid w:val="001D47D1"/>
    <w:rsid w:val="001E3F19"/>
    <w:rsid w:val="001F6C48"/>
    <w:rsid w:val="001F7C38"/>
    <w:rsid w:val="00207AF1"/>
    <w:rsid w:val="00211EDD"/>
    <w:rsid w:val="00213DB7"/>
    <w:rsid w:val="002318F4"/>
    <w:rsid w:val="002329B4"/>
    <w:rsid w:val="002340A7"/>
    <w:rsid w:val="002409CF"/>
    <w:rsid w:val="002434C0"/>
    <w:rsid w:val="00245B30"/>
    <w:rsid w:val="00251FEF"/>
    <w:rsid w:val="00261C79"/>
    <w:rsid w:val="00265BC5"/>
    <w:rsid w:val="00267CE4"/>
    <w:rsid w:val="0027063C"/>
    <w:rsid w:val="00270B38"/>
    <w:rsid w:val="00276EA5"/>
    <w:rsid w:val="00282314"/>
    <w:rsid w:val="00293EC5"/>
    <w:rsid w:val="002B4ADD"/>
    <w:rsid w:val="002B66D7"/>
    <w:rsid w:val="002B7E10"/>
    <w:rsid w:val="002C2B1B"/>
    <w:rsid w:val="002C68D7"/>
    <w:rsid w:val="002D69D5"/>
    <w:rsid w:val="002E74CF"/>
    <w:rsid w:val="002F6C5D"/>
    <w:rsid w:val="003007C2"/>
    <w:rsid w:val="00304CFC"/>
    <w:rsid w:val="00312B35"/>
    <w:rsid w:val="003202AE"/>
    <w:rsid w:val="00326460"/>
    <w:rsid w:val="00326CA1"/>
    <w:rsid w:val="00327006"/>
    <w:rsid w:val="00345C97"/>
    <w:rsid w:val="003606E9"/>
    <w:rsid w:val="00364B1B"/>
    <w:rsid w:val="003704A0"/>
    <w:rsid w:val="00374A82"/>
    <w:rsid w:val="00393C7D"/>
    <w:rsid w:val="0039579D"/>
    <w:rsid w:val="003A5BD5"/>
    <w:rsid w:val="003C1DE9"/>
    <w:rsid w:val="003D0351"/>
    <w:rsid w:val="003E1C7B"/>
    <w:rsid w:val="003E75E8"/>
    <w:rsid w:val="00400D4F"/>
    <w:rsid w:val="00407495"/>
    <w:rsid w:val="00417E36"/>
    <w:rsid w:val="00425F25"/>
    <w:rsid w:val="004555C3"/>
    <w:rsid w:val="0046208F"/>
    <w:rsid w:val="00470ADD"/>
    <w:rsid w:val="004832FA"/>
    <w:rsid w:val="004836BF"/>
    <w:rsid w:val="004951F6"/>
    <w:rsid w:val="004B0E59"/>
    <w:rsid w:val="004B32F2"/>
    <w:rsid w:val="004C2768"/>
    <w:rsid w:val="004D5505"/>
    <w:rsid w:val="004E0F0E"/>
    <w:rsid w:val="004E59FB"/>
    <w:rsid w:val="004F1A8F"/>
    <w:rsid w:val="004F1D8E"/>
    <w:rsid w:val="00504142"/>
    <w:rsid w:val="005046B2"/>
    <w:rsid w:val="00516B27"/>
    <w:rsid w:val="00517E3B"/>
    <w:rsid w:val="00524A9F"/>
    <w:rsid w:val="00534574"/>
    <w:rsid w:val="00534697"/>
    <w:rsid w:val="00540D6A"/>
    <w:rsid w:val="005413B7"/>
    <w:rsid w:val="005467DA"/>
    <w:rsid w:val="00550CD6"/>
    <w:rsid w:val="00552D93"/>
    <w:rsid w:val="00556591"/>
    <w:rsid w:val="005570EA"/>
    <w:rsid w:val="00561342"/>
    <w:rsid w:val="00574C10"/>
    <w:rsid w:val="00576377"/>
    <w:rsid w:val="00592A9F"/>
    <w:rsid w:val="005A1824"/>
    <w:rsid w:val="005A3138"/>
    <w:rsid w:val="005A502A"/>
    <w:rsid w:val="005B048A"/>
    <w:rsid w:val="005B3020"/>
    <w:rsid w:val="005B53B6"/>
    <w:rsid w:val="005B722F"/>
    <w:rsid w:val="005C2808"/>
    <w:rsid w:val="005D29EC"/>
    <w:rsid w:val="005D6D1E"/>
    <w:rsid w:val="005E020F"/>
    <w:rsid w:val="00600D57"/>
    <w:rsid w:val="00605570"/>
    <w:rsid w:val="00606CB1"/>
    <w:rsid w:val="0061066E"/>
    <w:rsid w:val="00620676"/>
    <w:rsid w:val="00634279"/>
    <w:rsid w:val="006579BB"/>
    <w:rsid w:val="0068773F"/>
    <w:rsid w:val="0069148E"/>
    <w:rsid w:val="0069708F"/>
    <w:rsid w:val="006B4B1A"/>
    <w:rsid w:val="006B69BA"/>
    <w:rsid w:val="006C11FB"/>
    <w:rsid w:val="006C5914"/>
    <w:rsid w:val="006D1FDE"/>
    <w:rsid w:val="006E73B0"/>
    <w:rsid w:val="006F195F"/>
    <w:rsid w:val="007256F7"/>
    <w:rsid w:val="0072645A"/>
    <w:rsid w:val="007346B1"/>
    <w:rsid w:val="0073754F"/>
    <w:rsid w:val="00742EDE"/>
    <w:rsid w:val="007447AD"/>
    <w:rsid w:val="007454A0"/>
    <w:rsid w:val="00746543"/>
    <w:rsid w:val="00746EFD"/>
    <w:rsid w:val="00785B0C"/>
    <w:rsid w:val="00791CF8"/>
    <w:rsid w:val="007A18C1"/>
    <w:rsid w:val="007B308D"/>
    <w:rsid w:val="007B6968"/>
    <w:rsid w:val="007C2CD8"/>
    <w:rsid w:val="007D4A03"/>
    <w:rsid w:val="007D53B0"/>
    <w:rsid w:val="007F6FA8"/>
    <w:rsid w:val="00802420"/>
    <w:rsid w:val="00820965"/>
    <w:rsid w:val="00823D5D"/>
    <w:rsid w:val="008304C3"/>
    <w:rsid w:val="00843036"/>
    <w:rsid w:val="008445F7"/>
    <w:rsid w:val="00857916"/>
    <w:rsid w:val="00865532"/>
    <w:rsid w:val="00866D85"/>
    <w:rsid w:val="008676C1"/>
    <w:rsid w:val="00872EBA"/>
    <w:rsid w:val="008739CD"/>
    <w:rsid w:val="0088093C"/>
    <w:rsid w:val="0088182D"/>
    <w:rsid w:val="00883104"/>
    <w:rsid w:val="00892C4C"/>
    <w:rsid w:val="00896874"/>
    <w:rsid w:val="008A657E"/>
    <w:rsid w:val="008D2E4E"/>
    <w:rsid w:val="008E4F88"/>
    <w:rsid w:val="008E6192"/>
    <w:rsid w:val="008F0B6F"/>
    <w:rsid w:val="00904BA8"/>
    <w:rsid w:val="00913571"/>
    <w:rsid w:val="00913FE3"/>
    <w:rsid w:val="009359CC"/>
    <w:rsid w:val="0095293C"/>
    <w:rsid w:val="009646A3"/>
    <w:rsid w:val="009773DE"/>
    <w:rsid w:val="00982D9E"/>
    <w:rsid w:val="00987605"/>
    <w:rsid w:val="009878BE"/>
    <w:rsid w:val="00987FC4"/>
    <w:rsid w:val="0099022D"/>
    <w:rsid w:val="00991F19"/>
    <w:rsid w:val="009A11CD"/>
    <w:rsid w:val="009D64D6"/>
    <w:rsid w:val="009E084A"/>
    <w:rsid w:val="009E18AD"/>
    <w:rsid w:val="009E466B"/>
    <w:rsid w:val="009F745E"/>
    <w:rsid w:val="00A00011"/>
    <w:rsid w:val="00A00925"/>
    <w:rsid w:val="00A019B7"/>
    <w:rsid w:val="00A02BEF"/>
    <w:rsid w:val="00A133D7"/>
    <w:rsid w:val="00A17615"/>
    <w:rsid w:val="00A24FB4"/>
    <w:rsid w:val="00A25260"/>
    <w:rsid w:val="00A259AB"/>
    <w:rsid w:val="00A328F8"/>
    <w:rsid w:val="00A3681F"/>
    <w:rsid w:val="00A45E5A"/>
    <w:rsid w:val="00A5112A"/>
    <w:rsid w:val="00A53DF9"/>
    <w:rsid w:val="00A63001"/>
    <w:rsid w:val="00A877EC"/>
    <w:rsid w:val="00A97FE4"/>
    <w:rsid w:val="00AB0EDA"/>
    <w:rsid w:val="00AD0F10"/>
    <w:rsid w:val="00AD3A59"/>
    <w:rsid w:val="00AE0B71"/>
    <w:rsid w:val="00AE330D"/>
    <w:rsid w:val="00AE3FED"/>
    <w:rsid w:val="00AE51BA"/>
    <w:rsid w:val="00AE62BA"/>
    <w:rsid w:val="00AF1FEC"/>
    <w:rsid w:val="00B06B93"/>
    <w:rsid w:val="00B0769F"/>
    <w:rsid w:val="00B079A6"/>
    <w:rsid w:val="00B12F45"/>
    <w:rsid w:val="00B23FC4"/>
    <w:rsid w:val="00B307BC"/>
    <w:rsid w:val="00B315D0"/>
    <w:rsid w:val="00B37736"/>
    <w:rsid w:val="00B470ED"/>
    <w:rsid w:val="00B47CAB"/>
    <w:rsid w:val="00B51610"/>
    <w:rsid w:val="00B53098"/>
    <w:rsid w:val="00B62B22"/>
    <w:rsid w:val="00B709FE"/>
    <w:rsid w:val="00B7248C"/>
    <w:rsid w:val="00B7369E"/>
    <w:rsid w:val="00B879D6"/>
    <w:rsid w:val="00B97362"/>
    <w:rsid w:val="00BA177E"/>
    <w:rsid w:val="00BA1B02"/>
    <w:rsid w:val="00BA4F9C"/>
    <w:rsid w:val="00BB668F"/>
    <w:rsid w:val="00BC430F"/>
    <w:rsid w:val="00BC6040"/>
    <w:rsid w:val="00BD342D"/>
    <w:rsid w:val="00BE3BFF"/>
    <w:rsid w:val="00BF120A"/>
    <w:rsid w:val="00C000A8"/>
    <w:rsid w:val="00C03C8C"/>
    <w:rsid w:val="00C05099"/>
    <w:rsid w:val="00C0622F"/>
    <w:rsid w:val="00C152C6"/>
    <w:rsid w:val="00C20CAC"/>
    <w:rsid w:val="00C26B69"/>
    <w:rsid w:val="00C270A5"/>
    <w:rsid w:val="00C31BC9"/>
    <w:rsid w:val="00C35DA5"/>
    <w:rsid w:val="00C40C31"/>
    <w:rsid w:val="00C417E6"/>
    <w:rsid w:val="00C45F0E"/>
    <w:rsid w:val="00C523BF"/>
    <w:rsid w:val="00C53097"/>
    <w:rsid w:val="00C54998"/>
    <w:rsid w:val="00C54B49"/>
    <w:rsid w:val="00C61354"/>
    <w:rsid w:val="00C621BE"/>
    <w:rsid w:val="00C70306"/>
    <w:rsid w:val="00C70633"/>
    <w:rsid w:val="00C764AB"/>
    <w:rsid w:val="00C77FA5"/>
    <w:rsid w:val="00C82C76"/>
    <w:rsid w:val="00C840E5"/>
    <w:rsid w:val="00C9298B"/>
    <w:rsid w:val="00C966B6"/>
    <w:rsid w:val="00CA2A9A"/>
    <w:rsid w:val="00CA3DC8"/>
    <w:rsid w:val="00CB070B"/>
    <w:rsid w:val="00CB104A"/>
    <w:rsid w:val="00CC261B"/>
    <w:rsid w:val="00CE09D2"/>
    <w:rsid w:val="00CE199C"/>
    <w:rsid w:val="00CE601B"/>
    <w:rsid w:val="00CF2097"/>
    <w:rsid w:val="00CF3141"/>
    <w:rsid w:val="00CF4B73"/>
    <w:rsid w:val="00D02A2E"/>
    <w:rsid w:val="00D03932"/>
    <w:rsid w:val="00D062EE"/>
    <w:rsid w:val="00D13E14"/>
    <w:rsid w:val="00D14FB9"/>
    <w:rsid w:val="00D25619"/>
    <w:rsid w:val="00D53C4E"/>
    <w:rsid w:val="00D5401A"/>
    <w:rsid w:val="00D561A6"/>
    <w:rsid w:val="00D6625E"/>
    <w:rsid w:val="00D76265"/>
    <w:rsid w:val="00D81EB0"/>
    <w:rsid w:val="00D92CEB"/>
    <w:rsid w:val="00D938C9"/>
    <w:rsid w:val="00D97669"/>
    <w:rsid w:val="00DA1226"/>
    <w:rsid w:val="00DB6AD7"/>
    <w:rsid w:val="00DC0723"/>
    <w:rsid w:val="00DD07F6"/>
    <w:rsid w:val="00DD5D16"/>
    <w:rsid w:val="00DE430F"/>
    <w:rsid w:val="00DF3283"/>
    <w:rsid w:val="00DF715F"/>
    <w:rsid w:val="00E00009"/>
    <w:rsid w:val="00E00AFE"/>
    <w:rsid w:val="00E07C38"/>
    <w:rsid w:val="00E1363E"/>
    <w:rsid w:val="00E1391D"/>
    <w:rsid w:val="00E217BB"/>
    <w:rsid w:val="00E34D61"/>
    <w:rsid w:val="00E3676D"/>
    <w:rsid w:val="00E36D50"/>
    <w:rsid w:val="00E40FF7"/>
    <w:rsid w:val="00E411F9"/>
    <w:rsid w:val="00E4208F"/>
    <w:rsid w:val="00E46868"/>
    <w:rsid w:val="00E55F29"/>
    <w:rsid w:val="00E61E0C"/>
    <w:rsid w:val="00E703F4"/>
    <w:rsid w:val="00E7682F"/>
    <w:rsid w:val="00E81BE5"/>
    <w:rsid w:val="00E91D97"/>
    <w:rsid w:val="00E93FB7"/>
    <w:rsid w:val="00E95F6F"/>
    <w:rsid w:val="00EA0A3E"/>
    <w:rsid w:val="00EA269D"/>
    <w:rsid w:val="00EB0BAB"/>
    <w:rsid w:val="00EB3CA8"/>
    <w:rsid w:val="00EC45E9"/>
    <w:rsid w:val="00EC6942"/>
    <w:rsid w:val="00EC72CA"/>
    <w:rsid w:val="00EE49A6"/>
    <w:rsid w:val="00EF75DC"/>
    <w:rsid w:val="00F10842"/>
    <w:rsid w:val="00F1747E"/>
    <w:rsid w:val="00F33488"/>
    <w:rsid w:val="00F372E5"/>
    <w:rsid w:val="00F45656"/>
    <w:rsid w:val="00F569D2"/>
    <w:rsid w:val="00F60528"/>
    <w:rsid w:val="00F64CC7"/>
    <w:rsid w:val="00F71AB5"/>
    <w:rsid w:val="00F83184"/>
    <w:rsid w:val="00F97AE2"/>
    <w:rsid w:val="00FA2E02"/>
    <w:rsid w:val="00FA6CFD"/>
    <w:rsid w:val="00FC048A"/>
    <w:rsid w:val="00FC48F6"/>
    <w:rsid w:val="00FC7801"/>
    <w:rsid w:val="00FD033A"/>
    <w:rsid w:val="00FD1EFC"/>
    <w:rsid w:val="00FD2A3C"/>
    <w:rsid w:val="00FD7F5D"/>
    <w:rsid w:val="00FE1C35"/>
    <w:rsid w:val="00FE433A"/>
    <w:rsid w:val="00FE73A0"/>
    <w:rsid w:val="00FF2D96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3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мойАбзац"/>
    <w:basedOn w:val="a"/>
    <w:link w:val="af"/>
    <w:rsid w:val="00FE73A0"/>
    <w:pPr>
      <w:widowControl/>
      <w:autoSpaceDE/>
      <w:autoSpaceDN/>
      <w:adjustRightInd/>
      <w:spacing w:after="200" w:line="360" w:lineRule="auto"/>
      <w:ind w:firstLine="709"/>
      <w:jc w:val="both"/>
    </w:pPr>
    <w:rPr>
      <w:sz w:val="28"/>
    </w:rPr>
  </w:style>
  <w:style w:type="paragraph" w:customStyle="1" w:styleId="af0">
    <w:name w:val="мойЗаголовок"/>
    <w:basedOn w:val="ae"/>
    <w:next w:val="ae"/>
    <w:link w:val="af1"/>
    <w:qFormat/>
    <w:rsid w:val="0046208F"/>
    <w:pPr>
      <w:spacing w:after="0"/>
      <w:outlineLvl w:val="0"/>
    </w:pPr>
    <w:rPr>
      <w:b/>
    </w:rPr>
  </w:style>
  <w:style w:type="character" w:customStyle="1" w:styleId="af">
    <w:name w:val="мойАбзац Знак"/>
    <w:basedOn w:val="a0"/>
    <w:link w:val="ae"/>
    <w:rsid w:val="00FE73A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E73A0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f1">
    <w:name w:val="мойЗаголовок Знак"/>
    <w:basedOn w:val="af"/>
    <w:link w:val="af0"/>
    <w:rsid w:val="0046208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73A0"/>
    <w:pPr>
      <w:spacing w:after="100"/>
    </w:pPr>
    <w:rPr>
      <w:sz w:val="28"/>
    </w:rPr>
  </w:style>
  <w:style w:type="character" w:styleId="af3">
    <w:name w:val="Hyperlink"/>
    <w:basedOn w:val="a0"/>
    <w:uiPriority w:val="99"/>
    <w:unhideWhenUsed/>
    <w:rsid w:val="00FE73A0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22FF5"/>
    <w:rPr>
      <w:color w:val="605E5C"/>
      <w:shd w:val="clear" w:color="auto" w:fill="E1DFDD"/>
    </w:rPr>
  </w:style>
  <w:style w:type="character" w:customStyle="1" w:styleId="af5">
    <w:name w:val="основтекст Знак"/>
    <w:basedOn w:val="a0"/>
    <w:link w:val="af6"/>
    <w:locked/>
    <w:rsid w:val="00A877EC"/>
    <w:rPr>
      <w:rFonts w:ascii="Times New Roman" w:hAnsi="Times New Roman" w:cs="Times New Roman"/>
      <w:sz w:val="28"/>
    </w:rPr>
  </w:style>
  <w:style w:type="paragraph" w:customStyle="1" w:styleId="af6">
    <w:name w:val="основтекст"/>
    <w:basedOn w:val="a"/>
    <w:link w:val="af5"/>
    <w:qFormat/>
    <w:rsid w:val="00A877EC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paragraph" w:customStyle="1" w:styleId="af7">
    <w:name w:val="мойРисунок"/>
    <w:basedOn w:val="ae"/>
    <w:link w:val="af8"/>
    <w:qFormat/>
    <w:rsid w:val="0072645A"/>
    <w:pPr>
      <w:ind w:firstLine="0"/>
      <w:jc w:val="center"/>
    </w:pPr>
    <w:rPr>
      <w:noProof/>
    </w:rPr>
  </w:style>
  <w:style w:type="character" w:styleId="af9">
    <w:name w:val="FollowedHyperlink"/>
    <w:basedOn w:val="a0"/>
    <w:uiPriority w:val="99"/>
    <w:semiHidden/>
    <w:unhideWhenUsed/>
    <w:rsid w:val="004555C3"/>
    <w:rPr>
      <w:color w:val="800080" w:themeColor="followedHyperlink"/>
      <w:u w:val="single"/>
    </w:rPr>
  </w:style>
  <w:style w:type="character" w:customStyle="1" w:styleId="af8">
    <w:name w:val="мойРисунок Знак"/>
    <w:basedOn w:val="af"/>
    <w:link w:val="af7"/>
    <w:rsid w:val="0072645A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afa">
    <w:name w:val="МОЙ АБЗАЦ"/>
    <w:basedOn w:val="a"/>
    <w:link w:val="afb"/>
    <w:qFormat/>
    <w:rsid w:val="0046208F"/>
    <w:pPr>
      <w:suppressAutoHyphens/>
      <w:autoSpaceDE/>
      <w:autoSpaceDN/>
      <w:adjustRightInd/>
      <w:spacing w:line="360" w:lineRule="auto"/>
      <w:ind w:firstLine="709"/>
      <w:jc w:val="both"/>
    </w:pPr>
    <w:rPr>
      <w:rFonts w:eastAsia="Droid Sans Fallback"/>
      <w:kern w:val="2"/>
      <w:sz w:val="28"/>
      <w:szCs w:val="28"/>
      <w:lang w:val="en-US" w:eastAsia="zh-CN" w:bidi="hi-IN"/>
    </w:rPr>
  </w:style>
  <w:style w:type="character" w:customStyle="1" w:styleId="afb">
    <w:name w:val="МОЙ АБЗАЦ Знак"/>
    <w:basedOn w:val="a0"/>
    <w:link w:val="afa"/>
    <w:rsid w:val="0046208F"/>
    <w:rPr>
      <w:rFonts w:ascii="Times New Roman" w:eastAsia="Droid Sans Fallback" w:hAnsi="Times New Roman" w:cs="Times New Roman"/>
      <w:kern w:val="2"/>
      <w:sz w:val="28"/>
      <w:szCs w:val="28"/>
      <w:lang w:val="en-US" w:eastAsia="zh-CN" w:bidi="hi-IN"/>
    </w:rPr>
  </w:style>
  <w:style w:type="paragraph" w:customStyle="1" w:styleId="afc">
    <w:name w:val="МойАбзац"/>
    <w:basedOn w:val="a"/>
    <w:link w:val="afd"/>
    <w:rsid w:val="00121AAB"/>
    <w:pPr>
      <w:widowControl/>
      <w:autoSpaceDE/>
      <w:autoSpaceDN/>
      <w:adjustRightInd/>
      <w:spacing w:after="160"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afd">
    <w:name w:val="МойАбзац Знак"/>
    <w:basedOn w:val="a0"/>
    <w:link w:val="afc"/>
    <w:rsid w:val="00121AAB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9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9B75F-FE8C-42B5-948A-84802F76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40</Pages>
  <Words>6309</Words>
  <Characters>35964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писатель</dc:creator>
  <cp:keywords/>
  <dc:description/>
  <cp:lastModifiedBy>Artyom Shadon</cp:lastModifiedBy>
  <cp:revision>108</cp:revision>
  <cp:lastPrinted>2015-12-02T07:03:00Z</cp:lastPrinted>
  <dcterms:created xsi:type="dcterms:W3CDTF">2022-05-02T18:02:00Z</dcterms:created>
  <dcterms:modified xsi:type="dcterms:W3CDTF">2022-05-24T13:17:00Z</dcterms:modified>
</cp:coreProperties>
</file>