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9688"/>
      </w:tblGrid>
      <w:tr w:rsidR="00C35F9B" w:rsidRPr="00C35F9B" w14:paraId="7FD0AA91" w14:textId="77777777" w:rsidTr="006C59D9">
        <w:trPr>
          <w:cantSplit/>
          <w:trHeight w:val="180"/>
        </w:trPr>
        <w:tc>
          <w:tcPr>
            <w:tcW w:w="5000" w:type="pct"/>
          </w:tcPr>
          <w:p w14:paraId="7856F734" w14:textId="77777777" w:rsidR="00C35F9B" w:rsidRPr="00C35F9B" w:rsidRDefault="00C35F9B" w:rsidP="00C35F9B">
            <w:pPr>
              <w:spacing w:before="60" w:line="276" w:lineRule="auto"/>
              <w:ind w:firstLine="0"/>
              <w:jc w:val="center"/>
              <w:rPr>
                <w:rFonts w:eastAsia="Times New Roman" w:cs="Times New Roman"/>
                <w:caps/>
                <w:color w:val="auto"/>
                <w:sz w:val="22"/>
                <w:lang w:val="ru-RU" w:eastAsia="ru-RU"/>
              </w:rPr>
            </w:pPr>
            <w:r w:rsidRPr="00C35F9B">
              <w:rPr>
                <w:rFonts w:eastAsia="Times New Roman" w:cs="Times New Roman"/>
                <w:caps/>
                <w:noProof/>
                <w:color w:val="auto"/>
                <w:sz w:val="22"/>
                <w:lang w:val="ru-RU" w:eastAsia="ru-RU"/>
              </w:rPr>
              <w:drawing>
                <wp:inline distT="0" distB="0" distL="0" distR="0" wp14:anchorId="31830FCC" wp14:editId="0C01D49D">
                  <wp:extent cx="992038" cy="1124059"/>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3B567B9B" w14:textId="77777777" w:rsidR="00C35F9B" w:rsidRPr="00C35F9B" w:rsidRDefault="00C35F9B" w:rsidP="00C35F9B">
            <w:pPr>
              <w:spacing w:before="60" w:line="276" w:lineRule="auto"/>
              <w:ind w:firstLine="0"/>
              <w:jc w:val="center"/>
              <w:rPr>
                <w:rFonts w:eastAsia="Times New Roman" w:cs="Times New Roman"/>
                <w:caps/>
                <w:color w:val="auto"/>
                <w:sz w:val="22"/>
                <w:lang w:val="ru-RU" w:eastAsia="ru-RU"/>
              </w:rPr>
            </w:pPr>
            <w:r w:rsidRPr="00C35F9B">
              <w:rPr>
                <w:rFonts w:eastAsia="Times New Roman" w:cs="Times New Roman"/>
                <w:caps/>
                <w:color w:val="auto"/>
                <w:sz w:val="22"/>
                <w:lang w:val="ru-RU" w:eastAsia="ru-RU"/>
              </w:rPr>
              <w:t>МИНОБРНАУКИ РОССИИ</w:t>
            </w:r>
          </w:p>
        </w:tc>
      </w:tr>
      <w:tr w:rsidR="00C35F9B" w:rsidRPr="00C35F9B" w14:paraId="5447B894" w14:textId="77777777" w:rsidTr="006C59D9">
        <w:trPr>
          <w:cantSplit/>
          <w:trHeight w:val="1417"/>
        </w:trPr>
        <w:tc>
          <w:tcPr>
            <w:tcW w:w="5000" w:type="pct"/>
          </w:tcPr>
          <w:p w14:paraId="032C84E6" w14:textId="77777777" w:rsidR="00C35F9B" w:rsidRPr="00C35F9B" w:rsidRDefault="00C35F9B" w:rsidP="00C35F9B">
            <w:pPr>
              <w:widowControl w:val="0"/>
              <w:spacing w:line="216" w:lineRule="auto"/>
              <w:ind w:firstLine="0"/>
              <w:jc w:val="center"/>
              <w:rPr>
                <w:rFonts w:eastAsia="Times New Roman" w:cs="Times New Roman"/>
                <w:b/>
                <w:iCs/>
                <w:color w:val="auto"/>
                <w:sz w:val="20"/>
                <w:szCs w:val="24"/>
                <w:lang w:val="ru-RU" w:eastAsia="ru-RU"/>
              </w:rPr>
            </w:pPr>
            <w:r w:rsidRPr="00C35F9B">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C35F9B">
              <w:rPr>
                <w:rFonts w:eastAsia="Times New Roman" w:cs="Times New Roman"/>
                <w:iCs/>
                <w:color w:val="auto"/>
                <w:sz w:val="24"/>
                <w:szCs w:val="24"/>
                <w:lang w:val="ru-RU" w:eastAsia="ru-RU"/>
              </w:rPr>
              <w:br/>
              <w:t>высшего образования</w:t>
            </w:r>
            <w:r w:rsidRPr="00C35F9B">
              <w:rPr>
                <w:rFonts w:eastAsia="Times New Roman" w:cs="Times New Roman"/>
                <w:iCs/>
                <w:color w:val="auto"/>
                <w:sz w:val="24"/>
                <w:szCs w:val="24"/>
                <w:lang w:val="ru-RU" w:eastAsia="ru-RU"/>
              </w:rPr>
              <w:br/>
            </w:r>
            <w:r w:rsidRPr="00C35F9B">
              <w:rPr>
                <w:rFonts w:ascii="Times New Roman CYR" w:eastAsia="Times New Roman" w:hAnsi="Times New Roman CYR" w:cs="Times New Roman CYR"/>
                <w:b/>
                <w:bCs/>
                <w:iCs/>
                <w:snapToGrid w:val="0"/>
                <w:color w:val="auto"/>
                <w:sz w:val="24"/>
                <w:szCs w:val="24"/>
                <w:lang w:val="ru-RU" w:eastAsia="ru-RU"/>
              </w:rPr>
              <w:t>«</w:t>
            </w:r>
            <w:r w:rsidRPr="00C35F9B">
              <w:rPr>
                <w:rFonts w:eastAsia="Times New Roman" w:cs="Times New Roman"/>
                <w:b/>
                <w:bCs/>
                <w:iCs/>
                <w:snapToGrid w:val="0"/>
                <w:color w:val="auto"/>
                <w:sz w:val="24"/>
                <w:szCs w:val="24"/>
                <w:lang w:val="ru-RU" w:eastAsia="ru-RU"/>
              </w:rPr>
              <w:t xml:space="preserve">МИРЭА </w:t>
            </w:r>
            <w:r w:rsidRPr="00C35F9B">
              <w:rPr>
                <w:rFonts w:eastAsia="Times New Roman" w:cs="Times New Roman"/>
                <w:b/>
                <w:bCs/>
                <w:iCs/>
                <w:snapToGrid w:val="0"/>
                <w:color w:val="auto"/>
                <w:sz w:val="24"/>
                <w:szCs w:val="24"/>
                <w:lang w:val="ru-RU" w:eastAsia="ru-RU"/>
              </w:rPr>
              <w:sym w:font="Symbol" w:char="F02D"/>
            </w:r>
            <w:r w:rsidRPr="00C35F9B">
              <w:rPr>
                <w:rFonts w:eastAsia="Times New Roman" w:cs="Times New Roman"/>
                <w:b/>
                <w:bCs/>
                <w:iCs/>
                <w:snapToGrid w:val="0"/>
                <w:color w:val="auto"/>
                <w:sz w:val="24"/>
                <w:szCs w:val="24"/>
                <w:lang w:val="ru-RU" w:eastAsia="ru-RU"/>
              </w:rPr>
              <w:t xml:space="preserve"> Российский технологический университет</w:t>
            </w:r>
            <w:r w:rsidRPr="00C35F9B">
              <w:rPr>
                <w:rFonts w:ascii="Times New Roman CYR" w:eastAsia="Times New Roman" w:hAnsi="Times New Roman CYR" w:cs="Times New Roman CYR"/>
                <w:b/>
                <w:bCs/>
                <w:iCs/>
                <w:snapToGrid w:val="0"/>
                <w:color w:val="auto"/>
                <w:sz w:val="24"/>
                <w:szCs w:val="24"/>
                <w:lang w:val="ru-RU" w:eastAsia="ru-RU"/>
              </w:rPr>
              <w:t>»</w:t>
            </w:r>
          </w:p>
          <w:p w14:paraId="5DF327B8" w14:textId="77777777" w:rsidR="00C35F9B" w:rsidRPr="00C35F9B" w:rsidRDefault="00C35F9B" w:rsidP="00C35F9B">
            <w:pPr>
              <w:spacing w:line="276" w:lineRule="auto"/>
              <w:ind w:firstLine="0"/>
              <w:jc w:val="center"/>
              <w:rPr>
                <w:rFonts w:eastAsia="Times New Roman" w:cs="Times New Roman"/>
                <w:color w:val="auto"/>
                <w:sz w:val="22"/>
                <w:lang w:val="ru-RU" w:eastAsia="ru-RU"/>
              </w:rPr>
            </w:pPr>
            <w:r w:rsidRPr="00C35F9B">
              <w:rPr>
                <w:rFonts w:eastAsia="Times New Roman" w:cs="Times New Roman"/>
                <w:b/>
                <w:snapToGrid w:val="0"/>
                <w:color w:val="auto"/>
                <w:sz w:val="32"/>
                <w:szCs w:val="32"/>
                <w:lang w:val="ru-RU" w:eastAsia="ru-RU"/>
              </w:rPr>
              <w:t xml:space="preserve"> РТУ МИРЭА</w:t>
            </w:r>
            <w:r w:rsidRPr="00C35F9B">
              <w:rPr>
                <w:rFonts w:eastAsia="Times New Roman" w:cs="Times New Roman"/>
                <w:b/>
                <w:color w:val="auto"/>
                <w:sz w:val="32"/>
                <w:szCs w:val="32"/>
                <w:lang w:val="ru-RU" w:eastAsia="ru-RU"/>
              </w:rPr>
              <w:t xml:space="preserve"> </w:t>
            </w:r>
            <w:r w:rsidRPr="00C35F9B">
              <w:rPr>
                <w:rFonts w:eastAsia="Times New Roman" w:cs="Times New Roman"/>
                <w:b/>
                <w:noProof/>
                <w:color w:val="auto"/>
                <w:sz w:val="32"/>
                <w:szCs w:val="32"/>
                <w:lang w:val="ru-RU" w:eastAsia="ru-RU"/>
              </w:rPr>
              <mc:AlternateContent>
                <mc:Choice Requires="wps">
                  <w:drawing>
                    <wp:inline distT="0" distB="0" distL="0" distR="0" wp14:anchorId="3D4633CC" wp14:editId="493DEBC1">
                      <wp:extent cx="5600700" cy="1270"/>
                      <wp:effectExtent l="20955" t="22860" r="26670" b="2349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54EC6635"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" strokeweight="3pt">
                      <v:stroke linestyle="thinThin"/>
                      <w10:anchorlock/>
                    </v:line>
                  </w:pict>
                </mc:Fallback>
              </mc:AlternateContent>
            </w:r>
          </w:p>
        </w:tc>
      </w:tr>
    </w:tbl>
    <w:p w14:paraId="5E80E479" w14:textId="77777777" w:rsidR="00C35F9B" w:rsidRPr="00C35F9B" w:rsidRDefault="00C35F9B" w:rsidP="00C35F9B">
      <w:pPr>
        <w:spacing w:line="276" w:lineRule="auto"/>
        <w:ind w:firstLine="0"/>
        <w:jc w:val="center"/>
        <w:rPr>
          <w:rFonts w:eastAsia="Times New Roman" w:cs="Times New Roman"/>
          <w:color w:val="auto"/>
          <w:sz w:val="24"/>
          <w:szCs w:val="24"/>
          <w:lang w:val="ru-RU" w:eastAsia="ru-RU"/>
        </w:rPr>
      </w:pPr>
      <w:r w:rsidRPr="00C35F9B">
        <w:rPr>
          <w:rFonts w:eastAsia="Times New Roman" w:cs="Times New Roman"/>
          <w:b/>
          <w:color w:val="auto"/>
          <w:sz w:val="24"/>
          <w:szCs w:val="24"/>
          <w:lang w:val="ru-RU" w:eastAsia="ru-RU"/>
        </w:rPr>
        <w:t>Институт информационных технологий (ИИТ)</w:t>
      </w:r>
    </w:p>
    <w:p w14:paraId="11C9E694" w14:textId="77777777" w:rsidR="00C35F9B" w:rsidRPr="00C35F9B" w:rsidRDefault="00C35F9B" w:rsidP="00C35F9B">
      <w:pPr>
        <w:spacing w:line="276" w:lineRule="auto"/>
        <w:ind w:firstLine="0"/>
        <w:jc w:val="center"/>
        <w:rPr>
          <w:rFonts w:eastAsia="Times New Roman" w:cs="Times New Roman"/>
          <w:color w:val="auto"/>
          <w:sz w:val="24"/>
          <w:szCs w:val="24"/>
          <w:lang w:val="ru-RU" w:eastAsia="ru-RU"/>
        </w:rPr>
      </w:pPr>
      <w:r w:rsidRPr="00C35F9B">
        <w:rPr>
          <w:rFonts w:eastAsia="Times New Roman" w:cs="Times New Roman"/>
          <w:b/>
          <w:color w:val="auto"/>
          <w:sz w:val="24"/>
          <w:szCs w:val="24"/>
          <w:lang w:val="ru-RU" w:eastAsia="ru-RU"/>
        </w:rPr>
        <w:t>Кафедра практической и прикладной информатики (</w:t>
      </w:r>
      <w:proofErr w:type="spellStart"/>
      <w:r w:rsidRPr="00C35F9B">
        <w:rPr>
          <w:rFonts w:eastAsia="Times New Roman" w:cs="Times New Roman"/>
          <w:b/>
          <w:color w:val="auto"/>
          <w:sz w:val="24"/>
          <w:szCs w:val="24"/>
          <w:lang w:val="ru-RU" w:eastAsia="ru-RU"/>
        </w:rPr>
        <w:t>ИиППО</w:t>
      </w:r>
      <w:proofErr w:type="spellEnd"/>
      <w:r w:rsidRPr="00C35F9B">
        <w:rPr>
          <w:rFonts w:eastAsia="Times New Roman" w:cs="Times New Roman"/>
          <w:b/>
          <w:color w:val="auto"/>
          <w:sz w:val="24"/>
          <w:szCs w:val="24"/>
          <w:lang w:val="ru-RU" w:eastAsia="ru-RU"/>
        </w:rPr>
        <w:t>)</w:t>
      </w:r>
    </w:p>
    <w:p w14:paraId="099F6F78" w14:textId="77777777" w:rsidR="00C35F9B" w:rsidRPr="00C35F9B" w:rsidRDefault="00C35F9B" w:rsidP="00C35F9B">
      <w:pPr>
        <w:spacing w:line="276" w:lineRule="auto"/>
        <w:ind w:firstLine="0"/>
        <w:jc w:val="center"/>
        <w:rPr>
          <w:rFonts w:eastAsia="Times New Roman" w:cs="Times New Roman"/>
          <w:b/>
          <w:color w:val="auto"/>
          <w:sz w:val="22"/>
          <w:lang w:val="ru-RU" w:eastAsia="ru-RU"/>
        </w:rPr>
      </w:pPr>
    </w:p>
    <w:p w14:paraId="44840ECF" w14:textId="77777777" w:rsidR="00C35F9B" w:rsidRPr="00C35F9B" w:rsidRDefault="00C35F9B" w:rsidP="00C35F9B">
      <w:pPr>
        <w:spacing w:line="276" w:lineRule="auto"/>
        <w:ind w:firstLine="0"/>
        <w:jc w:val="left"/>
        <w:rPr>
          <w:rFonts w:eastAsia="Times New Roman" w:cs="Times New Roman"/>
          <w:b/>
          <w:color w:val="auto"/>
          <w:sz w:val="22"/>
          <w:lang w:val="ru-RU" w:eastAsia="ru-RU"/>
        </w:rPr>
      </w:pPr>
    </w:p>
    <w:p w14:paraId="1938E83A" w14:textId="77777777" w:rsidR="00C35F9B" w:rsidRPr="00C35F9B" w:rsidRDefault="00C35F9B" w:rsidP="00C35F9B">
      <w:pPr>
        <w:spacing w:line="276" w:lineRule="auto"/>
        <w:ind w:firstLine="0"/>
        <w:jc w:val="left"/>
        <w:rPr>
          <w:rFonts w:eastAsia="Times New Roman" w:cs="Times New Roman"/>
          <w:b/>
          <w:color w:val="auto"/>
          <w:sz w:val="22"/>
          <w:lang w:val="ru-RU" w:eastAsia="ru-RU"/>
        </w:rPr>
      </w:pPr>
    </w:p>
    <w:p w14:paraId="3731C86C" w14:textId="77777777" w:rsidR="00C35F9B" w:rsidRPr="00C35F9B" w:rsidRDefault="00C35F9B" w:rsidP="00C35F9B">
      <w:pPr>
        <w:spacing w:line="276" w:lineRule="auto"/>
        <w:ind w:firstLine="0"/>
        <w:jc w:val="center"/>
        <w:rPr>
          <w:rFonts w:eastAsia="Times New Roman" w:cs="Times New Roman"/>
          <w:b/>
          <w:color w:val="auto"/>
          <w:sz w:val="32"/>
          <w:szCs w:val="32"/>
          <w:lang w:val="ru-RU" w:eastAsia="ru-RU"/>
        </w:rPr>
      </w:pPr>
      <w:r w:rsidRPr="00C35F9B">
        <w:rPr>
          <w:rFonts w:eastAsia="Times New Roman" w:cs="Times New Roman"/>
          <w:b/>
          <w:color w:val="auto"/>
          <w:sz w:val="32"/>
          <w:szCs w:val="32"/>
          <w:lang w:val="ru-RU" w:eastAsia="ru-RU"/>
        </w:rPr>
        <w:t>ОТЧЁТ ПО ПРОИЗВОДСТВЕННОЙ ПРАКТИКЕ</w:t>
      </w:r>
    </w:p>
    <w:p w14:paraId="0BE2986D" w14:textId="77777777" w:rsidR="00C35F9B" w:rsidRPr="00C35F9B" w:rsidRDefault="00C35F9B" w:rsidP="00C35F9B">
      <w:pPr>
        <w:spacing w:line="276" w:lineRule="auto"/>
        <w:ind w:firstLine="0"/>
        <w:jc w:val="center"/>
        <w:rPr>
          <w:rFonts w:eastAsia="Times New Roman" w:cs="Times New Roman"/>
          <w:b/>
          <w:color w:val="auto"/>
          <w:szCs w:val="28"/>
          <w:lang w:val="ru-RU" w:eastAsia="ru-RU"/>
        </w:rPr>
      </w:pPr>
      <w:r w:rsidRPr="00C35F9B">
        <w:rPr>
          <w:rFonts w:eastAsia="Times New Roman" w:cs="Times New Roman"/>
          <w:b/>
          <w:color w:val="auto"/>
          <w:szCs w:val="28"/>
          <w:lang w:val="ru-RU" w:eastAsia="ru-RU"/>
        </w:rPr>
        <w:t>Преддипломная практика</w:t>
      </w:r>
    </w:p>
    <w:p w14:paraId="4B3B85C3" w14:textId="77777777" w:rsidR="00C35F9B" w:rsidRPr="00C35F9B" w:rsidRDefault="00C35F9B" w:rsidP="00C35F9B">
      <w:pPr>
        <w:ind w:firstLine="0"/>
        <w:jc w:val="left"/>
        <w:rPr>
          <w:rFonts w:eastAsia="Times New Roman" w:cs="Times New Roman"/>
          <w:color w:val="auto"/>
          <w:szCs w:val="28"/>
          <w:lang w:val="ru-RU" w:eastAsia="ru-RU"/>
        </w:rPr>
      </w:pPr>
    </w:p>
    <w:p w14:paraId="45877643" w14:textId="51049E34" w:rsidR="00C35F9B" w:rsidRPr="00C35F9B" w:rsidRDefault="00C35F9B" w:rsidP="00C35F9B">
      <w:pPr>
        <w:spacing w:line="276" w:lineRule="auto"/>
        <w:ind w:firstLine="0"/>
        <w:jc w:val="left"/>
        <w:rPr>
          <w:rFonts w:eastAsia="Times New Roman" w:cs="Times New Roman"/>
          <w:color w:val="auto"/>
          <w:szCs w:val="28"/>
          <w:lang w:val="ru-RU" w:eastAsia="ru-RU"/>
        </w:rPr>
      </w:pPr>
      <w:r w:rsidRPr="00C35F9B">
        <w:rPr>
          <w:rFonts w:eastAsia="Times New Roman" w:cs="Times New Roman"/>
          <w:color w:val="auto"/>
          <w:szCs w:val="28"/>
          <w:lang w:val="ru-RU" w:eastAsia="ru-RU"/>
        </w:rPr>
        <w:t>приказ Университета о направлении на практику от «__» ____ 2023 г. №</w:t>
      </w:r>
      <w:r w:rsidR="00EC209F">
        <w:rPr>
          <w:rFonts w:eastAsia="Times New Roman" w:cs="Times New Roman"/>
          <w:color w:val="auto"/>
          <w:szCs w:val="28"/>
          <w:lang w:val="ru-RU" w:eastAsia="ru-RU"/>
        </w:rPr>
        <w:t xml:space="preserve"> </w:t>
      </w:r>
      <w:r w:rsidRPr="00C35F9B">
        <w:rPr>
          <w:rFonts w:eastAsia="Times New Roman" w:cs="Times New Roman"/>
          <w:color w:val="auto"/>
          <w:szCs w:val="28"/>
          <w:lang w:val="ru-RU" w:eastAsia="ru-RU"/>
        </w:rPr>
        <w:t>_</w:t>
      </w:r>
      <w:r w:rsidR="00EC209F">
        <w:rPr>
          <w:rFonts w:eastAsia="Times New Roman" w:cs="Times New Roman"/>
          <w:color w:val="auto"/>
          <w:szCs w:val="28"/>
          <w:lang w:val="ru-RU" w:eastAsia="ru-RU"/>
        </w:rPr>
        <w:t>__</w:t>
      </w:r>
      <w:r w:rsidRPr="00C35F9B">
        <w:rPr>
          <w:rFonts w:eastAsia="Times New Roman" w:cs="Times New Roman"/>
          <w:color w:val="auto"/>
          <w:szCs w:val="28"/>
          <w:lang w:val="ru-RU" w:eastAsia="ru-RU"/>
        </w:rPr>
        <w:t>_-С</w:t>
      </w:r>
    </w:p>
    <w:p w14:paraId="78D0BBCF" w14:textId="77777777" w:rsidR="00C35F9B" w:rsidRPr="00C35F9B" w:rsidRDefault="00C35F9B" w:rsidP="00C35F9B">
      <w:pPr>
        <w:ind w:firstLine="0"/>
        <w:jc w:val="left"/>
        <w:rPr>
          <w:rFonts w:eastAsia="Times New Roman" w:cs="Times New Roman"/>
          <w:color w:val="auto"/>
          <w:szCs w:val="28"/>
          <w:lang w:val="ru-RU" w:eastAsia="ru-RU"/>
        </w:rPr>
      </w:pPr>
    </w:p>
    <w:p w14:paraId="7AC1DB5F" w14:textId="77777777" w:rsidR="00C35F9B" w:rsidRPr="00C35F9B" w:rsidRDefault="00C35F9B" w:rsidP="00C35F9B">
      <w:pPr>
        <w:ind w:firstLine="0"/>
        <w:jc w:val="center"/>
        <w:rPr>
          <w:rFonts w:eastAsia="Times New Roman" w:cs="Times New Roman"/>
          <w:color w:val="auto"/>
          <w:szCs w:val="28"/>
          <w:lang w:val="ru-RU" w:eastAsia="ru-RU"/>
        </w:rPr>
      </w:pPr>
    </w:p>
    <w:p w14:paraId="7A09D05B" w14:textId="77777777" w:rsidR="00C35F9B" w:rsidRPr="00C35F9B" w:rsidRDefault="00C35F9B" w:rsidP="00C35F9B">
      <w:pPr>
        <w:ind w:firstLine="0"/>
        <w:jc w:val="center"/>
        <w:rPr>
          <w:rFonts w:eastAsia="Times New Roman" w:cs="Times New Roman"/>
          <w:color w:val="auto"/>
          <w:szCs w:val="28"/>
          <w:lang w:val="ru-RU" w:eastAsia="ru-RU"/>
        </w:rPr>
      </w:pPr>
    </w:p>
    <w:tbl>
      <w:tblPr>
        <w:tblStyle w:val="23"/>
        <w:tblW w:w="9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473"/>
        <w:gridCol w:w="3511"/>
      </w:tblGrid>
      <w:tr w:rsidR="00C35F9B" w:rsidRPr="00C35F9B" w14:paraId="507A3F18" w14:textId="77777777" w:rsidTr="006C59D9">
        <w:tc>
          <w:tcPr>
            <w:tcW w:w="3759" w:type="dxa"/>
          </w:tcPr>
          <w:p w14:paraId="658B3535" w14:textId="77777777" w:rsidR="00C35F9B" w:rsidRPr="00C35F9B" w:rsidRDefault="00C35F9B" w:rsidP="00C35F9B">
            <w:pPr>
              <w:spacing w:line="240" w:lineRule="auto"/>
              <w:ind w:firstLine="0"/>
              <w:rPr>
                <w:color w:val="auto"/>
                <w:sz w:val="24"/>
                <w:szCs w:val="24"/>
              </w:rPr>
            </w:pPr>
            <w:r w:rsidRPr="00C35F9B">
              <w:rPr>
                <w:color w:val="auto"/>
                <w:sz w:val="24"/>
                <w:szCs w:val="24"/>
              </w:rPr>
              <w:t>Отчет представлен к</w:t>
            </w:r>
          </w:p>
          <w:p w14:paraId="28851FBA" w14:textId="77777777" w:rsidR="00C35F9B" w:rsidRPr="00C35F9B" w:rsidRDefault="00C35F9B" w:rsidP="00C35F9B">
            <w:pPr>
              <w:spacing w:line="240" w:lineRule="auto"/>
              <w:ind w:firstLine="0"/>
              <w:rPr>
                <w:color w:val="auto"/>
                <w:sz w:val="24"/>
                <w:szCs w:val="24"/>
              </w:rPr>
            </w:pPr>
            <w:r w:rsidRPr="00C35F9B">
              <w:rPr>
                <w:color w:val="auto"/>
                <w:sz w:val="24"/>
                <w:szCs w:val="24"/>
              </w:rPr>
              <w:t>рассмотрению:</w:t>
            </w:r>
          </w:p>
          <w:p w14:paraId="161EE483" w14:textId="77777777" w:rsidR="00C35F9B" w:rsidRPr="00C35F9B" w:rsidRDefault="00C35F9B" w:rsidP="00C35F9B">
            <w:pPr>
              <w:spacing w:line="240" w:lineRule="auto"/>
              <w:ind w:firstLine="0"/>
              <w:rPr>
                <w:color w:val="auto"/>
                <w:sz w:val="24"/>
                <w:szCs w:val="24"/>
              </w:rPr>
            </w:pPr>
            <w:r w:rsidRPr="00C35F9B">
              <w:rPr>
                <w:color w:val="auto"/>
                <w:sz w:val="24"/>
                <w:szCs w:val="24"/>
              </w:rPr>
              <w:t>Студент группы ИКБО-20-19</w:t>
            </w:r>
          </w:p>
          <w:p w14:paraId="3A312312" w14:textId="77777777" w:rsidR="00C35F9B" w:rsidRPr="00C35F9B" w:rsidRDefault="00C35F9B" w:rsidP="00C35F9B">
            <w:pPr>
              <w:spacing w:line="240" w:lineRule="auto"/>
              <w:ind w:firstLine="0"/>
              <w:rPr>
                <w:color w:val="auto"/>
                <w:sz w:val="24"/>
                <w:szCs w:val="24"/>
              </w:rPr>
            </w:pPr>
          </w:p>
        </w:tc>
        <w:tc>
          <w:tcPr>
            <w:tcW w:w="2473" w:type="dxa"/>
          </w:tcPr>
          <w:p w14:paraId="0A1B4D33" w14:textId="77777777" w:rsidR="00C35F9B" w:rsidRPr="00C35F9B" w:rsidRDefault="00C35F9B" w:rsidP="00C35F9B">
            <w:pPr>
              <w:spacing w:line="240" w:lineRule="auto"/>
              <w:ind w:firstLine="0"/>
              <w:rPr>
                <w:color w:val="auto"/>
                <w:sz w:val="24"/>
                <w:szCs w:val="24"/>
              </w:rPr>
            </w:pPr>
          </w:p>
          <w:p w14:paraId="546D40F8" w14:textId="77777777" w:rsidR="00C35F9B" w:rsidRPr="00C35F9B" w:rsidRDefault="00C35F9B" w:rsidP="00C35F9B">
            <w:pPr>
              <w:spacing w:line="240" w:lineRule="auto"/>
              <w:ind w:firstLine="0"/>
              <w:rPr>
                <w:color w:val="auto"/>
                <w:sz w:val="24"/>
                <w:szCs w:val="24"/>
              </w:rPr>
            </w:pPr>
          </w:p>
          <w:p w14:paraId="7E6240B5" w14:textId="77777777" w:rsidR="00C35F9B" w:rsidRPr="00C35F9B" w:rsidRDefault="00C35F9B" w:rsidP="00C35F9B">
            <w:pPr>
              <w:spacing w:line="240" w:lineRule="auto"/>
              <w:ind w:firstLine="0"/>
              <w:rPr>
                <w:color w:val="auto"/>
                <w:sz w:val="24"/>
                <w:szCs w:val="24"/>
              </w:rPr>
            </w:pPr>
            <w:r w:rsidRPr="00C35F9B">
              <w:rPr>
                <w:color w:val="auto"/>
                <w:sz w:val="24"/>
                <w:szCs w:val="24"/>
              </w:rPr>
              <w:t>«__» мая 2023</w:t>
            </w:r>
          </w:p>
        </w:tc>
        <w:tc>
          <w:tcPr>
            <w:tcW w:w="3511" w:type="dxa"/>
          </w:tcPr>
          <w:p w14:paraId="1A595F0F" w14:textId="77777777" w:rsidR="00C35F9B" w:rsidRPr="00C35F9B" w:rsidRDefault="00C35F9B" w:rsidP="00C35F9B">
            <w:pPr>
              <w:spacing w:line="240" w:lineRule="auto"/>
              <w:ind w:firstLine="0"/>
              <w:rPr>
                <w:color w:val="auto"/>
                <w:sz w:val="24"/>
                <w:szCs w:val="24"/>
              </w:rPr>
            </w:pPr>
          </w:p>
          <w:p w14:paraId="71A08D4D" w14:textId="77777777" w:rsidR="00C35F9B" w:rsidRPr="00C35F9B" w:rsidRDefault="00C35F9B" w:rsidP="00C35F9B">
            <w:pPr>
              <w:pBdr>
                <w:bottom w:val="single" w:sz="12" w:space="1" w:color="auto"/>
              </w:pBdr>
              <w:spacing w:line="240" w:lineRule="auto"/>
              <w:ind w:firstLine="0"/>
              <w:rPr>
                <w:color w:val="auto"/>
                <w:sz w:val="24"/>
                <w:szCs w:val="24"/>
              </w:rPr>
            </w:pPr>
          </w:p>
          <w:p w14:paraId="3759AE6C" w14:textId="77777777" w:rsidR="00C35F9B" w:rsidRPr="00C35F9B" w:rsidRDefault="00C35F9B" w:rsidP="00C35F9B">
            <w:pPr>
              <w:pBdr>
                <w:bottom w:val="single" w:sz="12" w:space="1" w:color="auto"/>
              </w:pBdr>
              <w:spacing w:line="240" w:lineRule="auto"/>
              <w:ind w:firstLine="0"/>
              <w:jc w:val="right"/>
              <w:rPr>
                <w:color w:val="auto"/>
                <w:sz w:val="24"/>
                <w:szCs w:val="24"/>
              </w:rPr>
            </w:pPr>
            <w:r w:rsidRPr="00C35F9B">
              <w:rPr>
                <w:color w:val="auto"/>
                <w:sz w:val="24"/>
                <w:szCs w:val="24"/>
              </w:rPr>
              <w:t xml:space="preserve">                 / Московка А.А.</w:t>
            </w:r>
          </w:p>
          <w:p w14:paraId="06852AFF" w14:textId="77777777" w:rsidR="00C35F9B" w:rsidRPr="00C35F9B" w:rsidRDefault="00C35F9B" w:rsidP="00C35F9B">
            <w:pPr>
              <w:spacing w:line="240" w:lineRule="auto"/>
              <w:ind w:firstLine="0"/>
              <w:jc w:val="center"/>
              <w:rPr>
                <w:color w:val="auto"/>
                <w:sz w:val="22"/>
                <w:szCs w:val="22"/>
              </w:rPr>
            </w:pPr>
            <w:r w:rsidRPr="00C35F9B">
              <w:rPr>
                <w:color w:val="auto"/>
                <w:sz w:val="22"/>
                <w:szCs w:val="22"/>
              </w:rPr>
              <w:t>(подпись и расшифровка подписи)</w:t>
            </w:r>
          </w:p>
          <w:p w14:paraId="3DCF303C" w14:textId="77777777" w:rsidR="00C35F9B" w:rsidRPr="00C35F9B" w:rsidRDefault="00C35F9B" w:rsidP="00C35F9B">
            <w:pPr>
              <w:spacing w:line="240" w:lineRule="auto"/>
              <w:ind w:firstLine="0"/>
              <w:rPr>
                <w:color w:val="auto"/>
                <w:sz w:val="24"/>
                <w:szCs w:val="24"/>
              </w:rPr>
            </w:pPr>
          </w:p>
        </w:tc>
      </w:tr>
      <w:tr w:rsidR="00C35F9B" w:rsidRPr="00C35F9B" w14:paraId="31B635C2" w14:textId="77777777" w:rsidTr="006C59D9">
        <w:tc>
          <w:tcPr>
            <w:tcW w:w="3759" w:type="dxa"/>
          </w:tcPr>
          <w:p w14:paraId="7CD358A0" w14:textId="77777777" w:rsidR="00C35F9B" w:rsidRPr="00C35F9B" w:rsidRDefault="00C35F9B" w:rsidP="00C35F9B">
            <w:pPr>
              <w:spacing w:line="240" w:lineRule="auto"/>
              <w:ind w:firstLine="0"/>
              <w:rPr>
                <w:color w:val="auto"/>
                <w:sz w:val="24"/>
                <w:szCs w:val="24"/>
              </w:rPr>
            </w:pPr>
            <w:r w:rsidRPr="00C35F9B">
              <w:rPr>
                <w:color w:val="auto"/>
                <w:sz w:val="24"/>
                <w:szCs w:val="24"/>
              </w:rPr>
              <w:t>Отчет утвержден.</w:t>
            </w:r>
          </w:p>
          <w:p w14:paraId="52FBFB51" w14:textId="77777777" w:rsidR="00C35F9B" w:rsidRPr="00C35F9B" w:rsidRDefault="00C35F9B" w:rsidP="00C35F9B">
            <w:pPr>
              <w:spacing w:line="240" w:lineRule="auto"/>
              <w:ind w:firstLine="0"/>
              <w:rPr>
                <w:color w:val="auto"/>
                <w:sz w:val="24"/>
                <w:szCs w:val="24"/>
              </w:rPr>
            </w:pPr>
            <w:r w:rsidRPr="00C35F9B">
              <w:rPr>
                <w:color w:val="auto"/>
                <w:sz w:val="24"/>
                <w:szCs w:val="24"/>
              </w:rPr>
              <w:t>Допущен к защите:</w:t>
            </w:r>
          </w:p>
          <w:p w14:paraId="27E542BF" w14:textId="77777777" w:rsidR="00C35F9B" w:rsidRPr="00C35F9B" w:rsidRDefault="00C35F9B" w:rsidP="00C35F9B">
            <w:pPr>
              <w:spacing w:line="240" w:lineRule="auto"/>
              <w:ind w:firstLine="0"/>
              <w:rPr>
                <w:color w:val="auto"/>
                <w:sz w:val="24"/>
                <w:szCs w:val="24"/>
              </w:rPr>
            </w:pPr>
          </w:p>
        </w:tc>
        <w:tc>
          <w:tcPr>
            <w:tcW w:w="2473" w:type="dxa"/>
          </w:tcPr>
          <w:p w14:paraId="213E5794" w14:textId="77777777" w:rsidR="00C35F9B" w:rsidRPr="00C35F9B" w:rsidRDefault="00C35F9B" w:rsidP="00C35F9B">
            <w:pPr>
              <w:spacing w:line="240" w:lineRule="auto"/>
              <w:ind w:firstLine="0"/>
              <w:rPr>
                <w:color w:val="auto"/>
                <w:sz w:val="24"/>
                <w:szCs w:val="24"/>
              </w:rPr>
            </w:pPr>
          </w:p>
        </w:tc>
        <w:tc>
          <w:tcPr>
            <w:tcW w:w="3511" w:type="dxa"/>
          </w:tcPr>
          <w:p w14:paraId="6FB29976" w14:textId="77777777" w:rsidR="00C35F9B" w:rsidRPr="00C35F9B" w:rsidRDefault="00C35F9B" w:rsidP="00C35F9B">
            <w:pPr>
              <w:spacing w:line="240" w:lineRule="auto"/>
              <w:ind w:firstLine="0"/>
              <w:rPr>
                <w:color w:val="auto"/>
                <w:sz w:val="24"/>
                <w:szCs w:val="24"/>
              </w:rPr>
            </w:pPr>
          </w:p>
        </w:tc>
      </w:tr>
      <w:tr w:rsidR="00C35F9B" w:rsidRPr="00C35F9B" w14:paraId="3AA94DF0" w14:textId="77777777" w:rsidTr="006C59D9">
        <w:tc>
          <w:tcPr>
            <w:tcW w:w="3759" w:type="dxa"/>
          </w:tcPr>
          <w:p w14:paraId="363930EA" w14:textId="77777777" w:rsidR="00C35F9B" w:rsidRPr="00C35F9B" w:rsidRDefault="00C35F9B" w:rsidP="00C35F9B">
            <w:pPr>
              <w:spacing w:line="240" w:lineRule="auto"/>
              <w:ind w:firstLine="0"/>
              <w:jc w:val="left"/>
              <w:rPr>
                <w:color w:val="auto"/>
                <w:sz w:val="24"/>
                <w:szCs w:val="24"/>
              </w:rPr>
            </w:pPr>
            <w:r w:rsidRPr="00C35F9B">
              <w:rPr>
                <w:color w:val="auto"/>
                <w:sz w:val="24"/>
                <w:szCs w:val="24"/>
              </w:rPr>
              <w:t xml:space="preserve">Руководитель практики </w:t>
            </w:r>
          </w:p>
          <w:p w14:paraId="4B1647E4" w14:textId="77777777" w:rsidR="00C35F9B" w:rsidRPr="00C35F9B" w:rsidRDefault="00C35F9B" w:rsidP="00C35F9B">
            <w:pPr>
              <w:spacing w:line="240" w:lineRule="auto"/>
              <w:ind w:firstLine="0"/>
              <w:jc w:val="left"/>
              <w:rPr>
                <w:color w:val="auto"/>
                <w:sz w:val="24"/>
                <w:szCs w:val="24"/>
              </w:rPr>
            </w:pPr>
            <w:r w:rsidRPr="00C35F9B">
              <w:rPr>
                <w:color w:val="auto"/>
                <w:sz w:val="24"/>
                <w:szCs w:val="24"/>
              </w:rPr>
              <w:t>от кафедры</w:t>
            </w:r>
          </w:p>
        </w:tc>
        <w:tc>
          <w:tcPr>
            <w:tcW w:w="2473" w:type="dxa"/>
          </w:tcPr>
          <w:p w14:paraId="30D0C939" w14:textId="77777777" w:rsidR="00C35F9B" w:rsidRPr="00C35F9B" w:rsidRDefault="00C35F9B" w:rsidP="00C35F9B">
            <w:pPr>
              <w:spacing w:line="240" w:lineRule="auto"/>
              <w:ind w:firstLine="0"/>
              <w:rPr>
                <w:color w:val="auto"/>
                <w:sz w:val="24"/>
                <w:szCs w:val="24"/>
              </w:rPr>
            </w:pPr>
          </w:p>
          <w:p w14:paraId="54C46FEA" w14:textId="77777777" w:rsidR="00C35F9B" w:rsidRPr="00C35F9B" w:rsidRDefault="00C35F9B" w:rsidP="00C35F9B">
            <w:pPr>
              <w:spacing w:line="240" w:lineRule="auto"/>
              <w:ind w:firstLine="0"/>
              <w:rPr>
                <w:color w:val="auto"/>
                <w:sz w:val="24"/>
                <w:szCs w:val="24"/>
              </w:rPr>
            </w:pPr>
            <w:r w:rsidRPr="00C35F9B">
              <w:rPr>
                <w:color w:val="auto"/>
                <w:sz w:val="24"/>
                <w:szCs w:val="24"/>
              </w:rPr>
              <w:t>«__» мая 2023</w:t>
            </w:r>
          </w:p>
        </w:tc>
        <w:tc>
          <w:tcPr>
            <w:tcW w:w="3511" w:type="dxa"/>
          </w:tcPr>
          <w:p w14:paraId="0F06468B" w14:textId="77777777" w:rsidR="00C35F9B" w:rsidRPr="00C35F9B" w:rsidRDefault="00C35F9B" w:rsidP="00C35F9B">
            <w:pPr>
              <w:spacing w:line="240" w:lineRule="auto"/>
              <w:ind w:firstLine="0"/>
              <w:rPr>
                <w:color w:val="auto"/>
                <w:sz w:val="24"/>
                <w:szCs w:val="24"/>
              </w:rPr>
            </w:pPr>
          </w:p>
          <w:p w14:paraId="7ECCF080" w14:textId="77777777" w:rsidR="00C35F9B" w:rsidRPr="00C35F9B" w:rsidRDefault="00C35F9B" w:rsidP="00C35F9B">
            <w:pPr>
              <w:pBdr>
                <w:bottom w:val="single" w:sz="12" w:space="1" w:color="auto"/>
              </w:pBdr>
              <w:spacing w:line="240" w:lineRule="auto"/>
              <w:ind w:firstLine="0"/>
              <w:jc w:val="right"/>
              <w:rPr>
                <w:color w:val="auto"/>
                <w:sz w:val="24"/>
                <w:szCs w:val="24"/>
              </w:rPr>
            </w:pPr>
            <w:r w:rsidRPr="00C35F9B">
              <w:rPr>
                <w:color w:val="auto"/>
                <w:sz w:val="24"/>
                <w:szCs w:val="24"/>
              </w:rPr>
              <w:t xml:space="preserve">                 / Плотников С.Б.</w:t>
            </w:r>
          </w:p>
          <w:p w14:paraId="17334C93" w14:textId="77777777" w:rsidR="00C35F9B" w:rsidRPr="00C35F9B" w:rsidRDefault="00C35F9B" w:rsidP="00C35F9B">
            <w:pPr>
              <w:spacing w:line="240" w:lineRule="auto"/>
              <w:ind w:firstLine="0"/>
              <w:jc w:val="center"/>
              <w:rPr>
                <w:color w:val="auto"/>
                <w:sz w:val="22"/>
                <w:szCs w:val="22"/>
              </w:rPr>
            </w:pPr>
            <w:r w:rsidRPr="00C35F9B">
              <w:rPr>
                <w:color w:val="auto"/>
                <w:sz w:val="22"/>
                <w:szCs w:val="22"/>
              </w:rPr>
              <w:t>(подпись и расшифровка подписи)</w:t>
            </w:r>
          </w:p>
          <w:p w14:paraId="260D5070" w14:textId="77777777" w:rsidR="00C35F9B" w:rsidRPr="00C35F9B" w:rsidRDefault="00C35F9B" w:rsidP="00C35F9B">
            <w:pPr>
              <w:spacing w:line="240" w:lineRule="auto"/>
              <w:ind w:firstLine="0"/>
              <w:rPr>
                <w:color w:val="auto"/>
                <w:sz w:val="24"/>
                <w:szCs w:val="24"/>
              </w:rPr>
            </w:pPr>
          </w:p>
          <w:p w14:paraId="67D39288" w14:textId="77777777" w:rsidR="00C35F9B" w:rsidRPr="00C35F9B" w:rsidRDefault="00C35F9B" w:rsidP="00C35F9B">
            <w:pPr>
              <w:spacing w:line="240" w:lineRule="auto"/>
              <w:ind w:firstLine="0"/>
              <w:rPr>
                <w:color w:val="auto"/>
                <w:sz w:val="24"/>
                <w:szCs w:val="24"/>
              </w:rPr>
            </w:pPr>
          </w:p>
        </w:tc>
      </w:tr>
    </w:tbl>
    <w:p w14:paraId="0C1FC48F" w14:textId="77777777" w:rsidR="00C35F9B" w:rsidRPr="00C35F9B" w:rsidRDefault="00C35F9B" w:rsidP="00C35F9B">
      <w:pPr>
        <w:ind w:firstLine="0"/>
        <w:jc w:val="center"/>
        <w:rPr>
          <w:rFonts w:eastAsia="Times New Roman" w:cs="Times New Roman"/>
          <w:color w:val="auto"/>
          <w:szCs w:val="28"/>
          <w:lang w:val="ru-RU" w:eastAsia="ru-RU"/>
        </w:rPr>
      </w:pPr>
    </w:p>
    <w:p w14:paraId="4FA3C6EF" w14:textId="77777777" w:rsidR="00C35F9B" w:rsidRPr="00C35F9B" w:rsidRDefault="00C35F9B" w:rsidP="00C35F9B">
      <w:pPr>
        <w:spacing w:line="276" w:lineRule="auto"/>
        <w:ind w:firstLine="0"/>
        <w:jc w:val="left"/>
        <w:rPr>
          <w:rFonts w:eastAsia="Times New Roman" w:cs="Times New Roman"/>
          <w:color w:val="auto"/>
          <w:szCs w:val="28"/>
          <w:lang w:val="ru-RU" w:eastAsia="ru-RU"/>
        </w:rPr>
      </w:pPr>
    </w:p>
    <w:p w14:paraId="5913A57A" w14:textId="77777777" w:rsidR="00C35F9B" w:rsidRPr="00C35F9B" w:rsidRDefault="00C35F9B" w:rsidP="00C35F9B">
      <w:pPr>
        <w:spacing w:line="276" w:lineRule="auto"/>
        <w:ind w:firstLine="0"/>
        <w:jc w:val="center"/>
        <w:rPr>
          <w:rFonts w:eastAsia="Times New Roman" w:cs="Times New Roman"/>
          <w:color w:val="auto"/>
          <w:szCs w:val="28"/>
          <w:lang w:val="ru-RU" w:eastAsia="ru-RU"/>
        </w:rPr>
      </w:pPr>
      <w:r w:rsidRPr="00C35F9B">
        <w:rPr>
          <w:rFonts w:eastAsia="Times New Roman" w:cs="Times New Roman"/>
          <w:color w:val="auto"/>
          <w:szCs w:val="28"/>
          <w:lang w:val="ru-RU" w:eastAsia="ru-RU"/>
        </w:rPr>
        <w:t>Москва 2023 г.</w:t>
      </w:r>
    </w:p>
    <w:tbl>
      <w:tblPr>
        <w:tblW w:w="5000" w:type="pct"/>
        <w:tblCellMar>
          <w:left w:w="0" w:type="dxa"/>
          <w:right w:w="0" w:type="dxa"/>
        </w:tblCellMar>
        <w:tblLook w:val="0000" w:firstRow="0" w:lastRow="0" w:firstColumn="0" w:lastColumn="0" w:noHBand="0" w:noVBand="0"/>
      </w:tblPr>
      <w:tblGrid>
        <w:gridCol w:w="9688"/>
      </w:tblGrid>
      <w:tr w:rsidR="00C35F9B" w:rsidRPr="00C35F9B" w14:paraId="62EB9997" w14:textId="77777777" w:rsidTr="006C59D9">
        <w:trPr>
          <w:cantSplit/>
          <w:trHeight w:val="180"/>
        </w:trPr>
        <w:tc>
          <w:tcPr>
            <w:tcW w:w="5000" w:type="pct"/>
          </w:tcPr>
          <w:p w14:paraId="61C00D50" w14:textId="77777777" w:rsidR="00C35F9B" w:rsidRPr="00C35F9B" w:rsidRDefault="00C35F9B" w:rsidP="00C35F9B">
            <w:pPr>
              <w:spacing w:before="60" w:line="276" w:lineRule="auto"/>
              <w:ind w:firstLine="0"/>
              <w:jc w:val="center"/>
              <w:rPr>
                <w:rFonts w:eastAsia="Times New Roman" w:cs="Times New Roman"/>
                <w:caps/>
                <w:color w:val="auto"/>
                <w:sz w:val="22"/>
                <w:lang w:val="ru-RU" w:eastAsia="ru-RU"/>
              </w:rPr>
            </w:pPr>
            <w:r w:rsidRPr="00C35F9B">
              <w:rPr>
                <w:rFonts w:eastAsia="Times New Roman" w:cs="Times New Roman"/>
                <w:caps/>
                <w:noProof/>
                <w:color w:val="auto"/>
                <w:sz w:val="22"/>
                <w:lang w:val="ru-RU" w:eastAsia="ru-RU"/>
              </w:rPr>
              <w:lastRenderedPageBreak/>
              <w:drawing>
                <wp:inline distT="0" distB="0" distL="0" distR="0" wp14:anchorId="678A325D" wp14:editId="3BBAFF2A">
                  <wp:extent cx="992038" cy="1124059"/>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1FCBA7A8" w14:textId="77777777" w:rsidR="00C35F9B" w:rsidRPr="00C35F9B" w:rsidRDefault="00C35F9B" w:rsidP="00C35F9B">
            <w:pPr>
              <w:spacing w:before="60" w:line="276" w:lineRule="auto"/>
              <w:ind w:firstLine="0"/>
              <w:jc w:val="center"/>
              <w:rPr>
                <w:rFonts w:eastAsia="Times New Roman" w:cs="Times New Roman"/>
                <w:caps/>
                <w:color w:val="auto"/>
                <w:sz w:val="22"/>
                <w:lang w:val="ru-RU" w:eastAsia="ru-RU"/>
              </w:rPr>
            </w:pPr>
            <w:r w:rsidRPr="00C35F9B">
              <w:rPr>
                <w:rFonts w:eastAsia="Times New Roman" w:cs="Times New Roman"/>
                <w:caps/>
                <w:color w:val="auto"/>
                <w:sz w:val="22"/>
                <w:lang w:val="ru-RU" w:eastAsia="ru-RU"/>
              </w:rPr>
              <w:t>МИНОБРНАУКИ РОССИИ</w:t>
            </w:r>
          </w:p>
        </w:tc>
      </w:tr>
      <w:tr w:rsidR="00C35F9B" w:rsidRPr="00C35F9B" w14:paraId="49F56B42" w14:textId="77777777" w:rsidTr="006C59D9">
        <w:trPr>
          <w:cantSplit/>
          <w:trHeight w:val="1417"/>
        </w:trPr>
        <w:tc>
          <w:tcPr>
            <w:tcW w:w="5000" w:type="pct"/>
          </w:tcPr>
          <w:p w14:paraId="03703397" w14:textId="77777777" w:rsidR="00C35F9B" w:rsidRPr="00C35F9B" w:rsidRDefault="00C35F9B" w:rsidP="00C35F9B">
            <w:pPr>
              <w:widowControl w:val="0"/>
              <w:spacing w:line="216" w:lineRule="auto"/>
              <w:ind w:firstLine="0"/>
              <w:jc w:val="center"/>
              <w:rPr>
                <w:rFonts w:eastAsia="Times New Roman" w:cs="Times New Roman"/>
                <w:b/>
                <w:iCs/>
                <w:color w:val="auto"/>
                <w:sz w:val="20"/>
                <w:szCs w:val="24"/>
                <w:lang w:val="ru-RU" w:eastAsia="ru-RU"/>
              </w:rPr>
            </w:pPr>
            <w:r w:rsidRPr="00C35F9B">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C35F9B">
              <w:rPr>
                <w:rFonts w:eastAsia="Times New Roman" w:cs="Times New Roman"/>
                <w:iCs/>
                <w:color w:val="auto"/>
                <w:sz w:val="24"/>
                <w:szCs w:val="24"/>
                <w:lang w:val="ru-RU" w:eastAsia="ru-RU"/>
              </w:rPr>
              <w:br/>
              <w:t>высшего образования</w:t>
            </w:r>
            <w:r w:rsidRPr="00C35F9B">
              <w:rPr>
                <w:rFonts w:eastAsia="Times New Roman" w:cs="Times New Roman"/>
                <w:iCs/>
                <w:color w:val="auto"/>
                <w:sz w:val="24"/>
                <w:szCs w:val="24"/>
                <w:lang w:val="ru-RU" w:eastAsia="ru-RU"/>
              </w:rPr>
              <w:br/>
            </w:r>
            <w:r w:rsidRPr="00C35F9B">
              <w:rPr>
                <w:rFonts w:ascii="Times New Roman CYR" w:eastAsia="Times New Roman" w:hAnsi="Times New Roman CYR" w:cs="Times New Roman CYR"/>
                <w:b/>
                <w:bCs/>
                <w:iCs/>
                <w:snapToGrid w:val="0"/>
                <w:color w:val="auto"/>
                <w:sz w:val="24"/>
                <w:szCs w:val="24"/>
                <w:lang w:val="ru-RU" w:eastAsia="ru-RU"/>
              </w:rPr>
              <w:t>«</w:t>
            </w:r>
            <w:r w:rsidRPr="00C35F9B">
              <w:rPr>
                <w:rFonts w:eastAsia="Times New Roman" w:cs="Times New Roman"/>
                <w:b/>
                <w:bCs/>
                <w:iCs/>
                <w:snapToGrid w:val="0"/>
                <w:color w:val="auto"/>
                <w:sz w:val="24"/>
                <w:szCs w:val="24"/>
                <w:lang w:val="ru-RU" w:eastAsia="ru-RU"/>
              </w:rPr>
              <w:t>МИРЭА</w:t>
            </w:r>
            <w:r w:rsidRPr="00C35F9B">
              <w:rPr>
                <w:rFonts w:ascii="Times New Roman CYR" w:eastAsia="Times New Roman" w:hAnsi="Times New Roman CYR" w:cs="Times New Roman CYR"/>
                <w:b/>
                <w:bCs/>
                <w:iCs/>
                <w:snapToGrid w:val="0"/>
                <w:color w:val="auto"/>
                <w:sz w:val="24"/>
                <w:szCs w:val="24"/>
                <w:lang w:val="ru-RU" w:eastAsia="ru-RU"/>
              </w:rPr>
              <w:t xml:space="preserve"> </w:t>
            </w:r>
            <w:r w:rsidRPr="00C35F9B">
              <w:rPr>
                <w:rFonts w:eastAsia="Times New Roman" w:cs="Times New Roman"/>
                <w:b/>
                <w:bCs/>
                <w:iCs/>
                <w:snapToGrid w:val="0"/>
                <w:color w:val="auto"/>
                <w:sz w:val="24"/>
                <w:szCs w:val="24"/>
                <w:lang w:val="ru-RU" w:eastAsia="ru-RU"/>
              </w:rPr>
              <w:sym w:font="Symbol" w:char="F02D"/>
            </w:r>
            <w:r w:rsidRPr="00C35F9B">
              <w:rPr>
                <w:rFonts w:eastAsia="Times New Roman" w:cs="Times New Roman"/>
                <w:b/>
                <w:bCs/>
                <w:iCs/>
                <w:snapToGrid w:val="0"/>
                <w:color w:val="auto"/>
                <w:sz w:val="24"/>
                <w:szCs w:val="24"/>
                <w:lang w:val="ru-RU" w:eastAsia="ru-RU"/>
              </w:rPr>
              <w:t xml:space="preserve"> Российский технологический университет</w:t>
            </w:r>
            <w:r w:rsidRPr="00C35F9B">
              <w:rPr>
                <w:rFonts w:ascii="Times New Roman CYR" w:eastAsia="Times New Roman" w:hAnsi="Times New Roman CYR" w:cs="Times New Roman CYR"/>
                <w:b/>
                <w:bCs/>
                <w:iCs/>
                <w:snapToGrid w:val="0"/>
                <w:color w:val="auto"/>
                <w:sz w:val="24"/>
                <w:szCs w:val="24"/>
                <w:lang w:val="ru-RU" w:eastAsia="ru-RU"/>
              </w:rPr>
              <w:t>»</w:t>
            </w:r>
          </w:p>
          <w:p w14:paraId="0277D365" w14:textId="77777777" w:rsidR="00C35F9B" w:rsidRPr="00C35F9B" w:rsidRDefault="00C35F9B" w:rsidP="00C35F9B">
            <w:pPr>
              <w:spacing w:line="276" w:lineRule="auto"/>
              <w:ind w:firstLine="0"/>
              <w:jc w:val="center"/>
              <w:rPr>
                <w:rFonts w:eastAsia="Times New Roman" w:cs="Times New Roman"/>
                <w:color w:val="auto"/>
                <w:sz w:val="22"/>
                <w:lang w:val="ru-RU" w:eastAsia="ru-RU"/>
              </w:rPr>
            </w:pPr>
            <w:r w:rsidRPr="00C35F9B">
              <w:rPr>
                <w:rFonts w:eastAsia="Times New Roman" w:cs="Times New Roman"/>
                <w:b/>
                <w:snapToGrid w:val="0"/>
                <w:color w:val="auto"/>
                <w:sz w:val="32"/>
                <w:szCs w:val="32"/>
                <w:lang w:val="ru-RU" w:eastAsia="ru-RU"/>
              </w:rPr>
              <w:t xml:space="preserve"> РТУ МИРЭА</w:t>
            </w:r>
            <w:r w:rsidRPr="00C35F9B">
              <w:rPr>
                <w:rFonts w:eastAsia="Times New Roman" w:cs="Times New Roman"/>
                <w:b/>
                <w:color w:val="auto"/>
                <w:sz w:val="32"/>
                <w:szCs w:val="32"/>
                <w:lang w:val="ru-RU" w:eastAsia="ru-RU"/>
              </w:rPr>
              <w:t xml:space="preserve"> </w:t>
            </w:r>
            <w:r w:rsidRPr="00C35F9B">
              <w:rPr>
                <w:rFonts w:eastAsia="Times New Roman" w:cs="Times New Roman"/>
                <w:b/>
                <w:noProof/>
                <w:color w:val="auto"/>
                <w:sz w:val="32"/>
                <w:szCs w:val="32"/>
                <w:lang w:val="ru-RU" w:eastAsia="ru-RU"/>
              </w:rPr>
              <mc:AlternateContent>
                <mc:Choice Requires="wps">
                  <w:drawing>
                    <wp:inline distT="0" distB="0" distL="0" distR="0" wp14:anchorId="0FDBBEE2" wp14:editId="7C36A8A8">
                      <wp:extent cx="5600700" cy="1270"/>
                      <wp:effectExtent l="20955" t="22860" r="26670" b="23495"/>
                      <wp:docPr id="1"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2931368" id="Прямая соединительная линия 4"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" strokeweight="3pt">
                      <v:stroke linestyle="thinThin"/>
                      <w10:anchorlock/>
                    </v:line>
                  </w:pict>
                </mc:Fallback>
              </mc:AlternateContent>
            </w:r>
          </w:p>
        </w:tc>
      </w:tr>
    </w:tbl>
    <w:p w14:paraId="6720AB34" w14:textId="77777777" w:rsidR="00C35F9B" w:rsidRPr="00C35F9B" w:rsidRDefault="00C35F9B" w:rsidP="00C35F9B">
      <w:pPr>
        <w:spacing w:line="240" w:lineRule="auto"/>
        <w:ind w:firstLine="0"/>
        <w:jc w:val="center"/>
        <w:rPr>
          <w:rFonts w:eastAsia="Times New Roman" w:cs="Times New Roman"/>
          <w:color w:val="auto"/>
          <w:sz w:val="24"/>
          <w:szCs w:val="24"/>
          <w:lang w:val="ru-RU" w:eastAsia="ru-RU"/>
        </w:rPr>
      </w:pPr>
      <w:r w:rsidRPr="00C35F9B">
        <w:rPr>
          <w:rFonts w:eastAsia="Times New Roman" w:cs="Times New Roman"/>
          <w:b/>
          <w:color w:val="auto"/>
          <w:sz w:val="24"/>
          <w:szCs w:val="24"/>
          <w:lang w:val="ru-RU" w:eastAsia="ru-RU"/>
        </w:rPr>
        <w:t>Институт информационных технологий (ИИТ)</w:t>
      </w:r>
    </w:p>
    <w:p w14:paraId="6B54CDC5" w14:textId="77777777" w:rsidR="00C35F9B" w:rsidRPr="00C35F9B" w:rsidRDefault="00C35F9B" w:rsidP="00C35F9B">
      <w:pPr>
        <w:spacing w:line="240" w:lineRule="auto"/>
        <w:ind w:firstLine="0"/>
        <w:jc w:val="center"/>
        <w:rPr>
          <w:rFonts w:eastAsia="Times New Roman" w:cs="Times New Roman"/>
          <w:color w:val="auto"/>
          <w:sz w:val="24"/>
          <w:szCs w:val="24"/>
          <w:lang w:val="ru-RU" w:eastAsia="ru-RU"/>
        </w:rPr>
      </w:pPr>
      <w:r w:rsidRPr="00C35F9B">
        <w:rPr>
          <w:rFonts w:eastAsia="Times New Roman" w:cs="Times New Roman"/>
          <w:b/>
          <w:color w:val="auto"/>
          <w:sz w:val="24"/>
          <w:szCs w:val="24"/>
          <w:lang w:val="ru-RU" w:eastAsia="ru-RU"/>
        </w:rPr>
        <w:t>Кафедра практической и прикладной информатики (</w:t>
      </w:r>
      <w:proofErr w:type="spellStart"/>
      <w:r w:rsidRPr="00C35F9B">
        <w:rPr>
          <w:rFonts w:eastAsia="Times New Roman" w:cs="Times New Roman"/>
          <w:b/>
          <w:color w:val="auto"/>
          <w:sz w:val="24"/>
          <w:szCs w:val="24"/>
          <w:lang w:val="ru-RU" w:eastAsia="ru-RU"/>
        </w:rPr>
        <w:t>ИиППО</w:t>
      </w:r>
      <w:proofErr w:type="spellEnd"/>
      <w:r w:rsidRPr="00C35F9B">
        <w:rPr>
          <w:rFonts w:eastAsia="Times New Roman" w:cs="Times New Roman"/>
          <w:b/>
          <w:color w:val="auto"/>
          <w:sz w:val="24"/>
          <w:szCs w:val="24"/>
          <w:lang w:val="ru-RU" w:eastAsia="ru-RU"/>
        </w:rPr>
        <w:t>)</w:t>
      </w:r>
    </w:p>
    <w:p w14:paraId="2F66DD47" w14:textId="77777777" w:rsidR="00C35F9B" w:rsidRPr="00C35F9B" w:rsidRDefault="00C35F9B" w:rsidP="00C35F9B">
      <w:pPr>
        <w:spacing w:line="240" w:lineRule="auto"/>
        <w:ind w:firstLine="0"/>
        <w:jc w:val="left"/>
        <w:rPr>
          <w:rFonts w:eastAsia="Times New Roman" w:cs="Times New Roman"/>
          <w:b/>
          <w:color w:val="auto"/>
          <w:sz w:val="22"/>
          <w:lang w:val="ru-RU" w:eastAsia="ru-RU"/>
        </w:rPr>
      </w:pPr>
    </w:p>
    <w:p w14:paraId="1843B70D" w14:textId="77777777" w:rsidR="00C35F9B" w:rsidRPr="00C35F9B" w:rsidRDefault="00C35F9B" w:rsidP="00C35F9B">
      <w:pPr>
        <w:spacing w:line="240" w:lineRule="auto"/>
        <w:ind w:firstLine="0"/>
        <w:jc w:val="center"/>
        <w:rPr>
          <w:rFonts w:eastAsia="Times New Roman" w:cs="Times New Roman"/>
          <w:b/>
          <w:color w:val="auto"/>
          <w:szCs w:val="28"/>
          <w:lang w:val="ru-RU" w:eastAsia="ru-RU"/>
        </w:rPr>
      </w:pPr>
      <w:r w:rsidRPr="00C35F9B">
        <w:rPr>
          <w:rFonts w:eastAsia="Times New Roman" w:cs="Times New Roman"/>
          <w:b/>
          <w:color w:val="auto"/>
          <w:szCs w:val="28"/>
          <w:lang w:val="ru-RU" w:eastAsia="ru-RU"/>
        </w:rPr>
        <w:t>ИНДИВИДУАЛЬНОЕ ЗАДАНИЕ НА ПРОИЗВОДСТВЕННУЮ ПРАКТИКУ</w:t>
      </w:r>
    </w:p>
    <w:p w14:paraId="305912D0" w14:textId="5A34EBCA" w:rsidR="00C35F9B" w:rsidRPr="00C35F9B" w:rsidRDefault="00C35F9B" w:rsidP="00BA0AA2">
      <w:pPr>
        <w:spacing w:line="276" w:lineRule="auto"/>
        <w:ind w:firstLine="0"/>
        <w:jc w:val="center"/>
        <w:rPr>
          <w:rFonts w:eastAsia="Times New Roman" w:cs="Times New Roman"/>
          <w:b/>
          <w:color w:val="auto"/>
          <w:szCs w:val="28"/>
          <w:lang w:val="ru-RU" w:eastAsia="ru-RU"/>
        </w:rPr>
      </w:pPr>
      <w:r w:rsidRPr="00C35F9B">
        <w:rPr>
          <w:rFonts w:eastAsia="Times New Roman" w:cs="Times New Roman"/>
          <w:b/>
          <w:color w:val="auto"/>
          <w:szCs w:val="28"/>
          <w:lang w:val="ru-RU" w:eastAsia="ru-RU"/>
        </w:rPr>
        <w:t>Преддипломная практика</w:t>
      </w:r>
    </w:p>
    <w:p w14:paraId="643382A9" w14:textId="77777777" w:rsidR="00C35F9B" w:rsidRPr="00C35F9B" w:rsidRDefault="00C35F9B" w:rsidP="00C35F9B">
      <w:pPr>
        <w:spacing w:line="240" w:lineRule="auto"/>
        <w:ind w:firstLine="0"/>
        <w:jc w:val="center"/>
        <w:rPr>
          <w:rFonts w:eastAsia="Times New Roman" w:cs="Times New Roman"/>
          <w:b/>
          <w:color w:val="auto"/>
          <w:szCs w:val="28"/>
          <w:lang w:val="ru-RU" w:eastAsia="ru-RU"/>
        </w:rPr>
      </w:pPr>
      <w:r w:rsidRPr="00C35F9B">
        <w:rPr>
          <w:rFonts w:eastAsia="Times New Roman" w:cs="Times New Roman"/>
          <w:b/>
          <w:color w:val="auto"/>
          <w:szCs w:val="28"/>
          <w:lang w:val="ru-RU" w:eastAsia="ru-RU"/>
        </w:rPr>
        <w:t>Студенту 4 курса учебной группы ИКБО-20-19</w:t>
      </w:r>
    </w:p>
    <w:p w14:paraId="27288A14" w14:textId="77777777" w:rsidR="00C35F9B" w:rsidRPr="00C35F9B" w:rsidRDefault="00C35F9B" w:rsidP="00C35F9B">
      <w:pPr>
        <w:spacing w:line="240" w:lineRule="auto"/>
        <w:ind w:firstLine="0"/>
        <w:jc w:val="center"/>
        <w:rPr>
          <w:rFonts w:eastAsia="Times New Roman" w:cs="Times New Roman"/>
          <w:b/>
          <w:color w:val="auto"/>
          <w:szCs w:val="28"/>
          <w:lang w:val="ru-RU" w:eastAsia="ru-RU"/>
        </w:rPr>
      </w:pPr>
      <w:bookmarkStart w:id="0" w:name="_Hlk125460821"/>
      <w:r w:rsidRPr="00C35F9B">
        <w:rPr>
          <w:rFonts w:eastAsia="Times New Roman" w:cs="Times New Roman"/>
          <w:b/>
          <w:color w:val="auto"/>
          <w:szCs w:val="28"/>
          <w:lang w:val="ru-RU" w:eastAsia="ru-RU"/>
        </w:rPr>
        <w:t>Московке Артёму Александровичу</w:t>
      </w:r>
    </w:p>
    <w:bookmarkEnd w:id="0"/>
    <w:p w14:paraId="5945DE55" w14:textId="77777777" w:rsidR="00C35F9B" w:rsidRPr="00C35F9B" w:rsidRDefault="00C35F9B" w:rsidP="00C35F9B">
      <w:pPr>
        <w:spacing w:line="276" w:lineRule="auto"/>
        <w:ind w:firstLine="0"/>
        <w:jc w:val="left"/>
        <w:rPr>
          <w:rFonts w:eastAsia="Times New Roman" w:cs="Times New Roman"/>
          <w:color w:val="auto"/>
          <w:sz w:val="24"/>
          <w:szCs w:val="24"/>
          <w:u w:val="single"/>
          <w:lang w:val="ru-RU" w:eastAsia="ru-RU"/>
        </w:rPr>
      </w:pPr>
      <w:r w:rsidRPr="00C35F9B">
        <w:rPr>
          <w:rFonts w:eastAsia="Times New Roman" w:cs="Times New Roman"/>
          <w:b/>
          <w:bCs/>
          <w:color w:val="auto"/>
          <w:sz w:val="24"/>
          <w:szCs w:val="24"/>
          <w:lang w:val="ru-RU" w:eastAsia="ru-RU"/>
        </w:rPr>
        <w:t xml:space="preserve">Место и время практики: </w:t>
      </w:r>
      <w:r w:rsidRPr="00C35F9B">
        <w:rPr>
          <w:rFonts w:eastAsia="Times New Roman" w:cs="Times New Roman"/>
          <w:color w:val="auto"/>
          <w:sz w:val="24"/>
          <w:szCs w:val="24"/>
          <w:u w:val="single"/>
          <w:lang w:val="ru-RU" w:eastAsia="ru-RU"/>
        </w:rPr>
        <w:t xml:space="preserve">РТУ МИРЭА кафедра </w:t>
      </w:r>
      <w:proofErr w:type="spellStart"/>
      <w:r w:rsidRPr="00C35F9B">
        <w:rPr>
          <w:rFonts w:eastAsia="Times New Roman" w:cs="Times New Roman"/>
          <w:color w:val="auto"/>
          <w:sz w:val="24"/>
          <w:szCs w:val="24"/>
          <w:u w:val="single"/>
          <w:lang w:val="ru-RU" w:eastAsia="ru-RU"/>
        </w:rPr>
        <w:t>ИиППО</w:t>
      </w:r>
      <w:proofErr w:type="spellEnd"/>
      <w:r w:rsidRPr="00C35F9B">
        <w:rPr>
          <w:rFonts w:eastAsia="Times New Roman" w:cs="Times New Roman"/>
          <w:color w:val="auto"/>
          <w:sz w:val="24"/>
          <w:szCs w:val="24"/>
          <w:u w:val="single"/>
          <w:lang w:val="ru-RU" w:eastAsia="ru-RU"/>
        </w:rPr>
        <w:t>, с 20 апреля 2023 г. по 17 мая 2023 г.</w:t>
      </w:r>
      <w:r w:rsidRPr="00C35F9B">
        <w:rPr>
          <w:rFonts w:eastAsia="Times New Roman" w:cs="Times New Roman"/>
          <w:color w:val="auto"/>
          <w:sz w:val="24"/>
          <w:szCs w:val="24"/>
          <w:u w:val="single"/>
          <w:lang w:val="ru-RU" w:eastAsia="ru-RU"/>
        </w:rPr>
        <w:tab/>
      </w:r>
    </w:p>
    <w:p w14:paraId="686F3E24" w14:textId="77777777" w:rsidR="00C35F9B" w:rsidRPr="00C35F9B" w:rsidRDefault="00C35F9B" w:rsidP="00C35F9B">
      <w:pPr>
        <w:spacing w:line="276" w:lineRule="auto"/>
        <w:ind w:firstLine="0"/>
        <w:jc w:val="left"/>
        <w:rPr>
          <w:rFonts w:eastAsia="Times New Roman" w:cs="Times New Roman"/>
          <w:b/>
          <w:bCs/>
          <w:color w:val="auto"/>
          <w:sz w:val="24"/>
          <w:szCs w:val="24"/>
          <w:lang w:val="ru-RU" w:eastAsia="ru-RU"/>
        </w:rPr>
      </w:pPr>
      <w:r w:rsidRPr="00C35F9B">
        <w:rPr>
          <w:rFonts w:eastAsia="Times New Roman" w:cs="Times New Roman"/>
          <w:b/>
          <w:bCs/>
          <w:color w:val="auto"/>
          <w:sz w:val="24"/>
          <w:szCs w:val="24"/>
          <w:lang w:val="ru-RU" w:eastAsia="ru-RU"/>
        </w:rPr>
        <w:t xml:space="preserve">Должность на практике: </w:t>
      </w:r>
      <w:r w:rsidRPr="00C35F9B">
        <w:rPr>
          <w:rFonts w:eastAsia="Times New Roman" w:cs="Times New Roman"/>
          <w:color w:val="auto"/>
          <w:sz w:val="24"/>
          <w:szCs w:val="24"/>
          <w:u w:val="single"/>
          <w:lang w:val="ru-RU" w:eastAsia="ru-RU"/>
        </w:rPr>
        <w:t>студент</w:t>
      </w:r>
      <w:r w:rsidRPr="00C35F9B">
        <w:rPr>
          <w:rFonts w:eastAsia="Times New Roman" w:cs="Times New Roman"/>
          <w:i/>
          <w:color w:val="auto"/>
          <w:sz w:val="24"/>
          <w:szCs w:val="24"/>
          <w:u w:val="single"/>
          <w:lang w:val="ru-RU" w:eastAsia="ru-RU"/>
        </w:rPr>
        <w:tab/>
      </w:r>
      <w:r w:rsidRPr="00C35F9B">
        <w:rPr>
          <w:rFonts w:eastAsia="Times New Roman" w:cs="Times New Roman"/>
          <w:i/>
          <w:color w:val="auto"/>
          <w:sz w:val="24"/>
          <w:szCs w:val="24"/>
          <w:u w:val="single"/>
          <w:lang w:val="ru-RU" w:eastAsia="ru-RU"/>
        </w:rPr>
        <w:tab/>
      </w:r>
      <w:r w:rsidRPr="00C35F9B">
        <w:rPr>
          <w:rFonts w:eastAsia="Times New Roman" w:cs="Times New Roman"/>
          <w:i/>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r w:rsidRPr="00C35F9B">
        <w:rPr>
          <w:rFonts w:eastAsia="Times New Roman" w:cs="Times New Roman"/>
          <w:color w:val="auto"/>
          <w:sz w:val="24"/>
          <w:szCs w:val="24"/>
          <w:u w:val="single"/>
          <w:lang w:val="ru-RU" w:eastAsia="ru-RU"/>
        </w:rPr>
        <w:tab/>
      </w:r>
    </w:p>
    <w:p w14:paraId="0EAFCE10" w14:textId="77777777" w:rsidR="00C35F9B" w:rsidRPr="00C35F9B" w:rsidRDefault="00C35F9B" w:rsidP="00C35F9B">
      <w:pPr>
        <w:spacing w:line="269" w:lineRule="auto"/>
        <w:ind w:firstLine="0"/>
        <w:rPr>
          <w:rFonts w:eastAsia="Times New Roman" w:cs="Times New Roman"/>
          <w:b/>
          <w:bCs/>
          <w:color w:val="auto"/>
          <w:sz w:val="24"/>
          <w:szCs w:val="24"/>
          <w:lang w:val="ru-RU" w:eastAsia="ru-RU"/>
        </w:rPr>
      </w:pPr>
      <w:r w:rsidRPr="00C35F9B">
        <w:rPr>
          <w:rFonts w:eastAsia="Times New Roman" w:cs="Times New Roman"/>
          <w:b/>
          <w:color w:val="auto"/>
          <w:sz w:val="24"/>
          <w:szCs w:val="24"/>
          <w:lang w:val="ru-RU" w:eastAsia="ru-RU"/>
        </w:rPr>
        <w:t>1. СОДЕРЖАНИЕ ПРАКТИКИ:</w:t>
      </w:r>
      <w:r w:rsidRPr="00C35F9B">
        <w:rPr>
          <w:rFonts w:eastAsia="Times New Roman" w:cs="Times New Roman"/>
          <w:b/>
          <w:bCs/>
          <w:color w:val="auto"/>
          <w:sz w:val="24"/>
          <w:szCs w:val="24"/>
          <w:lang w:val="ru-RU" w:eastAsia="ru-RU"/>
        </w:rPr>
        <w:t xml:space="preserve"> </w:t>
      </w:r>
    </w:p>
    <w:p w14:paraId="0980ED45" w14:textId="77777777" w:rsidR="00C35F9B" w:rsidRPr="00C35F9B" w:rsidRDefault="00C35F9B" w:rsidP="00C35F9B">
      <w:pPr>
        <w:spacing w:line="269" w:lineRule="auto"/>
        <w:ind w:firstLine="0"/>
        <w:rPr>
          <w:rFonts w:eastAsia="Times New Roman" w:cs="Times New Roman"/>
          <w:color w:val="auto"/>
          <w:sz w:val="24"/>
          <w:szCs w:val="24"/>
          <w:lang w:val="ru-RU" w:eastAsia="ru-RU"/>
        </w:rPr>
      </w:pPr>
      <w:r w:rsidRPr="00C35F9B">
        <w:rPr>
          <w:rFonts w:eastAsia="Times New Roman" w:cs="Times New Roman"/>
          <w:bCs/>
          <w:color w:val="auto"/>
          <w:sz w:val="24"/>
          <w:szCs w:val="24"/>
          <w:lang w:val="ru-RU" w:eastAsia="ru-RU"/>
        </w:rPr>
        <w:t>1.1. Изучить: научную и техническую литературу, электронные информационно-образовательные ресурсы, применяемые для профессиональной деятельности по теме практики</w:t>
      </w:r>
    </w:p>
    <w:p w14:paraId="321B1F0C" w14:textId="77777777" w:rsidR="00C35F9B" w:rsidRPr="00C35F9B" w:rsidRDefault="00C35F9B" w:rsidP="00C35F9B">
      <w:pPr>
        <w:spacing w:line="269" w:lineRule="auto"/>
        <w:ind w:firstLine="0"/>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 xml:space="preserve">1.2. Практически выполнить: </w:t>
      </w:r>
    </w:p>
    <w:p w14:paraId="5582E4ED"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 xml:space="preserve">1.2.1 Спроектировать бизнес-процессы </w:t>
      </w:r>
      <w:bookmarkStart w:id="1" w:name="_Hlk134963742"/>
      <w:r w:rsidRPr="00C35F9B">
        <w:rPr>
          <w:rFonts w:eastAsia="Times New Roman" w:cs="Times New Roman"/>
          <w:color w:val="auto"/>
          <w:sz w:val="24"/>
          <w:szCs w:val="24"/>
          <w:lang w:val="ru-RU" w:eastAsia="ru-RU"/>
        </w:rPr>
        <w:t>исследуемой предметной области для их автоматизации в информационной системе виртуальной химической лаборатории</w:t>
      </w:r>
      <w:bookmarkEnd w:id="1"/>
      <w:r w:rsidRPr="00C35F9B">
        <w:rPr>
          <w:rFonts w:eastAsia="Times New Roman" w:cs="Times New Roman"/>
          <w:color w:val="auto"/>
          <w:sz w:val="24"/>
          <w:szCs w:val="24"/>
          <w:lang w:val="ru-RU" w:eastAsia="ru-RU"/>
        </w:rPr>
        <w:t>;</w:t>
      </w:r>
    </w:p>
    <w:p w14:paraId="19954293"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1.2.2 Сформировать требования к разрабатываемой симуляции лаборатории;</w:t>
      </w:r>
    </w:p>
    <w:p w14:paraId="0E27B927"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 xml:space="preserve">1.2.3 </w:t>
      </w:r>
      <w:bookmarkStart w:id="2" w:name="_Hlk134963793"/>
      <w:r w:rsidRPr="00C35F9B">
        <w:rPr>
          <w:rFonts w:eastAsia="Times New Roman" w:cs="Times New Roman"/>
          <w:color w:val="auto"/>
          <w:sz w:val="24"/>
          <w:szCs w:val="24"/>
          <w:lang w:val="ru-RU" w:eastAsia="ru-RU"/>
        </w:rPr>
        <w:t xml:space="preserve">Осуществить концептуальное и функциональное проектирование </w:t>
      </w:r>
      <w:proofErr w:type="spellStart"/>
      <w:r w:rsidRPr="00C35F9B">
        <w:rPr>
          <w:rFonts w:eastAsia="Times New Roman" w:cs="Times New Roman"/>
          <w:color w:val="auto"/>
          <w:sz w:val="24"/>
          <w:szCs w:val="24"/>
          <w:lang w:val="ru-RU" w:eastAsia="ru-RU"/>
        </w:rPr>
        <w:t>симуляционной</w:t>
      </w:r>
      <w:proofErr w:type="spellEnd"/>
      <w:r w:rsidRPr="00C35F9B">
        <w:rPr>
          <w:rFonts w:eastAsia="Times New Roman" w:cs="Times New Roman"/>
          <w:color w:val="auto"/>
          <w:sz w:val="24"/>
          <w:szCs w:val="24"/>
          <w:lang w:val="ru-RU" w:eastAsia="ru-RU"/>
        </w:rPr>
        <w:t xml:space="preserve"> системы по видам обеспечения среднего и крупного масштаба сложности;</w:t>
      </w:r>
    </w:p>
    <w:p w14:paraId="24F6C60A"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1.2.4 Описать реализацию компонентов виртуальной химической лаборатории;</w:t>
      </w:r>
    </w:p>
    <w:p w14:paraId="2A18424E"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1.2.5 Описать обеспечение информационной безопасности при эксплуатации виртуальной химической лаборатории;</w:t>
      </w:r>
    </w:p>
    <w:p w14:paraId="7FB4678C" w14:textId="77777777" w:rsidR="00C35F9B" w:rsidRPr="00C35F9B" w:rsidRDefault="00C35F9B" w:rsidP="00C35F9B">
      <w:pPr>
        <w:spacing w:line="268" w:lineRule="auto"/>
        <w:ind w:firstLine="708"/>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1.2.6 Описать работу пользователя с элементами окружения виртуальной лаборатории;</w:t>
      </w:r>
    </w:p>
    <w:p w14:paraId="46F5756C" w14:textId="77777777" w:rsidR="00C35F9B" w:rsidRPr="00C35F9B" w:rsidRDefault="00C35F9B" w:rsidP="00C35F9B">
      <w:pPr>
        <w:spacing w:line="240" w:lineRule="auto"/>
        <w:ind w:firstLine="0"/>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ab/>
        <w:t>1.2.7. Оценить технические характеристики практической разработки;</w:t>
      </w:r>
    </w:p>
    <w:p w14:paraId="51A68AF9" w14:textId="77777777" w:rsidR="00C35F9B" w:rsidRPr="00C35F9B" w:rsidRDefault="00C35F9B" w:rsidP="00C35F9B">
      <w:pPr>
        <w:spacing w:line="240" w:lineRule="auto"/>
        <w:ind w:firstLine="0"/>
        <w:rPr>
          <w:rFonts w:eastAsia="Times New Roman" w:cs="Times New Roman"/>
          <w:color w:val="auto"/>
          <w:sz w:val="24"/>
          <w:szCs w:val="24"/>
          <w:lang w:val="ru-RU" w:eastAsia="ru-RU"/>
        </w:rPr>
      </w:pPr>
      <w:r w:rsidRPr="00C35F9B">
        <w:rPr>
          <w:rFonts w:eastAsia="Times New Roman" w:cs="Times New Roman"/>
          <w:color w:val="auto"/>
          <w:sz w:val="24"/>
          <w:szCs w:val="24"/>
          <w:lang w:val="ru-RU" w:eastAsia="ru-RU"/>
        </w:rPr>
        <w:tab/>
        <w:t>1.2.8. Выполнить тестирование разрабатываемого проекта, собрать метрики и оценить результат проведенного тестирования.</w:t>
      </w:r>
    </w:p>
    <w:bookmarkEnd w:id="2"/>
    <w:p w14:paraId="7D2E4B05" w14:textId="77777777" w:rsidR="00C35F9B" w:rsidRPr="00C35F9B" w:rsidRDefault="00C35F9B" w:rsidP="00C35F9B">
      <w:pPr>
        <w:spacing w:line="269" w:lineRule="auto"/>
        <w:ind w:firstLine="0"/>
        <w:rPr>
          <w:rFonts w:eastAsia="Times New Roman" w:cs="Times New Roman"/>
          <w:bCs/>
          <w:color w:val="auto"/>
          <w:sz w:val="24"/>
          <w:szCs w:val="24"/>
          <w:lang w:val="ru-RU" w:eastAsia="ru-RU"/>
        </w:rPr>
      </w:pPr>
      <w:r w:rsidRPr="00C35F9B">
        <w:rPr>
          <w:rFonts w:eastAsia="Times New Roman" w:cs="Times New Roman"/>
          <w:color w:val="auto"/>
          <w:sz w:val="24"/>
          <w:szCs w:val="24"/>
          <w:lang w:val="ru-RU" w:eastAsia="ru-RU"/>
        </w:rPr>
        <w:t>1.3. Ознакомиться: с</w:t>
      </w:r>
      <w:r w:rsidRPr="00C35F9B">
        <w:rPr>
          <w:rFonts w:eastAsia="Times New Roman" w:cs="Times New Roman"/>
          <w:bCs/>
          <w:color w:val="auto"/>
          <w:sz w:val="24"/>
          <w:szCs w:val="24"/>
          <w:lang w:val="ru-RU" w:eastAsia="ru-RU"/>
        </w:rPr>
        <w:t xml:space="preserve"> актуальными нормативно-правовыми документами, международными и отечественными стандартами и инструментальными средствами разработки виртуальной химической лаборатории.</w:t>
      </w:r>
    </w:p>
    <w:p w14:paraId="7400F37A" w14:textId="77777777" w:rsidR="00C35F9B" w:rsidRPr="00C35F9B" w:rsidRDefault="00C35F9B" w:rsidP="00C35F9B">
      <w:pPr>
        <w:spacing w:line="269" w:lineRule="auto"/>
        <w:ind w:firstLine="0"/>
        <w:jc w:val="left"/>
        <w:rPr>
          <w:rFonts w:eastAsia="Times New Roman" w:cs="Times New Roman"/>
          <w:color w:val="000000"/>
          <w:sz w:val="24"/>
          <w:szCs w:val="24"/>
          <w:lang w:val="ru-RU" w:eastAsia="ru-RU"/>
        </w:rPr>
      </w:pPr>
      <w:r w:rsidRPr="00C35F9B">
        <w:rPr>
          <w:rFonts w:eastAsia="Times New Roman" w:cs="Times New Roman"/>
          <w:b/>
          <w:bCs/>
          <w:color w:val="auto"/>
          <w:sz w:val="24"/>
          <w:szCs w:val="24"/>
          <w:lang w:val="ru-RU" w:eastAsia="ru-RU"/>
        </w:rPr>
        <w:lastRenderedPageBreak/>
        <w:t xml:space="preserve">2. ДОПОЛНИТЕЛЬНОЕ ЗАДАНИЕ: </w:t>
      </w:r>
      <w:r w:rsidRPr="00C35F9B">
        <w:rPr>
          <w:rFonts w:eastAsia="Times New Roman" w:cs="Times New Roman"/>
          <w:color w:val="000000"/>
          <w:sz w:val="24"/>
          <w:szCs w:val="24"/>
          <w:lang w:val="ru-RU" w:eastAsia="ru-RU"/>
        </w:rPr>
        <w:t>подготовить презентацию и доклад по результатам практики.</w:t>
      </w:r>
    </w:p>
    <w:p w14:paraId="6389887A" w14:textId="77777777" w:rsidR="00C35F9B" w:rsidRPr="00C35F9B" w:rsidRDefault="00C35F9B" w:rsidP="00C35F9B">
      <w:pPr>
        <w:spacing w:line="269" w:lineRule="auto"/>
        <w:ind w:firstLine="0"/>
        <w:rPr>
          <w:rFonts w:eastAsia="Times New Roman" w:cs="Times New Roman"/>
          <w:bCs/>
          <w:color w:val="auto"/>
          <w:sz w:val="24"/>
          <w:szCs w:val="24"/>
          <w:lang w:val="ru-RU" w:eastAsia="ru-RU"/>
        </w:rPr>
      </w:pPr>
      <w:r w:rsidRPr="00C35F9B">
        <w:rPr>
          <w:rFonts w:eastAsia="Times New Roman" w:cs="Times New Roman"/>
          <w:b/>
          <w:bCs/>
          <w:color w:val="auto"/>
          <w:sz w:val="24"/>
          <w:szCs w:val="24"/>
          <w:lang w:val="ru-RU" w:eastAsia="ru-RU"/>
        </w:rPr>
        <w:t xml:space="preserve">3. ОРГАНИЗАЦИОННО-МЕТОДИЧЕСКИЕ УКАЗАНИЯ: </w:t>
      </w:r>
      <w:r w:rsidRPr="00C35F9B">
        <w:rPr>
          <w:rFonts w:eastAsia="Times New Roman" w:cs="Times New Roman"/>
          <w:bCs/>
          <w:color w:val="auto"/>
          <w:sz w:val="24"/>
          <w:szCs w:val="24"/>
          <w:lang w:val="ru-RU" w:eastAsia="ru-RU"/>
        </w:rPr>
        <w:t>в процессе практики рекомендуется использовать периодические издания и отраслевую литературу годом издания не старше 5 лет от даты начала прохождения практики</w:t>
      </w:r>
    </w:p>
    <w:tbl>
      <w:tblPr>
        <w:tblStyle w:val="23"/>
        <w:tblW w:w="10031" w:type="dxa"/>
        <w:tblLook w:val="04A0" w:firstRow="1" w:lastRow="0" w:firstColumn="1" w:lastColumn="0" w:noHBand="0" w:noVBand="1"/>
      </w:tblPr>
      <w:tblGrid>
        <w:gridCol w:w="3369"/>
        <w:gridCol w:w="454"/>
        <w:gridCol w:w="2007"/>
        <w:gridCol w:w="918"/>
        <w:gridCol w:w="902"/>
        <w:gridCol w:w="2381"/>
      </w:tblGrid>
      <w:tr w:rsidR="00C35F9B" w:rsidRPr="00C35F9B" w14:paraId="113063A1" w14:textId="77777777" w:rsidTr="006C59D9">
        <w:tc>
          <w:tcPr>
            <w:tcW w:w="5830" w:type="dxa"/>
            <w:gridSpan w:val="3"/>
            <w:tcBorders>
              <w:top w:val="nil"/>
              <w:left w:val="nil"/>
              <w:bottom w:val="nil"/>
              <w:right w:val="nil"/>
            </w:tcBorders>
          </w:tcPr>
          <w:p w14:paraId="2E45A596" w14:textId="77777777" w:rsidR="00C35F9B" w:rsidRPr="00C35F9B" w:rsidRDefault="00C35F9B" w:rsidP="00C35F9B">
            <w:pPr>
              <w:spacing w:line="240" w:lineRule="auto"/>
              <w:ind w:firstLine="0"/>
              <w:rPr>
                <w:color w:val="auto"/>
                <w:sz w:val="24"/>
                <w:szCs w:val="24"/>
              </w:rPr>
            </w:pPr>
            <w:r w:rsidRPr="00C35F9B">
              <w:rPr>
                <w:color w:val="auto"/>
                <w:sz w:val="24"/>
                <w:szCs w:val="24"/>
              </w:rPr>
              <w:t>Руководитель практики от кафедры</w:t>
            </w:r>
          </w:p>
          <w:p w14:paraId="40EE293C" w14:textId="77777777" w:rsidR="00C35F9B" w:rsidRPr="00C35F9B" w:rsidRDefault="00C35F9B" w:rsidP="00C35F9B">
            <w:pPr>
              <w:spacing w:line="240" w:lineRule="auto"/>
              <w:ind w:firstLine="0"/>
              <w:rPr>
                <w:color w:val="auto"/>
                <w:sz w:val="24"/>
                <w:szCs w:val="24"/>
              </w:rPr>
            </w:pPr>
            <w:r w:rsidRPr="00C35F9B">
              <w:rPr>
                <w:color w:val="auto"/>
                <w:sz w:val="24"/>
                <w:szCs w:val="24"/>
              </w:rPr>
              <w:t>«20» апреля 2023 г.</w:t>
            </w:r>
          </w:p>
        </w:tc>
        <w:tc>
          <w:tcPr>
            <w:tcW w:w="1820" w:type="dxa"/>
            <w:gridSpan w:val="2"/>
            <w:tcBorders>
              <w:top w:val="nil"/>
              <w:left w:val="nil"/>
              <w:bottom w:val="nil"/>
              <w:right w:val="nil"/>
            </w:tcBorders>
          </w:tcPr>
          <w:p w14:paraId="0BB0B00D" w14:textId="77777777" w:rsidR="00C35F9B" w:rsidRPr="00C35F9B" w:rsidRDefault="00C35F9B" w:rsidP="00C35F9B">
            <w:pPr>
              <w:spacing w:line="240" w:lineRule="auto"/>
              <w:ind w:firstLine="0"/>
              <w:rPr>
                <w:color w:val="auto"/>
                <w:sz w:val="24"/>
                <w:szCs w:val="24"/>
              </w:rPr>
            </w:pPr>
          </w:p>
          <w:p w14:paraId="145EA09E" w14:textId="77777777" w:rsidR="00C35F9B" w:rsidRPr="00C35F9B" w:rsidRDefault="00C35F9B" w:rsidP="00C35F9B">
            <w:pPr>
              <w:pBdr>
                <w:bottom w:val="single" w:sz="12" w:space="1" w:color="auto"/>
              </w:pBdr>
              <w:spacing w:line="240" w:lineRule="auto"/>
              <w:ind w:firstLine="0"/>
              <w:rPr>
                <w:color w:val="auto"/>
                <w:sz w:val="24"/>
                <w:szCs w:val="24"/>
              </w:rPr>
            </w:pPr>
          </w:p>
          <w:p w14:paraId="0D44823A" w14:textId="77777777" w:rsidR="00C35F9B" w:rsidRPr="00C35F9B" w:rsidRDefault="00C35F9B" w:rsidP="00C35F9B">
            <w:pPr>
              <w:spacing w:line="240" w:lineRule="auto"/>
              <w:ind w:firstLine="0"/>
              <w:rPr>
                <w:i/>
                <w:color w:val="auto"/>
                <w:sz w:val="18"/>
                <w:szCs w:val="18"/>
              </w:rPr>
            </w:pPr>
            <w:r w:rsidRPr="00C35F9B">
              <w:rPr>
                <w:i/>
                <w:color w:val="auto"/>
                <w:sz w:val="18"/>
                <w:szCs w:val="18"/>
              </w:rPr>
              <w:t xml:space="preserve">           Подпись</w:t>
            </w:r>
          </w:p>
        </w:tc>
        <w:tc>
          <w:tcPr>
            <w:tcW w:w="2381" w:type="dxa"/>
            <w:tcBorders>
              <w:top w:val="nil"/>
              <w:left w:val="nil"/>
              <w:bottom w:val="nil"/>
              <w:right w:val="nil"/>
            </w:tcBorders>
          </w:tcPr>
          <w:p w14:paraId="1844A0B9" w14:textId="77777777" w:rsidR="00C35F9B" w:rsidRPr="00C35F9B" w:rsidRDefault="00C35F9B" w:rsidP="00C35F9B">
            <w:pPr>
              <w:spacing w:line="240" w:lineRule="auto"/>
              <w:ind w:firstLine="0"/>
              <w:rPr>
                <w:color w:val="auto"/>
                <w:sz w:val="24"/>
                <w:szCs w:val="24"/>
              </w:rPr>
            </w:pPr>
          </w:p>
          <w:p w14:paraId="1BD68EC9" w14:textId="77777777" w:rsidR="00C35F9B" w:rsidRPr="00C35F9B" w:rsidRDefault="00C35F9B" w:rsidP="00C35F9B">
            <w:pPr>
              <w:spacing w:line="240" w:lineRule="auto"/>
              <w:ind w:firstLine="0"/>
              <w:rPr>
                <w:color w:val="auto"/>
                <w:sz w:val="24"/>
                <w:szCs w:val="24"/>
              </w:rPr>
            </w:pPr>
            <w:r w:rsidRPr="00C35F9B">
              <w:rPr>
                <w:color w:val="auto"/>
                <w:sz w:val="24"/>
                <w:szCs w:val="24"/>
              </w:rPr>
              <w:t>(Плотников С.Б.)</w:t>
            </w:r>
          </w:p>
        </w:tc>
      </w:tr>
      <w:tr w:rsidR="00C35F9B" w:rsidRPr="00C35F9B" w14:paraId="3744F9A9" w14:textId="77777777" w:rsidTr="006C59D9">
        <w:tc>
          <w:tcPr>
            <w:tcW w:w="3823" w:type="dxa"/>
            <w:gridSpan w:val="2"/>
            <w:tcBorders>
              <w:top w:val="nil"/>
              <w:left w:val="nil"/>
              <w:bottom w:val="nil"/>
              <w:right w:val="nil"/>
            </w:tcBorders>
          </w:tcPr>
          <w:p w14:paraId="086ACA38" w14:textId="77777777" w:rsidR="00C35F9B" w:rsidRPr="00C35F9B" w:rsidRDefault="00C35F9B" w:rsidP="00C35F9B">
            <w:pPr>
              <w:spacing w:line="240" w:lineRule="auto"/>
              <w:ind w:firstLine="0"/>
              <w:rPr>
                <w:color w:val="auto"/>
                <w:sz w:val="24"/>
                <w:szCs w:val="24"/>
              </w:rPr>
            </w:pPr>
            <w:r w:rsidRPr="00C35F9B">
              <w:rPr>
                <w:color w:val="auto"/>
                <w:sz w:val="24"/>
                <w:szCs w:val="24"/>
              </w:rPr>
              <w:t>Задание получил</w:t>
            </w:r>
          </w:p>
        </w:tc>
        <w:tc>
          <w:tcPr>
            <w:tcW w:w="2007" w:type="dxa"/>
            <w:tcBorders>
              <w:top w:val="nil"/>
              <w:left w:val="nil"/>
              <w:bottom w:val="nil"/>
              <w:right w:val="nil"/>
            </w:tcBorders>
          </w:tcPr>
          <w:p w14:paraId="03DC78B3" w14:textId="77777777" w:rsidR="00C35F9B" w:rsidRPr="00C35F9B" w:rsidRDefault="00C35F9B" w:rsidP="00C35F9B">
            <w:pPr>
              <w:spacing w:line="240" w:lineRule="auto"/>
              <w:ind w:firstLine="0"/>
              <w:rPr>
                <w:color w:val="auto"/>
                <w:sz w:val="26"/>
                <w:szCs w:val="26"/>
              </w:rPr>
            </w:pPr>
          </w:p>
        </w:tc>
        <w:tc>
          <w:tcPr>
            <w:tcW w:w="1820" w:type="dxa"/>
            <w:gridSpan w:val="2"/>
            <w:tcBorders>
              <w:top w:val="nil"/>
              <w:left w:val="nil"/>
              <w:bottom w:val="nil"/>
              <w:right w:val="nil"/>
            </w:tcBorders>
          </w:tcPr>
          <w:p w14:paraId="3C0F20E7" w14:textId="77777777" w:rsidR="00C35F9B" w:rsidRPr="00C35F9B" w:rsidRDefault="00C35F9B" w:rsidP="00C35F9B">
            <w:pPr>
              <w:spacing w:line="240" w:lineRule="auto"/>
              <w:ind w:firstLine="0"/>
              <w:rPr>
                <w:color w:val="auto"/>
                <w:sz w:val="26"/>
                <w:szCs w:val="26"/>
              </w:rPr>
            </w:pPr>
          </w:p>
        </w:tc>
        <w:tc>
          <w:tcPr>
            <w:tcW w:w="2381" w:type="dxa"/>
            <w:tcBorders>
              <w:top w:val="nil"/>
              <w:left w:val="nil"/>
              <w:bottom w:val="nil"/>
              <w:right w:val="nil"/>
            </w:tcBorders>
          </w:tcPr>
          <w:p w14:paraId="2B6E0866" w14:textId="77777777" w:rsidR="00C35F9B" w:rsidRPr="00C35F9B" w:rsidRDefault="00C35F9B" w:rsidP="00C35F9B">
            <w:pPr>
              <w:spacing w:line="240" w:lineRule="auto"/>
              <w:ind w:firstLine="0"/>
              <w:rPr>
                <w:color w:val="auto"/>
                <w:sz w:val="24"/>
                <w:szCs w:val="24"/>
              </w:rPr>
            </w:pPr>
          </w:p>
        </w:tc>
      </w:tr>
      <w:tr w:rsidR="00C35F9B" w:rsidRPr="00C35F9B" w14:paraId="3E0BD549" w14:textId="77777777" w:rsidTr="006C59D9">
        <w:tc>
          <w:tcPr>
            <w:tcW w:w="3823" w:type="dxa"/>
            <w:gridSpan w:val="2"/>
            <w:tcBorders>
              <w:top w:val="nil"/>
              <w:left w:val="nil"/>
              <w:bottom w:val="nil"/>
              <w:right w:val="nil"/>
            </w:tcBorders>
          </w:tcPr>
          <w:p w14:paraId="6C2AA29B" w14:textId="77777777" w:rsidR="00C35F9B" w:rsidRPr="00C35F9B" w:rsidRDefault="00C35F9B" w:rsidP="00C35F9B">
            <w:pPr>
              <w:spacing w:line="240" w:lineRule="auto"/>
              <w:ind w:firstLine="0"/>
              <w:rPr>
                <w:color w:val="auto"/>
                <w:sz w:val="24"/>
                <w:szCs w:val="24"/>
              </w:rPr>
            </w:pPr>
            <w:r w:rsidRPr="00C35F9B">
              <w:rPr>
                <w:color w:val="auto"/>
                <w:sz w:val="24"/>
                <w:szCs w:val="24"/>
              </w:rPr>
              <w:t>«20» апреля 2023 г.</w:t>
            </w:r>
          </w:p>
        </w:tc>
        <w:tc>
          <w:tcPr>
            <w:tcW w:w="2007" w:type="dxa"/>
            <w:tcBorders>
              <w:top w:val="nil"/>
              <w:left w:val="nil"/>
              <w:bottom w:val="nil"/>
              <w:right w:val="nil"/>
            </w:tcBorders>
          </w:tcPr>
          <w:p w14:paraId="3AAD08D3" w14:textId="77777777" w:rsidR="00C35F9B" w:rsidRPr="00C35F9B" w:rsidRDefault="00C35F9B" w:rsidP="00C35F9B">
            <w:pPr>
              <w:spacing w:line="240" w:lineRule="auto"/>
              <w:ind w:firstLine="0"/>
              <w:rPr>
                <w:color w:val="auto"/>
                <w:sz w:val="26"/>
                <w:szCs w:val="26"/>
              </w:rPr>
            </w:pPr>
          </w:p>
        </w:tc>
        <w:tc>
          <w:tcPr>
            <w:tcW w:w="1820" w:type="dxa"/>
            <w:gridSpan w:val="2"/>
            <w:tcBorders>
              <w:top w:val="nil"/>
              <w:left w:val="nil"/>
              <w:bottom w:val="nil"/>
              <w:right w:val="nil"/>
            </w:tcBorders>
          </w:tcPr>
          <w:p w14:paraId="1B384B84" w14:textId="77777777" w:rsidR="00C35F9B" w:rsidRPr="00C35F9B" w:rsidRDefault="00C35F9B" w:rsidP="00C35F9B">
            <w:pPr>
              <w:pBdr>
                <w:bottom w:val="single" w:sz="12" w:space="1" w:color="auto"/>
              </w:pBdr>
              <w:spacing w:line="240" w:lineRule="auto"/>
              <w:ind w:firstLine="0"/>
              <w:rPr>
                <w:color w:val="auto"/>
                <w:sz w:val="24"/>
                <w:szCs w:val="24"/>
              </w:rPr>
            </w:pPr>
          </w:p>
          <w:p w14:paraId="59B5B7A8" w14:textId="77777777" w:rsidR="00C35F9B" w:rsidRPr="00C35F9B" w:rsidRDefault="00C35F9B" w:rsidP="00C35F9B">
            <w:pPr>
              <w:spacing w:line="240" w:lineRule="auto"/>
              <w:ind w:firstLine="0"/>
              <w:rPr>
                <w:i/>
                <w:color w:val="auto"/>
                <w:sz w:val="18"/>
                <w:szCs w:val="18"/>
              </w:rPr>
            </w:pPr>
            <w:r w:rsidRPr="00C35F9B">
              <w:rPr>
                <w:i/>
                <w:color w:val="auto"/>
                <w:sz w:val="18"/>
                <w:szCs w:val="18"/>
              </w:rPr>
              <w:t xml:space="preserve">           Подпись</w:t>
            </w:r>
          </w:p>
        </w:tc>
        <w:tc>
          <w:tcPr>
            <w:tcW w:w="2381" w:type="dxa"/>
            <w:tcBorders>
              <w:top w:val="nil"/>
              <w:left w:val="nil"/>
              <w:bottom w:val="nil"/>
              <w:right w:val="nil"/>
            </w:tcBorders>
          </w:tcPr>
          <w:p w14:paraId="2B53846B" w14:textId="77777777" w:rsidR="00C35F9B" w:rsidRPr="00C35F9B" w:rsidRDefault="00C35F9B" w:rsidP="00C35F9B">
            <w:pPr>
              <w:spacing w:line="240" w:lineRule="auto"/>
              <w:ind w:firstLine="0"/>
              <w:rPr>
                <w:color w:val="auto"/>
                <w:sz w:val="24"/>
                <w:szCs w:val="24"/>
              </w:rPr>
            </w:pPr>
            <w:r w:rsidRPr="00C35F9B">
              <w:rPr>
                <w:color w:val="auto"/>
                <w:sz w:val="24"/>
                <w:szCs w:val="24"/>
              </w:rPr>
              <w:t>(Московка А.А.)</w:t>
            </w:r>
          </w:p>
        </w:tc>
      </w:tr>
      <w:tr w:rsidR="00C35F9B" w:rsidRPr="00C35F9B" w14:paraId="461C6C46" w14:textId="77777777" w:rsidTr="006C59D9">
        <w:tc>
          <w:tcPr>
            <w:tcW w:w="3823" w:type="dxa"/>
            <w:gridSpan w:val="2"/>
            <w:tcBorders>
              <w:top w:val="nil"/>
              <w:left w:val="nil"/>
              <w:bottom w:val="nil"/>
              <w:right w:val="nil"/>
            </w:tcBorders>
          </w:tcPr>
          <w:p w14:paraId="6702383F" w14:textId="77777777" w:rsidR="00C35F9B" w:rsidRPr="00C35F9B" w:rsidRDefault="00C35F9B" w:rsidP="00C35F9B">
            <w:pPr>
              <w:spacing w:line="240" w:lineRule="auto"/>
              <w:ind w:firstLine="567"/>
              <w:rPr>
                <w:b/>
                <w:color w:val="auto"/>
                <w:sz w:val="24"/>
                <w:szCs w:val="24"/>
              </w:rPr>
            </w:pPr>
          </w:p>
        </w:tc>
        <w:tc>
          <w:tcPr>
            <w:tcW w:w="2007" w:type="dxa"/>
            <w:tcBorders>
              <w:top w:val="nil"/>
              <w:left w:val="nil"/>
              <w:bottom w:val="nil"/>
              <w:right w:val="nil"/>
            </w:tcBorders>
          </w:tcPr>
          <w:p w14:paraId="5B34A3D9" w14:textId="77777777" w:rsidR="00C35F9B" w:rsidRPr="00C35F9B" w:rsidRDefault="00C35F9B" w:rsidP="00C35F9B">
            <w:pPr>
              <w:spacing w:line="240" w:lineRule="auto"/>
              <w:ind w:firstLine="567"/>
            </w:pPr>
          </w:p>
        </w:tc>
        <w:tc>
          <w:tcPr>
            <w:tcW w:w="1820" w:type="dxa"/>
            <w:gridSpan w:val="2"/>
            <w:tcBorders>
              <w:top w:val="nil"/>
              <w:left w:val="nil"/>
              <w:bottom w:val="nil"/>
              <w:right w:val="nil"/>
            </w:tcBorders>
          </w:tcPr>
          <w:p w14:paraId="0D7EA94E" w14:textId="77777777" w:rsidR="00C35F9B" w:rsidRPr="00C35F9B" w:rsidRDefault="00C35F9B" w:rsidP="00C35F9B">
            <w:pPr>
              <w:spacing w:line="240" w:lineRule="auto"/>
              <w:ind w:firstLine="567"/>
              <w:rPr>
                <w:color w:val="auto"/>
                <w:sz w:val="26"/>
                <w:szCs w:val="26"/>
              </w:rPr>
            </w:pPr>
          </w:p>
        </w:tc>
        <w:tc>
          <w:tcPr>
            <w:tcW w:w="2381" w:type="dxa"/>
            <w:tcBorders>
              <w:top w:val="nil"/>
              <w:left w:val="nil"/>
              <w:bottom w:val="nil"/>
              <w:right w:val="nil"/>
            </w:tcBorders>
          </w:tcPr>
          <w:p w14:paraId="4F31D746" w14:textId="77777777" w:rsidR="00C35F9B" w:rsidRPr="00C35F9B" w:rsidRDefault="00C35F9B" w:rsidP="00C35F9B">
            <w:pPr>
              <w:spacing w:line="240" w:lineRule="auto"/>
              <w:ind w:firstLine="567"/>
              <w:rPr>
                <w:color w:val="auto"/>
                <w:sz w:val="24"/>
                <w:szCs w:val="24"/>
              </w:rPr>
            </w:pPr>
          </w:p>
        </w:tc>
      </w:tr>
      <w:tr w:rsidR="00C35F9B" w:rsidRPr="00C35F9B" w14:paraId="0AB1D7CD" w14:textId="77777777" w:rsidTr="006C59D9">
        <w:tc>
          <w:tcPr>
            <w:tcW w:w="3823" w:type="dxa"/>
            <w:gridSpan w:val="2"/>
            <w:tcBorders>
              <w:top w:val="nil"/>
              <w:left w:val="nil"/>
              <w:bottom w:val="nil"/>
              <w:right w:val="nil"/>
            </w:tcBorders>
          </w:tcPr>
          <w:p w14:paraId="04CF34A2" w14:textId="77777777" w:rsidR="00C35F9B" w:rsidRPr="00C35F9B" w:rsidRDefault="00C35F9B" w:rsidP="00C35F9B">
            <w:pPr>
              <w:spacing w:line="240" w:lineRule="auto"/>
              <w:ind w:firstLine="0"/>
              <w:rPr>
                <w:b/>
                <w:color w:val="auto"/>
                <w:sz w:val="24"/>
                <w:szCs w:val="24"/>
              </w:rPr>
            </w:pPr>
            <w:r w:rsidRPr="00C35F9B">
              <w:rPr>
                <w:b/>
                <w:color w:val="auto"/>
                <w:sz w:val="24"/>
                <w:szCs w:val="24"/>
              </w:rPr>
              <w:t>СОГЛАСОВАНО:</w:t>
            </w:r>
          </w:p>
        </w:tc>
        <w:tc>
          <w:tcPr>
            <w:tcW w:w="2007" w:type="dxa"/>
            <w:tcBorders>
              <w:top w:val="nil"/>
              <w:left w:val="nil"/>
              <w:bottom w:val="nil"/>
              <w:right w:val="nil"/>
            </w:tcBorders>
          </w:tcPr>
          <w:p w14:paraId="1C22CE38" w14:textId="77777777" w:rsidR="00C35F9B" w:rsidRPr="00C35F9B" w:rsidRDefault="00C35F9B" w:rsidP="00C35F9B">
            <w:pPr>
              <w:spacing w:line="240" w:lineRule="auto"/>
              <w:ind w:firstLine="0"/>
              <w:rPr>
                <w:color w:val="auto"/>
                <w:sz w:val="26"/>
                <w:szCs w:val="26"/>
              </w:rPr>
            </w:pPr>
          </w:p>
        </w:tc>
        <w:tc>
          <w:tcPr>
            <w:tcW w:w="1820" w:type="dxa"/>
            <w:gridSpan w:val="2"/>
            <w:tcBorders>
              <w:top w:val="nil"/>
              <w:left w:val="nil"/>
              <w:bottom w:val="nil"/>
              <w:right w:val="nil"/>
            </w:tcBorders>
          </w:tcPr>
          <w:p w14:paraId="7E4E09FD" w14:textId="77777777" w:rsidR="00C35F9B" w:rsidRPr="00C35F9B" w:rsidRDefault="00C35F9B" w:rsidP="00C35F9B">
            <w:pPr>
              <w:spacing w:line="240" w:lineRule="auto"/>
              <w:ind w:firstLine="0"/>
              <w:rPr>
                <w:color w:val="auto"/>
                <w:sz w:val="26"/>
                <w:szCs w:val="26"/>
              </w:rPr>
            </w:pPr>
          </w:p>
        </w:tc>
        <w:tc>
          <w:tcPr>
            <w:tcW w:w="2381" w:type="dxa"/>
            <w:tcBorders>
              <w:top w:val="nil"/>
              <w:left w:val="nil"/>
              <w:bottom w:val="nil"/>
              <w:right w:val="nil"/>
            </w:tcBorders>
          </w:tcPr>
          <w:p w14:paraId="12E23256" w14:textId="77777777" w:rsidR="00C35F9B" w:rsidRPr="00C35F9B" w:rsidRDefault="00C35F9B" w:rsidP="00C35F9B">
            <w:pPr>
              <w:spacing w:line="240" w:lineRule="auto"/>
              <w:ind w:firstLine="0"/>
              <w:rPr>
                <w:color w:val="auto"/>
                <w:sz w:val="24"/>
                <w:szCs w:val="24"/>
              </w:rPr>
            </w:pPr>
          </w:p>
        </w:tc>
      </w:tr>
      <w:tr w:rsidR="00C35F9B" w:rsidRPr="00C35F9B" w14:paraId="04AC1BAC" w14:textId="77777777" w:rsidTr="006C59D9">
        <w:tc>
          <w:tcPr>
            <w:tcW w:w="10031" w:type="dxa"/>
            <w:gridSpan w:val="6"/>
            <w:tcBorders>
              <w:top w:val="nil"/>
              <w:left w:val="nil"/>
              <w:bottom w:val="nil"/>
              <w:right w:val="nil"/>
            </w:tcBorders>
          </w:tcPr>
          <w:p w14:paraId="63B07CAE" w14:textId="77777777" w:rsidR="00C35F9B" w:rsidRPr="00C35F9B" w:rsidRDefault="00C35F9B" w:rsidP="00C35F9B">
            <w:pPr>
              <w:spacing w:line="240" w:lineRule="auto"/>
              <w:ind w:firstLine="0"/>
              <w:rPr>
                <w:color w:val="auto"/>
                <w:sz w:val="24"/>
                <w:szCs w:val="24"/>
              </w:rPr>
            </w:pPr>
            <w:r w:rsidRPr="00C35F9B">
              <w:rPr>
                <w:color w:val="auto"/>
                <w:sz w:val="24"/>
                <w:szCs w:val="24"/>
              </w:rPr>
              <w:t>Заведующий кафедрой:</w:t>
            </w:r>
          </w:p>
        </w:tc>
      </w:tr>
      <w:tr w:rsidR="00C35F9B" w:rsidRPr="00C35F9B" w14:paraId="18811433" w14:textId="77777777" w:rsidTr="006C59D9">
        <w:tc>
          <w:tcPr>
            <w:tcW w:w="5830" w:type="dxa"/>
            <w:gridSpan w:val="3"/>
            <w:tcBorders>
              <w:top w:val="nil"/>
              <w:left w:val="nil"/>
              <w:bottom w:val="nil"/>
              <w:right w:val="nil"/>
            </w:tcBorders>
          </w:tcPr>
          <w:p w14:paraId="59AE3DA5" w14:textId="77777777" w:rsidR="00C35F9B" w:rsidRPr="00C35F9B" w:rsidRDefault="00C35F9B" w:rsidP="00C35F9B">
            <w:pPr>
              <w:spacing w:line="240" w:lineRule="auto"/>
              <w:ind w:firstLine="0"/>
              <w:rPr>
                <w:color w:val="auto"/>
                <w:sz w:val="24"/>
                <w:szCs w:val="24"/>
              </w:rPr>
            </w:pPr>
          </w:p>
          <w:p w14:paraId="0C7FCA92" w14:textId="77777777" w:rsidR="00C35F9B" w:rsidRPr="00C35F9B" w:rsidRDefault="00C35F9B" w:rsidP="00C35F9B">
            <w:pPr>
              <w:spacing w:line="240" w:lineRule="auto"/>
              <w:ind w:firstLine="0"/>
              <w:rPr>
                <w:color w:val="auto"/>
                <w:sz w:val="24"/>
                <w:szCs w:val="24"/>
              </w:rPr>
            </w:pPr>
            <w:r w:rsidRPr="00C35F9B">
              <w:rPr>
                <w:color w:val="auto"/>
                <w:sz w:val="24"/>
                <w:szCs w:val="24"/>
              </w:rPr>
              <w:t>«20» апреля 2023 г.</w:t>
            </w:r>
          </w:p>
        </w:tc>
        <w:tc>
          <w:tcPr>
            <w:tcW w:w="1820" w:type="dxa"/>
            <w:gridSpan w:val="2"/>
            <w:tcBorders>
              <w:top w:val="nil"/>
              <w:left w:val="nil"/>
              <w:bottom w:val="nil"/>
              <w:right w:val="nil"/>
            </w:tcBorders>
          </w:tcPr>
          <w:p w14:paraId="1D8AFE89" w14:textId="77777777" w:rsidR="00C35F9B" w:rsidRPr="00C35F9B" w:rsidRDefault="00C35F9B" w:rsidP="00C35F9B">
            <w:pPr>
              <w:pBdr>
                <w:bottom w:val="single" w:sz="12" w:space="1" w:color="auto"/>
              </w:pBdr>
              <w:spacing w:line="240" w:lineRule="auto"/>
              <w:ind w:firstLine="0"/>
              <w:rPr>
                <w:color w:val="auto"/>
                <w:sz w:val="24"/>
                <w:szCs w:val="24"/>
              </w:rPr>
            </w:pPr>
          </w:p>
          <w:p w14:paraId="785389C9" w14:textId="77777777" w:rsidR="00C35F9B" w:rsidRPr="00C35F9B" w:rsidRDefault="00C35F9B" w:rsidP="00C35F9B">
            <w:pPr>
              <w:pBdr>
                <w:bottom w:val="single" w:sz="12" w:space="1" w:color="auto"/>
              </w:pBdr>
              <w:spacing w:line="240" w:lineRule="auto"/>
              <w:ind w:firstLine="0"/>
              <w:rPr>
                <w:color w:val="auto"/>
                <w:sz w:val="24"/>
                <w:szCs w:val="24"/>
              </w:rPr>
            </w:pPr>
          </w:p>
          <w:p w14:paraId="37D9D0D1" w14:textId="77777777" w:rsidR="00C35F9B" w:rsidRPr="00C35F9B" w:rsidRDefault="00C35F9B" w:rsidP="00C35F9B">
            <w:pPr>
              <w:spacing w:line="240" w:lineRule="auto"/>
              <w:ind w:firstLine="0"/>
              <w:rPr>
                <w:i/>
                <w:color w:val="auto"/>
                <w:sz w:val="18"/>
                <w:szCs w:val="18"/>
              </w:rPr>
            </w:pPr>
            <w:r w:rsidRPr="00C35F9B">
              <w:rPr>
                <w:i/>
                <w:color w:val="auto"/>
                <w:sz w:val="18"/>
                <w:szCs w:val="18"/>
              </w:rPr>
              <w:t xml:space="preserve">           Подпись</w:t>
            </w:r>
          </w:p>
        </w:tc>
        <w:tc>
          <w:tcPr>
            <w:tcW w:w="2381" w:type="dxa"/>
            <w:tcBorders>
              <w:top w:val="nil"/>
              <w:left w:val="nil"/>
              <w:bottom w:val="nil"/>
              <w:right w:val="nil"/>
            </w:tcBorders>
          </w:tcPr>
          <w:p w14:paraId="3A2CB1E0" w14:textId="77777777" w:rsidR="00C35F9B" w:rsidRPr="00C35F9B" w:rsidRDefault="00C35F9B" w:rsidP="00C35F9B">
            <w:pPr>
              <w:spacing w:line="240" w:lineRule="auto"/>
              <w:ind w:firstLine="0"/>
              <w:rPr>
                <w:color w:val="auto"/>
                <w:sz w:val="24"/>
                <w:szCs w:val="24"/>
              </w:rPr>
            </w:pPr>
          </w:p>
          <w:p w14:paraId="5FB0B0F2" w14:textId="77777777" w:rsidR="00C35F9B" w:rsidRPr="00C35F9B" w:rsidRDefault="00C35F9B" w:rsidP="00C35F9B">
            <w:pPr>
              <w:spacing w:line="240" w:lineRule="auto"/>
              <w:ind w:firstLine="0"/>
              <w:rPr>
                <w:color w:val="auto"/>
                <w:sz w:val="24"/>
                <w:szCs w:val="24"/>
              </w:rPr>
            </w:pPr>
            <w:r w:rsidRPr="00C35F9B">
              <w:rPr>
                <w:color w:val="auto"/>
                <w:sz w:val="24"/>
                <w:szCs w:val="24"/>
              </w:rPr>
              <w:t>(</w:t>
            </w:r>
            <w:proofErr w:type="spellStart"/>
            <w:r w:rsidRPr="00C35F9B">
              <w:rPr>
                <w:color w:val="auto"/>
                <w:sz w:val="24"/>
                <w:szCs w:val="24"/>
              </w:rPr>
              <w:t>Болбаков</w:t>
            </w:r>
            <w:proofErr w:type="spellEnd"/>
            <w:r w:rsidRPr="00C35F9B">
              <w:rPr>
                <w:color w:val="auto"/>
                <w:sz w:val="24"/>
                <w:szCs w:val="24"/>
              </w:rPr>
              <w:t xml:space="preserve"> Р.Г.)</w:t>
            </w:r>
          </w:p>
        </w:tc>
      </w:tr>
      <w:tr w:rsidR="00C35F9B" w:rsidRPr="00C35F9B" w14:paraId="12649150" w14:textId="77777777" w:rsidTr="006C59D9">
        <w:tc>
          <w:tcPr>
            <w:tcW w:w="3369" w:type="dxa"/>
            <w:tcBorders>
              <w:top w:val="nil"/>
              <w:left w:val="nil"/>
              <w:bottom w:val="nil"/>
              <w:right w:val="nil"/>
            </w:tcBorders>
          </w:tcPr>
          <w:p w14:paraId="212739CF" w14:textId="77777777" w:rsidR="00C35F9B" w:rsidRPr="00C35F9B" w:rsidRDefault="00C35F9B" w:rsidP="00C35F9B">
            <w:pPr>
              <w:ind w:firstLine="0"/>
              <w:rPr>
                <w:b/>
                <w:color w:val="auto"/>
                <w:sz w:val="24"/>
                <w:szCs w:val="24"/>
              </w:rPr>
            </w:pPr>
            <w:r w:rsidRPr="00C35F9B">
              <w:rPr>
                <w:b/>
                <w:color w:val="auto"/>
                <w:sz w:val="24"/>
                <w:szCs w:val="24"/>
              </w:rPr>
              <w:t>Проведенные инструктажи:</w:t>
            </w:r>
          </w:p>
        </w:tc>
        <w:tc>
          <w:tcPr>
            <w:tcW w:w="3379" w:type="dxa"/>
            <w:gridSpan w:val="3"/>
            <w:tcBorders>
              <w:top w:val="nil"/>
              <w:left w:val="nil"/>
              <w:bottom w:val="nil"/>
              <w:right w:val="nil"/>
            </w:tcBorders>
          </w:tcPr>
          <w:p w14:paraId="78E18A25"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7F7DA65F" w14:textId="77777777" w:rsidR="00C35F9B" w:rsidRPr="00C35F9B" w:rsidRDefault="00C35F9B" w:rsidP="00C35F9B">
            <w:pPr>
              <w:ind w:firstLine="567"/>
              <w:rPr>
                <w:color w:val="auto"/>
              </w:rPr>
            </w:pPr>
          </w:p>
        </w:tc>
      </w:tr>
      <w:tr w:rsidR="00C35F9B" w:rsidRPr="00C35F9B" w14:paraId="3D2F87DA" w14:textId="77777777" w:rsidTr="006C59D9">
        <w:tc>
          <w:tcPr>
            <w:tcW w:w="3369" w:type="dxa"/>
            <w:tcBorders>
              <w:top w:val="nil"/>
              <w:left w:val="nil"/>
              <w:bottom w:val="nil"/>
              <w:right w:val="nil"/>
            </w:tcBorders>
          </w:tcPr>
          <w:p w14:paraId="372754D9" w14:textId="77777777" w:rsidR="00C35F9B" w:rsidRPr="00C35F9B" w:rsidRDefault="00C35F9B" w:rsidP="00C35F9B">
            <w:pPr>
              <w:ind w:firstLine="567"/>
              <w:rPr>
                <w:color w:val="auto"/>
                <w:sz w:val="24"/>
                <w:szCs w:val="24"/>
              </w:rPr>
            </w:pPr>
            <w:r w:rsidRPr="00C35F9B">
              <w:rPr>
                <w:color w:val="auto"/>
                <w:sz w:val="24"/>
                <w:szCs w:val="24"/>
              </w:rPr>
              <w:t>Охрана труда:</w:t>
            </w:r>
          </w:p>
        </w:tc>
        <w:tc>
          <w:tcPr>
            <w:tcW w:w="3379" w:type="dxa"/>
            <w:gridSpan w:val="3"/>
            <w:tcBorders>
              <w:top w:val="nil"/>
              <w:left w:val="nil"/>
              <w:bottom w:val="nil"/>
              <w:right w:val="nil"/>
            </w:tcBorders>
          </w:tcPr>
          <w:p w14:paraId="7AEED7CE"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37D9E4E9" w14:textId="77777777" w:rsidR="00C35F9B" w:rsidRPr="00C35F9B" w:rsidRDefault="00C35F9B" w:rsidP="00C35F9B">
            <w:pPr>
              <w:ind w:firstLine="0"/>
              <w:rPr>
                <w:color w:val="auto"/>
              </w:rPr>
            </w:pPr>
            <w:r w:rsidRPr="00C35F9B">
              <w:rPr>
                <w:color w:val="auto"/>
                <w:sz w:val="24"/>
                <w:szCs w:val="24"/>
              </w:rPr>
              <w:t>«20» апреля 2023 г.</w:t>
            </w:r>
          </w:p>
        </w:tc>
      </w:tr>
      <w:tr w:rsidR="00C35F9B" w:rsidRPr="00C35F9B" w14:paraId="4E012A92" w14:textId="77777777" w:rsidTr="006C59D9">
        <w:tc>
          <w:tcPr>
            <w:tcW w:w="3369" w:type="dxa"/>
            <w:tcBorders>
              <w:top w:val="nil"/>
              <w:left w:val="nil"/>
              <w:bottom w:val="nil"/>
              <w:right w:val="nil"/>
            </w:tcBorders>
          </w:tcPr>
          <w:p w14:paraId="637B7B6D" w14:textId="77777777" w:rsidR="00C35F9B" w:rsidRPr="00C35F9B" w:rsidRDefault="00C35F9B" w:rsidP="00C35F9B">
            <w:pPr>
              <w:ind w:firstLine="567"/>
              <w:rPr>
                <w:color w:val="auto"/>
                <w:sz w:val="24"/>
                <w:szCs w:val="24"/>
              </w:rPr>
            </w:pPr>
            <w:r w:rsidRPr="00C35F9B">
              <w:rPr>
                <w:color w:val="auto"/>
                <w:sz w:val="24"/>
                <w:szCs w:val="24"/>
              </w:rPr>
              <w:t>Инструктирующий</w:t>
            </w:r>
          </w:p>
        </w:tc>
        <w:tc>
          <w:tcPr>
            <w:tcW w:w="3379" w:type="dxa"/>
            <w:gridSpan w:val="3"/>
            <w:tcBorders>
              <w:top w:val="nil"/>
              <w:left w:val="nil"/>
              <w:bottom w:val="nil"/>
              <w:right w:val="nil"/>
            </w:tcBorders>
          </w:tcPr>
          <w:p w14:paraId="133AFE82" w14:textId="77777777" w:rsidR="00C35F9B" w:rsidRPr="00C35F9B" w:rsidRDefault="00C35F9B" w:rsidP="00C35F9B">
            <w:pPr>
              <w:pBdr>
                <w:bottom w:val="single" w:sz="12" w:space="1" w:color="auto"/>
              </w:pBdr>
              <w:spacing w:line="240" w:lineRule="auto"/>
              <w:ind w:firstLine="567"/>
              <w:rPr>
                <w:color w:val="auto"/>
                <w:sz w:val="24"/>
                <w:szCs w:val="24"/>
              </w:rPr>
            </w:pPr>
          </w:p>
          <w:p w14:paraId="59428902"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688EEC03" w14:textId="77777777" w:rsidR="00C35F9B" w:rsidRPr="00C35F9B" w:rsidRDefault="00C35F9B" w:rsidP="00C35F9B">
            <w:pPr>
              <w:spacing w:line="240" w:lineRule="auto"/>
              <w:ind w:firstLine="0"/>
              <w:rPr>
                <w:color w:val="auto"/>
                <w:sz w:val="24"/>
                <w:szCs w:val="24"/>
              </w:rPr>
            </w:pPr>
            <w:proofErr w:type="spellStart"/>
            <w:r w:rsidRPr="00C35F9B">
              <w:rPr>
                <w:color w:val="auto"/>
                <w:sz w:val="24"/>
                <w:szCs w:val="24"/>
              </w:rPr>
              <w:t>Болбаков</w:t>
            </w:r>
            <w:proofErr w:type="spellEnd"/>
            <w:r w:rsidRPr="00C35F9B">
              <w:rPr>
                <w:color w:val="auto"/>
                <w:sz w:val="24"/>
                <w:szCs w:val="24"/>
              </w:rPr>
              <w:t xml:space="preserve"> Р.Г., зав. кафедрой </w:t>
            </w:r>
            <w:proofErr w:type="spellStart"/>
            <w:r w:rsidRPr="00C35F9B">
              <w:rPr>
                <w:color w:val="auto"/>
                <w:sz w:val="24"/>
                <w:szCs w:val="24"/>
              </w:rPr>
              <w:t>ИиППО</w:t>
            </w:r>
            <w:proofErr w:type="spellEnd"/>
          </w:p>
        </w:tc>
      </w:tr>
      <w:tr w:rsidR="00C35F9B" w:rsidRPr="00C35F9B" w14:paraId="51FF5A55" w14:textId="77777777" w:rsidTr="006C59D9">
        <w:tc>
          <w:tcPr>
            <w:tcW w:w="3369" w:type="dxa"/>
            <w:tcBorders>
              <w:top w:val="nil"/>
              <w:left w:val="nil"/>
              <w:bottom w:val="nil"/>
              <w:right w:val="nil"/>
            </w:tcBorders>
          </w:tcPr>
          <w:p w14:paraId="1DCB0A11" w14:textId="77777777" w:rsidR="00C35F9B" w:rsidRPr="00C35F9B" w:rsidRDefault="00C35F9B" w:rsidP="00C35F9B">
            <w:pPr>
              <w:ind w:firstLine="567"/>
              <w:rPr>
                <w:color w:val="auto"/>
                <w:sz w:val="24"/>
                <w:szCs w:val="24"/>
              </w:rPr>
            </w:pPr>
            <w:r w:rsidRPr="00C35F9B">
              <w:rPr>
                <w:color w:val="auto"/>
                <w:sz w:val="24"/>
                <w:szCs w:val="24"/>
              </w:rPr>
              <w:t>Инструктируемый</w:t>
            </w:r>
          </w:p>
        </w:tc>
        <w:tc>
          <w:tcPr>
            <w:tcW w:w="3379" w:type="dxa"/>
            <w:gridSpan w:val="3"/>
            <w:tcBorders>
              <w:top w:val="nil"/>
              <w:left w:val="nil"/>
              <w:bottom w:val="nil"/>
              <w:right w:val="nil"/>
            </w:tcBorders>
          </w:tcPr>
          <w:p w14:paraId="114DFEA7" w14:textId="77777777" w:rsidR="00C35F9B" w:rsidRPr="00C35F9B" w:rsidRDefault="00C35F9B" w:rsidP="00C35F9B">
            <w:pPr>
              <w:pBdr>
                <w:bottom w:val="single" w:sz="12" w:space="1" w:color="auto"/>
              </w:pBdr>
              <w:spacing w:line="240" w:lineRule="auto"/>
              <w:ind w:firstLine="567"/>
              <w:rPr>
                <w:color w:val="auto"/>
                <w:sz w:val="24"/>
                <w:szCs w:val="24"/>
              </w:rPr>
            </w:pPr>
          </w:p>
          <w:p w14:paraId="782F034A"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3E9E17AF" w14:textId="77777777" w:rsidR="00C35F9B" w:rsidRPr="00C35F9B" w:rsidRDefault="00C35F9B" w:rsidP="00C35F9B">
            <w:pPr>
              <w:ind w:firstLine="0"/>
              <w:rPr>
                <w:color w:val="auto"/>
                <w:sz w:val="24"/>
                <w:szCs w:val="24"/>
              </w:rPr>
            </w:pPr>
            <w:r w:rsidRPr="00C35F9B">
              <w:rPr>
                <w:color w:val="auto"/>
                <w:sz w:val="24"/>
                <w:szCs w:val="24"/>
              </w:rPr>
              <w:t>Московка А.А.</w:t>
            </w:r>
          </w:p>
        </w:tc>
      </w:tr>
      <w:tr w:rsidR="00C35F9B" w:rsidRPr="00C35F9B" w14:paraId="5928A258" w14:textId="77777777" w:rsidTr="006C59D9">
        <w:tc>
          <w:tcPr>
            <w:tcW w:w="3369" w:type="dxa"/>
            <w:tcBorders>
              <w:top w:val="nil"/>
              <w:left w:val="nil"/>
              <w:bottom w:val="nil"/>
              <w:right w:val="nil"/>
            </w:tcBorders>
          </w:tcPr>
          <w:p w14:paraId="4C394CD7" w14:textId="77777777" w:rsidR="00C35F9B" w:rsidRPr="00C35F9B" w:rsidRDefault="00C35F9B" w:rsidP="00C35F9B">
            <w:pPr>
              <w:ind w:firstLine="567"/>
              <w:rPr>
                <w:color w:val="auto"/>
                <w:sz w:val="24"/>
                <w:szCs w:val="24"/>
              </w:rPr>
            </w:pPr>
          </w:p>
        </w:tc>
        <w:tc>
          <w:tcPr>
            <w:tcW w:w="3379" w:type="dxa"/>
            <w:gridSpan w:val="3"/>
            <w:tcBorders>
              <w:top w:val="nil"/>
              <w:left w:val="nil"/>
              <w:bottom w:val="nil"/>
              <w:right w:val="nil"/>
            </w:tcBorders>
          </w:tcPr>
          <w:p w14:paraId="4D45A567"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03E73D55" w14:textId="77777777" w:rsidR="00C35F9B" w:rsidRPr="00C35F9B" w:rsidRDefault="00C35F9B" w:rsidP="00C35F9B">
            <w:pPr>
              <w:ind w:firstLine="0"/>
              <w:rPr>
                <w:color w:val="auto"/>
              </w:rPr>
            </w:pPr>
          </w:p>
        </w:tc>
      </w:tr>
      <w:tr w:rsidR="00C35F9B" w:rsidRPr="00C35F9B" w14:paraId="3C721345" w14:textId="77777777" w:rsidTr="006C59D9">
        <w:tc>
          <w:tcPr>
            <w:tcW w:w="3369" w:type="dxa"/>
            <w:tcBorders>
              <w:top w:val="nil"/>
              <w:left w:val="nil"/>
              <w:bottom w:val="nil"/>
              <w:right w:val="nil"/>
            </w:tcBorders>
          </w:tcPr>
          <w:p w14:paraId="06E8FA37" w14:textId="77777777" w:rsidR="00C35F9B" w:rsidRPr="00C35F9B" w:rsidRDefault="00C35F9B" w:rsidP="00C35F9B">
            <w:pPr>
              <w:ind w:firstLine="567"/>
              <w:rPr>
                <w:color w:val="auto"/>
                <w:sz w:val="24"/>
                <w:szCs w:val="24"/>
              </w:rPr>
            </w:pPr>
            <w:r w:rsidRPr="00C35F9B">
              <w:rPr>
                <w:color w:val="auto"/>
                <w:sz w:val="24"/>
                <w:szCs w:val="24"/>
              </w:rPr>
              <w:t>Техника безопасности:</w:t>
            </w:r>
          </w:p>
        </w:tc>
        <w:tc>
          <w:tcPr>
            <w:tcW w:w="3379" w:type="dxa"/>
            <w:gridSpan w:val="3"/>
            <w:tcBorders>
              <w:top w:val="nil"/>
              <w:left w:val="nil"/>
              <w:bottom w:val="nil"/>
              <w:right w:val="nil"/>
            </w:tcBorders>
          </w:tcPr>
          <w:p w14:paraId="32D3C734"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018DEAB7" w14:textId="77777777" w:rsidR="00C35F9B" w:rsidRPr="00C35F9B" w:rsidRDefault="00C35F9B" w:rsidP="00C35F9B">
            <w:pPr>
              <w:ind w:firstLine="0"/>
              <w:rPr>
                <w:color w:val="auto"/>
              </w:rPr>
            </w:pPr>
            <w:r w:rsidRPr="00C35F9B">
              <w:rPr>
                <w:color w:val="auto"/>
                <w:sz w:val="24"/>
                <w:szCs w:val="24"/>
              </w:rPr>
              <w:t>«20» апреля 2023 г.</w:t>
            </w:r>
          </w:p>
        </w:tc>
      </w:tr>
      <w:tr w:rsidR="00C35F9B" w:rsidRPr="00C35F9B" w14:paraId="5458D9F6" w14:textId="77777777" w:rsidTr="006C59D9">
        <w:tc>
          <w:tcPr>
            <w:tcW w:w="3369" w:type="dxa"/>
            <w:tcBorders>
              <w:top w:val="nil"/>
              <w:left w:val="nil"/>
              <w:bottom w:val="nil"/>
              <w:right w:val="nil"/>
            </w:tcBorders>
          </w:tcPr>
          <w:p w14:paraId="7F5A1F05" w14:textId="77777777" w:rsidR="00C35F9B" w:rsidRPr="00C35F9B" w:rsidRDefault="00C35F9B" w:rsidP="00C35F9B">
            <w:pPr>
              <w:ind w:firstLine="567"/>
              <w:rPr>
                <w:color w:val="auto"/>
                <w:sz w:val="24"/>
                <w:szCs w:val="24"/>
              </w:rPr>
            </w:pPr>
            <w:r w:rsidRPr="00C35F9B">
              <w:rPr>
                <w:color w:val="auto"/>
                <w:sz w:val="24"/>
                <w:szCs w:val="24"/>
              </w:rPr>
              <w:t>Инструктирующий</w:t>
            </w:r>
          </w:p>
        </w:tc>
        <w:tc>
          <w:tcPr>
            <w:tcW w:w="3379" w:type="dxa"/>
            <w:gridSpan w:val="3"/>
            <w:tcBorders>
              <w:top w:val="nil"/>
              <w:left w:val="nil"/>
              <w:bottom w:val="nil"/>
              <w:right w:val="nil"/>
            </w:tcBorders>
          </w:tcPr>
          <w:p w14:paraId="3F651022" w14:textId="77777777" w:rsidR="00C35F9B" w:rsidRPr="00C35F9B" w:rsidRDefault="00C35F9B" w:rsidP="00C35F9B">
            <w:pPr>
              <w:pBdr>
                <w:bottom w:val="single" w:sz="12" w:space="1" w:color="auto"/>
              </w:pBdr>
              <w:spacing w:line="240" w:lineRule="auto"/>
              <w:ind w:firstLine="567"/>
              <w:rPr>
                <w:color w:val="auto"/>
                <w:sz w:val="24"/>
                <w:szCs w:val="24"/>
              </w:rPr>
            </w:pPr>
          </w:p>
          <w:p w14:paraId="2328B202"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6B41BF68" w14:textId="77777777" w:rsidR="00C35F9B" w:rsidRPr="00C35F9B" w:rsidRDefault="00C35F9B" w:rsidP="00C35F9B">
            <w:pPr>
              <w:spacing w:line="240" w:lineRule="auto"/>
              <w:ind w:firstLine="0"/>
              <w:rPr>
                <w:color w:val="auto"/>
                <w:sz w:val="24"/>
                <w:szCs w:val="24"/>
              </w:rPr>
            </w:pPr>
            <w:proofErr w:type="spellStart"/>
            <w:r w:rsidRPr="00C35F9B">
              <w:rPr>
                <w:color w:val="auto"/>
                <w:sz w:val="24"/>
                <w:szCs w:val="24"/>
              </w:rPr>
              <w:t>Болбаков</w:t>
            </w:r>
            <w:proofErr w:type="spellEnd"/>
            <w:r w:rsidRPr="00C35F9B">
              <w:rPr>
                <w:color w:val="auto"/>
                <w:sz w:val="24"/>
                <w:szCs w:val="24"/>
              </w:rPr>
              <w:t xml:space="preserve"> Р.Г., зав. кафедрой </w:t>
            </w:r>
            <w:proofErr w:type="spellStart"/>
            <w:r w:rsidRPr="00C35F9B">
              <w:rPr>
                <w:color w:val="auto"/>
                <w:sz w:val="24"/>
                <w:szCs w:val="24"/>
              </w:rPr>
              <w:t>ИиППО</w:t>
            </w:r>
            <w:proofErr w:type="spellEnd"/>
          </w:p>
        </w:tc>
      </w:tr>
      <w:tr w:rsidR="00C35F9B" w:rsidRPr="00C35F9B" w14:paraId="731C2A67" w14:textId="77777777" w:rsidTr="006C59D9">
        <w:tc>
          <w:tcPr>
            <w:tcW w:w="3369" w:type="dxa"/>
            <w:tcBorders>
              <w:top w:val="nil"/>
              <w:left w:val="nil"/>
              <w:bottom w:val="nil"/>
              <w:right w:val="nil"/>
            </w:tcBorders>
          </w:tcPr>
          <w:p w14:paraId="6FAEA2D5" w14:textId="77777777" w:rsidR="00C35F9B" w:rsidRPr="00C35F9B" w:rsidRDefault="00C35F9B" w:rsidP="00C35F9B">
            <w:pPr>
              <w:ind w:firstLine="567"/>
              <w:rPr>
                <w:color w:val="auto"/>
                <w:sz w:val="24"/>
                <w:szCs w:val="24"/>
              </w:rPr>
            </w:pPr>
            <w:r w:rsidRPr="00C35F9B">
              <w:rPr>
                <w:color w:val="auto"/>
                <w:sz w:val="24"/>
                <w:szCs w:val="24"/>
              </w:rPr>
              <w:t>Инструктируемый</w:t>
            </w:r>
          </w:p>
        </w:tc>
        <w:tc>
          <w:tcPr>
            <w:tcW w:w="3379" w:type="dxa"/>
            <w:gridSpan w:val="3"/>
            <w:tcBorders>
              <w:top w:val="nil"/>
              <w:left w:val="nil"/>
              <w:bottom w:val="nil"/>
              <w:right w:val="nil"/>
            </w:tcBorders>
          </w:tcPr>
          <w:p w14:paraId="19A9B7DF" w14:textId="77777777" w:rsidR="00C35F9B" w:rsidRPr="00C35F9B" w:rsidRDefault="00C35F9B" w:rsidP="00C35F9B">
            <w:pPr>
              <w:pBdr>
                <w:bottom w:val="single" w:sz="12" w:space="1" w:color="auto"/>
              </w:pBdr>
              <w:spacing w:line="240" w:lineRule="auto"/>
              <w:ind w:firstLine="567"/>
              <w:rPr>
                <w:color w:val="auto"/>
                <w:sz w:val="24"/>
                <w:szCs w:val="24"/>
              </w:rPr>
            </w:pPr>
          </w:p>
          <w:p w14:paraId="1EFFAE78"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51D4FDDF" w14:textId="77777777" w:rsidR="00C35F9B" w:rsidRPr="00C35F9B" w:rsidRDefault="00C35F9B" w:rsidP="00C35F9B">
            <w:pPr>
              <w:ind w:firstLine="0"/>
              <w:rPr>
                <w:color w:val="auto"/>
              </w:rPr>
            </w:pPr>
            <w:r w:rsidRPr="00C35F9B">
              <w:rPr>
                <w:color w:val="auto"/>
                <w:sz w:val="24"/>
                <w:szCs w:val="24"/>
              </w:rPr>
              <w:t>Московка А.А.</w:t>
            </w:r>
          </w:p>
        </w:tc>
      </w:tr>
      <w:tr w:rsidR="00C35F9B" w:rsidRPr="00C35F9B" w14:paraId="5821C0B3" w14:textId="77777777" w:rsidTr="006C59D9">
        <w:tc>
          <w:tcPr>
            <w:tcW w:w="3369" w:type="dxa"/>
            <w:tcBorders>
              <w:top w:val="nil"/>
              <w:left w:val="nil"/>
              <w:bottom w:val="nil"/>
              <w:right w:val="nil"/>
            </w:tcBorders>
          </w:tcPr>
          <w:p w14:paraId="1A939BD2" w14:textId="77777777" w:rsidR="00C35F9B" w:rsidRPr="00C35F9B" w:rsidRDefault="00C35F9B" w:rsidP="00C35F9B">
            <w:pPr>
              <w:ind w:firstLine="567"/>
              <w:rPr>
                <w:color w:val="auto"/>
              </w:rPr>
            </w:pPr>
          </w:p>
        </w:tc>
        <w:tc>
          <w:tcPr>
            <w:tcW w:w="3379" w:type="dxa"/>
            <w:gridSpan w:val="3"/>
            <w:tcBorders>
              <w:top w:val="nil"/>
              <w:left w:val="nil"/>
              <w:bottom w:val="nil"/>
              <w:right w:val="nil"/>
            </w:tcBorders>
          </w:tcPr>
          <w:p w14:paraId="2BCD7812"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04840789" w14:textId="77777777" w:rsidR="00C35F9B" w:rsidRPr="00C35F9B" w:rsidRDefault="00C35F9B" w:rsidP="00C35F9B">
            <w:pPr>
              <w:ind w:firstLine="0"/>
              <w:rPr>
                <w:color w:val="auto"/>
              </w:rPr>
            </w:pPr>
          </w:p>
        </w:tc>
      </w:tr>
      <w:tr w:rsidR="00C35F9B" w:rsidRPr="00C35F9B" w14:paraId="0F8C3FD4" w14:textId="77777777" w:rsidTr="006C59D9">
        <w:tc>
          <w:tcPr>
            <w:tcW w:w="3369" w:type="dxa"/>
            <w:tcBorders>
              <w:top w:val="nil"/>
              <w:left w:val="nil"/>
              <w:bottom w:val="nil"/>
              <w:right w:val="nil"/>
            </w:tcBorders>
          </w:tcPr>
          <w:p w14:paraId="21EA7A21" w14:textId="77777777" w:rsidR="00C35F9B" w:rsidRPr="00C35F9B" w:rsidRDefault="00C35F9B" w:rsidP="00C35F9B">
            <w:pPr>
              <w:ind w:firstLine="567"/>
              <w:rPr>
                <w:color w:val="auto"/>
                <w:sz w:val="24"/>
                <w:szCs w:val="24"/>
              </w:rPr>
            </w:pPr>
            <w:r w:rsidRPr="00C35F9B">
              <w:rPr>
                <w:color w:val="auto"/>
                <w:sz w:val="24"/>
                <w:szCs w:val="24"/>
              </w:rPr>
              <w:t>Пожарная безопасность:</w:t>
            </w:r>
          </w:p>
        </w:tc>
        <w:tc>
          <w:tcPr>
            <w:tcW w:w="3379" w:type="dxa"/>
            <w:gridSpan w:val="3"/>
            <w:tcBorders>
              <w:top w:val="nil"/>
              <w:left w:val="nil"/>
              <w:bottom w:val="nil"/>
              <w:right w:val="nil"/>
            </w:tcBorders>
          </w:tcPr>
          <w:p w14:paraId="3B5C1B6E" w14:textId="77777777" w:rsidR="00C35F9B" w:rsidRPr="00C35F9B" w:rsidRDefault="00C35F9B" w:rsidP="00C35F9B">
            <w:pPr>
              <w:ind w:firstLine="567"/>
              <w:rPr>
                <w:color w:val="auto"/>
              </w:rPr>
            </w:pPr>
          </w:p>
        </w:tc>
        <w:tc>
          <w:tcPr>
            <w:tcW w:w="3283" w:type="dxa"/>
            <w:gridSpan w:val="2"/>
            <w:tcBorders>
              <w:top w:val="nil"/>
              <w:left w:val="nil"/>
              <w:bottom w:val="nil"/>
              <w:right w:val="nil"/>
            </w:tcBorders>
          </w:tcPr>
          <w:p w14:paraId="579523D3" w14:textId="77777777" w:rsidR="00C35F9B" w:rsidRPr="00C35F9B" w:rsidRDefault="00C35F9B" w:rsidP="00C35F9B">
            <w:pPr>
              <w:ind w:firstLine="0"/>
              <w:rPr>
                <w:color w:val="auto"/>
              </w:rPr>
            </w:pPr>
            <w:r w:rsidRPr="00C35F9B">
              <w:rPr>
                <w:color w:val="auto"/>
                <w:sz w:val="24"/>
                <w:szCs w:val="24"/>
              </w:rPr>
              <w:t>«20» апреля 2023 г.</w:t>
            </w:r>
          </w:p>
        </w:tc>
      </w:tr>
      <w:tr w:rsidR="00C35F9B" w:rsidRPr="00C35F9B" w14:paraId="21BD6E42" w14:textId="77777777" w:rsidTr="006C59D9">
        <w:tc>
          <w:tcPr>
            <w:tcW w:w="3369" w:type="dxa"/>
            <w:tcBorders>
              <w:top w:val="nil"/>
              <w:left w:val="nil"/>
              <w:bottom w:val="nil"/>
              <w:right w:val="nil"/>
            </w:tcBorders>
          </w:tcPr>
          <w:p w14:paraId="12796A41" w14:textId="77777777" w:rsidR="00C35F9B" w:rsidRPr="00C35F9B" w:rsidRDefault="00C35F9B" w:rsidP="00C35F9B">
            <w:pPr>
              <w:ind w:firstLine="567"/>
              <w:rPr>
                <w:color w:val="auto"/>
                <w:sz w:val="24"/>
                <w:szCs w:val="24"/>
              </w:rPr>
            </w:pPr>
            <w:r w:rsidRPr="00C35F9B">
              <w:rPr>
                <w:color w:val="auto"/>
                <w:sz w:val="24"/>
                <w:szCs w:val="24"/>
              </w:rPr>
              <w:t>Инструктирующий</w:t>
            </w:r>
          </w:p>
        </w:tc>
        <w:tc>
          <w:tcPr>
            <w:tcW w:w="3379" w:type="dxa"/>
            <w:gridSpan w:val="3"/>
            <w:tcBorders>
              <w:top w:val="nil"/>
              <w:left w:val="nil"/>
              <w:bottom w:val="nil"/>
              <w:right w:val="nil"/>
            </w:tcBorders>
          </w:tcPr>
          <w:p w14:paraId="56EE08F8" w14:textId="77777777" w:rsidR="00C35F9B" w:rsidRPr="00C35F9B" w:rsidRDefault="00C35F9B" w:rsidP="00C35F9B">
            <w:pPr>
              <w:pBdr>
                <w:bottom w:val="single" w:sz="12" w:space="1" w:color="auto"/>
              </w:pBdr>
              <w:spacing w:line="240" w:lineRule="auto"/>
              <w:ind w:firstLine="567"/>
              <w:rPr>
                <w:color w:val="auto"/>
                <w:sz w:val="24"/>
                <w:szCs w:val="24"/>
              </w:rPr>
            </w:pPr>
          </w:p>
          <w:p w14:paraId="04DAE545"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5C9A2D01" w14:textId="77777777" w:rsidR="00C35F9B" w:rsidRPr="00C35F9B" w:rsidRDefault="00C35F9B" w:rsidP="00C35F9B">
            <w:pPr>
              <w:spacing w:line="240" w:lineRule="auto"/>
              <w:ind w:firstLine="0"/>
              <w:rPr>
                <w:color w:val="auto"/>
                <w:sz w:val="24"/>
                <w:szCs w:val="24"/>
              </w:rPr>
            </w:pPr>
            <w:proofErr w:type="spellStart"/>
            <w:r w:rsidRPr="00C35F9B">
              <w:rPr>
                <w:color w:val="auto"/>
                <w:sz w:val="24"/>
                <w:szCs w:val="24"/>
              </w:rPr>
              <w:t>Болбаков</w:t>
            </w:r>
            <w:proofErr w:type="spellEnd"/>
            <w:r w:rsidRPr="00C35F9B">
              <w:rPr>
                <w:color w:val="auto"/>
                <w:sz w:val="24"/>
                <w:szCs w:val="24"/>
              </w:rPr>
              <w:t xml:space="preserve"> Р.Г., зав. кафедрой </w:t>
            </w:r>
            <w:proofErr w:type="spellStart"/>
            <w:r w:rsidRPr="00C35F9B">
              <w:rPr>
                <w:color w:val="auto"/>
                <w:sz w:val="24"/>
                <w:szCs w:val="24"/>
              </w:rPr>
              <w:t>ИиППО</w:t>
            </w:r>
            <w:proofErr w:type="spellEnd"/>
          </w:p>
        </w:tc>
      </w:tr>
      <w:tr w:rsidR="00C35F9B" w:rsidRPr="00C35F9B" w14:paraId="514DFEA3" w14:textId="77777777" w:rsidTr="006C59D9">
        <w:tc>
          <w:tcPr>
            <w:tcW w:w="3369" w:type="dxa"/>
            <w:tcBorders>
              <w:top w:val="nil"/>
              <w:left w:val="nil"/>
              <w:bottom w:val="nil"/>
              <w:right w:val="nil"/>
            </w:tcBorders>
          </w:tcPr>
          <w:p w14:paraId="7B3BAD38" w14:textId="77777777" w:rsidR="00C35F9B" w:rsidRPr="00C35F9B" w:rsidRDefault="00C35F9B" w:rsidP="00C35F9B">
            <w:pPr>
              <w:ind w:firstLine="567"/>
              <w:rPr>
                <w:color w:val="auto"/>
                <w:sz w:val="24"/>
                <w:szCs w:val="24"/>
              </w:rPr>
            </w:pPr>
            <w:r w:rsidRPr="00C35F9B">
              <w:rPr>
                <w:color w:val="auto"/>
                <w:sz w:val="24"/>
                <w:szCs w:val="24"/>
              </w:rPr>
              <w:t>Инструктируемый</w:t>
            </w:r>
          </w:p>
        </w:tc>
        <w:tc>
          <w:tcPr>
            <w:tcW w:w="3379" w:type="dxa"/>
            <w:gridSpan w:val="3"/>
            <w:tcBorders>
              <w:top w:val="nil"/>
              <w:left w:val="nil"/>
              <w:bottom w:val="nil"/>
              <w:right w:val="nil"/>
            </w:tcBorders>
          </w:tcPr>
          <w:p w14:paraId="3B7135FB" w14:textId="77777777" w:rsidR="00C35F9B" w:rsidRPr="00C35F9B" w:rsidRDefault="00C35F9B" w:rsidP="00C35F9B">
            <w:pPr>
              <w:pBdr>
                <w:bottom w:val="single" w:sz="12" w:space="1" w:color="auto"/>
              </w:pBdr>
              <w:spacing w:line="240" w:lineRule="auto"/>
              <w:ind w:firstLine="567"/>
              <w:rPr>
                <w:color w:val="auto"/>
                <w:sz w:val="24"/>
                <w:szCs w:val="24"/>
              </w:rPr>
            </w:pPr>
          </w:p>
          <w:p w14:paraId="0130A2BF"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41E03495" w14:textId="77777777" w:rsidR="00C35F9B" w:rsidRPr="00C35F9B" w:rsidRDefault="00C35F9B" w:rsidP="00C35F9B">
            <w:pPr>
              <w:ind w:firstLine="0"/>
              <w:rPr>
                <w:color w:val="auto"/>
              </w:rPr>
            </w:pPr>
            <w:r w:rsidRPr="00C35F9B">
              <w:rPr>
                <w:color w:val="auto"/>
                <w:sz w:val="24"/>
                <w:szCs w:val="24"/>
              </w:rPr>
              <w:t>Московка А.А.</w:t>
            </w:r>
          </w:p>
        </w:tc>
      </w:tr>
      <w:tr w:rsidR="00C35F9B" w:rsidRPr="00C35F9B" w14:paraId="6F51CA66" w14:textId="77777777" w:rsidTr="006C59D9">
        <w:tc>
          <w:tcPr>
            <w:tcW w:w="6748" w:type="dxa"/>
            <w:gridSpan w:val="4"/>
            <w:tcBorders>
              <w:top w:val="nil"/>
              <w:left w:val="nil"/>
              <w:bottom w:val="nil"/>
              <w:right w:val="nil"/>
            </w:tcBorders>
          </w:tcPr>
          <w:p w14:paraId="382E9599" w14:textId="77777777" w:rsidR="00C35F9B" w:rsidRPr="00C35F9B" w:rsidRDefault="00C35F9B" w:rsidP="00C35F9B">
            <w:pPr>
              <w:ind w:firstLine="567"/>
              <w:rPr>
                <w:b/>
                <w:color w:val="auto"/>
                <w:sz w:val="24"/>
                <w:szCs w:val="24"/>
              </w:rPr>
            </w:pPr>
          </w:p>
        </w:tc>
        <w:tc>
          <w:tcPr>
            <w:tcW w:w="3283" w:type="dxa"/>
            <w:gridSpan w:val="2"/>
            <w:tcBorders>
              <w:top w:val="nil"/>
              <w:left w:val="nil"/>
              <w:bottom w:val="nil"/>
              <w:right w:val="nil"/>
            </w:tcBorders>
          </w:tcPr>
          <w:p w14:paraId="6E2DD503" w14:textId="77777777" w:rsidR="00C35F9B" w:rsidRPr="00C35F9B" w:rsidRDefault="00C35F9B" w:rsidP="00C35F9B">
            <w:pPr>
              <w:ind w:firstLine="0"/>
              <w:rPr>
                <w:color w:val="auto"/>
                <w:sz w:val="24"/>
                <w:szCs w:val="24"/>
              </w:rPr>
            </w:pPr>
          </w:p>
        </w:tc>
      </w:tr>
      <w:tr w:rsidR="00C35F9B" w:rsidRPr="00C35F9B" w14:paraId="2961E810" w14:textId="77777777" w:rsidTr="006C59D9">
        <w:tc>
          <w:tcPr>
            <w:tcW w:w="6748" w:type="dxa"/>
            <w:gridSpan w:val="4"/>
            <w:tcBorders>
              <w:top w:val="nil"/>
              <w:left w:val="nil"/>
              <w:bottom w:val="nil"/>
              <w:right w:val="nil"/>
            </w:tcBorders>
          </w:tcPr>
          <w:p w14:paraId="2FCEA411" w14:textId="77777777" w:rsidR="00C35F9B" w:rsidRPr="00C35F9B" w:rsidRDefault="00C35F9B" w:rsidP="00C35F9B">
            <w:pPr>
              <w:ind w:firstLine="567"/>
              <w:rPr>
                <w:color w:val="auto"/>
              </w:rPr>
            </w:pPr>
            <w:r w:rsidRPr="00C35F9B">
              <w:rPr>
                <w:color w:val="auto"/>
                <w:sz w:val="24"/>
                <w:szCs w:val="24"/>
              </w:rPr>
              <w:t>С правилами внутреннего распорядка ознакомлен:</w:t>
            </w:r>
          </w:p>
        </w:tc>
        <w:tc>
          <w:tcPr>
            <w:tcW w:w="3283" w:type="dxa"/>
            <w:gridSpan w:val="2"/>
            <w:tcBorders>
              <w:top w:val="nil"/>
              <w:left w:val="nil"/>
              <w:bottom w:val="nil"/>
              <w:right w:val="nil"/>
            </w:tcBorders>
          </w:tcPr>
          <w:p w14:paraId="2578E124" w14:textId="77777777" w:rsidR="00C35F9B" w:rsidRPr="00C35F9B" w:rsidRDefault="00C35F9B" w:rsidP="00C35F9B">
            <w:pPr>
              <w:ind w:firstLine="0"/>
              <w:rPr>
                <w:color w:val="auto"/>
              </w:rPr>
            </w:pPr>
            <w:r w:rsidRPr="00C35F9B">
              <w:rPr>
                <w:color w:val="auto"/>
                <w:sz w:val="24"/>
                <w:szCs w:val="24"/>
              </w:rPr>
              <w:t>«20» апреля 2023 г.</w:t>
            </w:r>
          </w:p>
        </w:tc>
      </w:tr>
      <w:tr w:rsidR="00C35F9B" w:rsidRPr="00C35F9B" w14:paraId="14F17F82" w14:textId="77777777" w:rsidTr="006C59D9">
        <w:tc>
          <w:tcPr>
            <w:tcW w:w="3369" w:type="dxa"/>
            <w:tcBorders>
              <w:top w:val="nil"/>
              <w:left w:val="nil"/>
              <w:bottom w:val="nil"/>
              <w:right w:val="nil"/>
            </w:tcBorders>
          </w:tcPr>
          <w:p w14:paraId="2C107A51" w14:textId="77777777" w:rsidR="00C35F9B" w:rsidRPr="00C35F9B" w:rsidRDefault="00C35F9B" w:rsidP="00C35F9B">
            <w:pPr>
              <w:ind w:firstLine="567"/>
              <w:rPr>
                <w:color w:val="auto"/>
                <w:sz w:val="24"/>
                <w:szCs w:val="24"/>
              </w:rPr>
            </w:pPr>
          </w:p>
        </w:tc>
        <w:tc>
          <w:tcPr>
            <w:tcW w:w="3379" w:type="dxa"/>
            <w:gridSpan w:val="3"/>
            <w:tcBorders>
              <w:top w:val="nil"/>
              <w:left w:val="nil"/>
              <w:bottom w:val="nil"/>
              <w:right w:val="nil"/>
            </w:tcBorders>
          </w:tcPr>
          <w:p w14:paraId="0F313A5D" w14:textId="77777777" w:rsidR="00C35F9B" w:rsidRPr="00C35F9B" w:rsidRDefault="00C35F9B" w:rsidP="00C35F9B">
            <w:pPr>
              <w:pBdr>
                <w:bottom w:val="single" w:sz="12" w:space="1" w:color="auto"/>
              </w:pBdr>
              <w:spacing w:line="240" w:lineRule="auto"/>
              <w:ind w:firstLine="567"/>
              <w:rPr>
                <w:color w:val="auto"/>
                <w:sz w:val="24"/>
                <w:szCs w:val="24"/>
              </w:rPr>
            </w:pPr>
          </w:p>
          <w:p w14:paraId="6E98B974" w14:textId="77777777" w:rsidR="00C35F9B" w:rsidRPr="00C35F9B" w:rsidRDefault="00C35F9B" w:rsidP="00C35F9B">
            <w:pPr>
              <w:ind w:firstLine="567"/>
              <w:rPr>
                <w:color w:val="auto"/>
              </w:rPr>
            </w:pPr>
            <w:r w:rsidRPr="00C35F9B">
              <w:rPr>
                <w:i/>
                <w:color w:val="auto"/>
                <w:sz w:val="18"/>
                <w:szCs w:val="18"/>
              </w:rPr>
              <w:t xml:space="preserve">           Подпись</w:t>
            </w:r>
          </w:p>
        </w:tc>
        <w:tc>
          <w:tcPr>
            <w:tcW w:w="3283" w:type="dxa"/>
            <w:gridSpan w:val="2"/>
            <w:tcBorders>
              <w:top w:val="nil"/>
              <w:left w:val="nil"/>
              <w:bottom w:val="nil"/>
              <w:right w:val="nil"/>
            </w:tcBorders>
          </w:tcPr>
          <w:p w14:paraId="740F95C4" w14:textId="77777777" w:rsidR="00C35F9B" w:rsidRPr="00C35F9B" w:rsidRDefault="00C35F9B" w:rsidP="00C35F9B">
            <w:pPr>
              <w:ind w:firstLine="0"/>
              <w:rPr>
                <w:color w:val="auto"/>
              </w:rPr>
            </w:pPr>
            <w:r w:rsidRPr="00C35F9B">
              <w:rPr>
                <w:color w:val="auto"/>
                <w:sz w:val="24"/>
                <w:szCs w:val="24"/>
              </w:rPr>
              <w:t>Московка А.А.</w:t>
            </w:r>
          </w:p>
        </w:tc>
      </w:tr>
    </w:tbl>
    <w:tbl>
      <w:tblPr>
        <w:tblW w:w="5000" w:type="pct"/>
        <w:tblCellMar>
          <w:left w:w="0" w:type="dxa"/>
          <w:right w:w="0" w:type="dxa"/>
        </w:tblCellMar>
        <w:tblLook w:val="0000" w:firstRow="0" w:lastRow="0" w:firstColumn="0" w:lastColumn="0" w:noHBand="0" w:noVBand="0"/>
      </w:tblPr>
      <w:tblGrid>
        <w:gridCol w:w="9688"/>
      </w:tblGrid>
      <w:tr w:rsidR="00C35F9B" w:rsidRPr="00C35F9B" w14:paraId="6BC1E9C6" w14:textId="77777777" w:rsidTr="006C59D9">
        <w:trPr>
          <w:cantSplit/>
          <w:trHeight w:val="180"/>
        </w:trPr>
        <w:tc>
          <w:tcPr>
            <w:tcW w:w="5000" w:type="pct"/>
          </w:tcPr>
          <w:p w14:paraId="67A0A516" w14:textId="77777777" w:rsidR="00C35F9B" w:rsidRPr="00C35F9B" w:rsidRDefault="00C35F9B" w:rsidP="00657968">
            <w:pPr>
              <w:spacing w:before="60" w:line="240" w:lineRule="auto"/>
              <w:ind w:firstLine="0"/>
              <w:jc w:val="center"/>
              <w:rPr>
                <w:rFonts w:eastAsia="Times New Roman" w:cs="Times New Roman"/>
                <w:caps/>
                <w:color w:val="auto"/>
                <w:sz w:val="22"/>
                <w:lang w:val="ru-RU" w:eastAsia="ru-RU"/>
              </w:rPr>
            </w:pPr>
            <w:r w:rsidRPr="00C35F9B">
              <w:rPr>
                <w:rFonts w:eastAsia="Times New Roman" w:cs="Times New Roman"/>
                <w:caps/>
                <w:noProof/>
                <w:color w:val="auto"/>
                <w:sz w:val="22"/>
                <w:lang w:val="ru-RU" w:eastAsia="ru-RU"/>
              </w:rPr>
              <w:lastRenderedPageBreak/>
              <w:drawing>
                <wp:inline distT="0" distB="0" distL="0" distR="0" wp14:anchorId="57F13CF3" wp14:editId="5CBC234C">
                  <wp:extent cx="992038" cy="1124059"/>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18EA3362" w14:textId="77777777" w:rsidR="00C35F9B" w:rsidRPr="00C35F9B" w:rsidRDefault="00C35F9B" w:rsidP="00657968">
            <w:pPr>
              <w:spacing w:before="60" w:line="240" w:lineRule="auto"/>
              <w:ind w:firstLine="0"/>
              <w:jc w:val="center"/>
              <w:rPr>
                <w:rFonts w:eastAsia="Times New Roman" w:cs="Times New Roman"/>
                <w:caps/>
                <w:color w:val="auto"/>
                <w:sz w:val="22"/>
                <w:lang w:val="ru-RU" w:eastAsia="ru-RU"/>
              </w:rPr>
            </w:pPr>
            <w:r w:rsidRPr="00C35F9B">
              <w:rPr>
                <w:rFonts w:eastAsia="Times New Roman" w:cs="Times New Roman"/>
                <w:caps/>
                <w:color w:val="auto"/>
                <w:sz w:val="22"/>
                <w:lang w:val="ru-RU" w:eastAsia="ru-RU"/>
              </w:rPr>
              <w:t>МИНОБРНАУКИ РОССИИ</w:t>
            </w:r>
          </w:p>
        </w:tc>
      </w:tr>
      <w:tr w:rsidR="00C35F9B" w:rsidRPr="00C35F9B" w14:paraId="4126ECEC" w14:textId="77777777" w:rsidTr="00F072CB">
        <w:trPr>
          <w:cantSplit/>
          <w:trHeight w:val="1036"/>
        </w:trPr>
        <w:tc>
          <w:tcPr>
            <w:tcW w:w="5000" w:type="pct"/>
          </w:tcPr>
          <w:p w14:paraId="09325375" w14:textId="77777777" w:rsidR="00C35F9B" w:rsidRPr="00C35F9B" w:rsidRDefault="00C35F9B" w:rsidP="00657968">
            <w:pPr>
              <w:widowControl w:val="0"/>
              <w:spacing w:line="240" w:lineRule="auto"/>
              <w:ind w:firstLine="0"/>
              <w:jc w:val="center"/>
              <w:rPr>
                <w:rFonts w:eastAsia="Times New Roman" w:cs="Times New Roman"/>
                <w:b/>
                <w:iCs/>
                <w:color w:val="auto"/>
                <w:sz w:val="20"/>
                <w:szCs w:val="24"/>
                <w:lang w:val="ru-RU" w:eastAsia="ru-RU"/>
              </w:rPr>
            </w:pPr>
            <w:r w:rsidRPr="00C35F9B">
              <w:rPr>
                <w:rFonts w:eastAsia="Times New Roman" w:cs="Times New Roman"/>
                <w:iCs/>
                <w:color w:val="auto"/>
                <w:sz w:val="24"/>
                <w:szCs w:val="24"/>
                <w:lang w:val="ru-RU" w:eastAsia="ru-RU"/>
              </w:rPr>
              <w:t>Федеральное государственное бюджетное образовательное учреждение</w:t>
            </w:r>
            <w:r w:rsidRPr="00C35F9B">
              <w:rPr>
                <w:rFonts w:eastAsia="Times New Roman" w:cs="Times New Roman"/>
                <w:iCs/>
                <w:color w:val="auto"/>
                <w:sz w:val="24"/>
                <w:szCs w:val="24"/>
                <w:lang w:val="ru-RU" w:eastAsia="ru-RU"/>
              </w:rPr>
              <w:br/>
              <w:t>высшего образования</w:t>
            </w:r>
            <w:r w:rsidRPr="00C35F9B">
              <w:rPr>
                <w:rFonts w:eastAsia="Times New Roman" w:cs="Times New Roman"/>
                <w:iCs/>
                <w:color w:val="auto"/>
                <w:sz w:val="24"/>
                <w:szCs w:val="24"/>
                <w:lang w:val="ru-RU" w:eastAsia="ru-RU"/>
              </w:rPr>
              <w:br/>
            </w:r>
            <w:r w:rsidRPr="00C35F9B">
              <w:rPr>
                <w:rFonts w:ascii="Times New Roman CYR" w:eastAsia="Times New Roman" w:hAnsi="Times New Roman CYR" w:cs="Times New Roman CYR"/>
                <w:b/>
                <w:bCs/>
                <w:iCs/>
                <w:snapToGrid w:val="0"/>
                <w:color w:val="auto"/>
                <w:sz w:val="24"/>
                <w:szCs w:val="24"/>
                <w:lang w:val="ru-RU" w:eastAsia="ru-RU"/>
              </w:rPr>
              <w:t>«</w:t>
            </w:r>
            <w:r w:rsidRPr="00C35F9B">
              <w:rPr>
                <w:rFonts w:eastAsia="Times New Roman" w:cs="Times New Roman"/>
                <w:b/>
                <w:bCs/>
                <w:iCs/>
                <w:snapToGrid w:val="0"/>
                <w:color w:val="auto"/>
                <w:sz w:val="24"/>
                <w:szCs w:val="24"/>
                <w:lang w:val="ru-RU" w:eastAsia="ru-RU"/>
              </w:rPr>
              <w:t xml:space="preserve">МИРЭА </w:t>
            </w:r>
            <w:r w:rsidRPr="00C35F9B">
              <w:rPr>
                <w:rFonts w:eastAsia="Times New Roman" w:cs="Times New Roman"/>
                <w:b/>
                <w:bCs/>
                <w:iCs/>
                <w:snapToGrid w:val="0"/>
                <w:color w:val="auto"/>
                <w:sz w:val="24"/>
                <w:szCs w:val="24"/>
                <w:lang w:val="ru-RU" w:eastAsia="ru-RU"/>
              </w:rPr>
              <w:sym w:font="Symbol" w:char="F02D"/>
            </w:r>
            <w:r w:rsidRPr="00C35F9B">
              <w:rPr>
                <w:rFonts w:eastAsia="Times New Roman" w:cs="Times New Roman"/>
                <w:b/>
                <w:bCs/>
                <w:iCs/>
                <w:snapToGrid w:val="0"/>
                <w:color w:val="auto"/>
                <w:sz w:val="24"/>
                <w:szCs w:val="24"/>
                <w:lang w:val="ru-RU" w:eastAsia="ru-RU"/>
              </w:rPr>
              <w:t xml:space="preserve"> Российский технологический университет</w:t>
            </w:r>
            <w:r w:rsidRPr="00C35F9B">
              <w:rPr>
                <w:rFonts w:ascii="Times New Roman CYR" w:eastAsia="Times New Roman" w:hAnsi="Times New Roman CYR" w:cs="Times New Roman CYR"/>
                <w:b/>
                <w:bCs/>
                <w:iCs/>
                <w:snapToGrid w:val="0"/>
                <w:color w:val="auto"/>
                <w:sz w:val="24"/>
                <w:szCs w:val="24"/>
                <w:lang w:val="ru-RU" w:eastAsia="ru-RU"/>
              </w:rPr>
              <w:t>»</w:t>
            </w:r>
          </w:p>
          <w:p w14:paraId="6AB87329"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snapToGrid w:val="0"/>
                <w:color w:val="auto"/>
                <w:sz w:val="32"/>
                <w:szCs w:val="32"/>
                <w:lang w:val="ru-RU" w:eastAsia="ru-RU"/>
              </w:rPr>
              <w:t xml:space="preserve"> РТУ МИРЭА</w:t>
            </w:r>
            <w:r w:rsidRPr="00C35F9B">
              <w:rPr>
                <w:rFonts w:eastAsia="Times New Roman" w:cs="Times New Roman"/>
                <w:b/>
                <w:color w:val="auto"/>
                <w:sz w:val="32"/>
                <w:szCs w:val="32"/>
                <w:lang w:val="ru-RU" w:eastAsia="ru-RU"/>
              </w:rPr>
              <w:t xml:space="preserve"> </w:t>
            </w:r>
          </w:p>
        </w:tc>
      </w:tr>
    </w:tbl>
    <w:p w14:paraId="0D5BEB56" w14:textId="77777777" w:rsidR="00C35F9B" w:rsidRPr="00C35F9B" w:rsidRDefault="00C35F9B" w:rsidP="00657968">
      <w:pPr>
        <w:spacing w:line="240" w:lineRule="auto"/>
        <w:ind w:firstLine="0"/>
        <w:jc w:val="center"/>
        <w:rPr>
          <w:rFonts w:eastAsia="Calibri" w:cs="Times New Roman"/>
          <w:b/>
          <w:color w:val="auto"/>
          <w:sz w:val="26"/>
          <w:szCs w:val="26"/>
          <w:lang w:val="ru-RU" w:eastAsia="ru-RU"/>
        </w:rPr>
      </w:pPr>
      <w:bookmarkStart w:id="3" w:name="bookmark1"/>
      <w:r w:rsidRPr="00C35F9B">
        <w:rPr>
          <w:rFonts w:eastAsia="Calibri" w:cs="Times New Roman"/>
          <w:b/>
          <w:color w:val="auto"/>
          <w:sz w:val="26"/>
          <w:szCs w:val="26"/>
          <w:lang w:val="ru-RU" w:eastAsia="ru-RU"/>
        </w:rPr>
        <w:t>РАБОЧИЙ ГРАФИК ПРОВЕДЕНИЯ</w:t>
      </w:r>
      <w:r w:rsidRPr="00C35F9B">
        <w:rPr>
          <w:rFonts w:eastAsia="Calibri" w:cs="Times New Roman"/>
          <w:b/>
          <w:color w:val="auto"/>
          <w:sz w:val="26"/>
          <w:szCs w:val="26"/>
          <w:lang w:val="ru-RU" w:eastAsia="ru-RU"/>
        </w:rPr>
        <w:br/>
        <w:t>ПРОИЗВОДСТВЕННОЙ ПРАКТИКИ</w:t>
      </w:r>
    </w:p>
    <w:bookmarkEnd w:id="3"/>
    <w:p w14:paraId="1A5FEE4D" w14:textId="77777777" w:rsidR="00C35F9B" w:rsidRPr="00C35F9B" w:rsidRDefault="00C35F9B" w:rsidP="00657968">
      <w:pPr>
        <w:widowControl w:val="0"/>
        <w:tabs>
          <w:tab w:val="center" w:pos="5032"/>
          <w:tab w:val="left" w:pos="8265"/>
        </w:tabs>
        <w:spacing w:line="240" w:lineRule="auto"/>
        <w:ind w:firstLine="0"/>
        <w:rPr>
          <w:rFonts w:eastAsia="Times New Roman" w:cs="Times New Roman"/>
          <w:iCs/>
          <w:color w:val="auto"/>
          <w:sz w:val="24"/>
          <w:szCs w:val="24"/>
          <w:lang w:val="ru-RU" w:eastAsia="ru-RU"/>
        </w:rPr>
      </w:pPr>
      <w:r w:rsidRPr="00C35F9B">
        <w:rPr>
          <w:rFonts w:eastAsia="Times New Roman" w:cs="Times New Roman"/>
          <w:iCs/>
          <w:color w:val="auto"/>
          <w:sz w:val="24"/>
          <w:lang w:val="ru-RU" w:eastAsia="ru-RU"/>
        </w:rPr>
        <w:t>студента Московки А.А. 4 курса группы ИКБО-20-19 очной формы обучения, обучающегося по направлению подготовки 09.03.04 Программная инженерия, профиль «Разработка программных продуктов и проектирование информационных систем»</w:t>
      </w:r>
    </w:p>
    <w:tbl>
      <w:tblPr>
        <w:tblW w:w="9996" w:type="dxa"/>
        <w:tblInd w:w="-5" w:type="dxa"/>
        <w:tblLayout w:type="fixed"/>
        <w:tblCellMar>
          <w:left w:w="0" w:type="dxa"/>
          <w:right w:w="0" w:type="dxa"/>
        </w:tblCellMar>
        <w:tblLook w:val="0000" w:firstRow="0" w:lastRow="0" w:firstColumn="0" w:lastColumn="0" w:noHBand="0" w:noVBand="0"/>
      </w:tblPr>
      <w:tblGrid>
        <w:gridCol w:w="1003"/>
        <w:gridCol w:w="1638"/>
        <w:gridCol w:w="5581"/>
        <w:gridCol w:w="1774"/>
      </w:tblGrid>
      <w:tr w:rsidR="00C35F9B" w:rsidRPr="00C35F9B" w14:paraId="6D01D853" w14:textId="77777777" w:rsidTr="006C59D9">
        <w:trPr>
          <w:trHeight w:hRule="exact" w:val="723"/>
        </w:trPr>
        <w:tc>
          <w:tcPr>
            <w:tcW w:w="1003" w:type="dxa"/>
            <w:tcBorders>
              <w:top w:val="single" w:sz="4" w:space="0" w:color="auto"/>
              <w:left w:val="single" w:sz="4" w:space="0" w:color="auto"/>
              <w:bottom w:val="nil"/>
              <w:right w:val="nil"/>
            </w:tcBorders>
            <w:shd w:val="clear" w:color="auto" w:fill="FFFFFF"/>
            <w:vAlign w:val="center"/>
          </w:tcPr>
          <w:p w14:paraId="6D45D251"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Неделя</w:t>
            </w:r>
          </w:p>
        </w:tc>
        <w:tc>
          <w:tcPr>
            <w:tcW w:w="1638" w:type="dxa"/>
            <w:tcBorders>
              <w:top w:val="single" w:sz="4" w:space="0" w:color="auto"/>
              <w:left w:val="single" w:sz="4" w:space="0" w:color="auto"/>
              <w:bottom w:val="nil"/>
              <w:right w:val="nil"/>
            </w:tcBorders>
            <w:shd w:val="clear" w:color="auto" w:fill="FFFFFF"/>
            <w:vAlign w:val="center"/>
          </w:tcPr>
          <w:p w14:paraId="2AA25F2B"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Сроки</w:t>
            </w:r>
          </w:p>
          <w:p w14:paraId="3229C445"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выполнения</w:t>
            </w:r>
          </w:p>
        </w:tc>
        <w:tc>
          <w:tcPr>
            <w:tcW w:w="5581" w:type="dxa"/>
            <w:tcBorders>
              <w:top w:val="single" w:sz="4" w:space="0" w:color="auto"/>
              <w:left w:val="single" w:sz="4" w:space="0" w:color="auto"/>
              <w:bottom w:val="nil"/>
              <w:right w:val="nil"/>
            </w:tcBorders>
            <w:shd w:val="clear" w:color="auto" w:fill="FFFFFF"/>
            <w:vAlign w:val="center"/>
          </w:tcPr>
          <w:p w14:paraId="075B6822"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Этап</w:t>
            </w:r>
          </w:p>
        </w:tc>
        <w:tc>
          <w:tcPr>
            <w:tcW w:w="1774" w:type="dxa"/>
            <w:tcBorders>
              <w:top w:val="single" w:sz="4" w:space="0" w:color="auto"/>
              <w:left w:val="single" w:sz="4" w:space="0" w:color="auto"/>
              <w:bottom w:val="nil"/>
              <w:right w:val="single" w:sz="4" w:space="0" w:color="auto"/>
            </w:tcBorders>
            <w:shd w:val="clear" w:color="auto" w:fill="FFFFFF"/>
            <w:vAlign w:val="center"/>
          </w:tcPr>
          <w:p w14:paraId="58B68464" w14:textId="77777777" w:rsidR="00C35F9B" w:rsidRPr="00C35F9B" w:rsidRDefault="00C35F9B" w:rsidP="00657968">
            <w:pPr>
              <w:spacing w:line="240" w:lineRule="auto"/>
              <w:ind w:firstLine="0"/>
              <w:jc w:val="center"/>
              <w:rPr>
                <w:rFonts w:eastAsia="Times New Roman" w:cs="Times New Roman"/>
                <w:color w:val="auto"/>
                <w:sz w:val="22"/>
                <w:lang w:val="ru-RU" w:eastAsia="ru-RU"/>
              </w:rPr>
            </w:pPr>
            <w:r w:rsidRPr="00C35F9B">
              <w:rPr>
                <w:rFonts w:eastAsia="Times New Roman" w:cs="Times New Roman"/>
                <w:b/>
                <w:bCs/>
                <w:color w:val="auto"/>
                <w:sz w:val="23"/>
                <w:szCs w:val="23"/>
                <w:lang w:val="ru-RU" w:eastAsia="ru-RU"/>
              </w:rPr>
              <w:t>Отметка о выполнении</w:t>
            </w:r>
          </w:p>
        </w:tc>
      </w:tr>
      <w:tr w:rsidR="00C35F9B" w:rsidRPr="00C35F9B" w14:paraId="51C7D260" w14:textId="77777777" w:rsidTr="006C59D9">
        <w:trPr>
          <w:trHeight w:hRule="exact" w:val="1270"/>
        </w:trPr>
        <w:tc>
          <w:tcPr>
            <w:tcW w:w="1003" w:type="dxa"/>
            <w:tcBorders>
              <w:top w:val="single" w:sz="4" w:space="0" w:color="auto"/>
              <w:left w:val="single" w:sz="4" w:space="0" w:color="auto"/>
              <w:bottom w:val="nil"/>
              <w:right w:val="nil"/>
            </w:tcBorders>
            <w:shd w:val="clear" w:color="auto" w:fill="auto"/>
          </w:tcPr>
          <w:p w14:paraId="7AD4ECD9"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w:t>
            </w:r>
          </w:p>
        </w:tc>
        <w:tc>
          <w:tcPr>
            <w:tcW w:w="1638" w:type="dxa"/>
            <w:tcBorders>
              <w:top w:val="single" w:sz="4" w:space="0" w:color="auto"/>
              <w:left w:val="single" w:sz="4" w:space="0" w:color="auto"/>
              <w:bottom w:val="nil"/>
              <w:right w:val="nil"/>
            </w:tcBorders>
            <w:shd w:val="clear" w:color="auto" w:fill="auto"/>
          </w:tcPr>
          <w:p w14:paraId="558F350B"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20.04.2023</w:t>
            </w:r>
          </w:p>
        </w:tc>
        <w:tc>
          <w:tcPr>
            <w:tcW w:w="5581" w:type="dxa"/>
            <w:tcBorders>
              <w:top w:val="single" w:sz="4" w:space="0" w:color="auto"/>
              <w:left w:val="single" w:sz="4" w:space="0" w:color="auto"/>
              <w:bottom w:val="nil"/>
              <w:right w:val="nil"/>
            </w:tcBorders>
            <w:shd w:val="clear" w:color="auto" w:fill="FFFFFF"/>
          </w:tcPr>
          <w:p w14:paraId="71F2DCB5"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Подготовительный этап, включающий в себя организационное собрание (Вводная лекция о порядке организации и прохождения производственной практики, инструктаж по технике безопасности, получение задания на практику)</w:t>
            </w:r>
          </w:p>
        </w:tc>
        <w:tc>
          <w:tcPr>
            <w:tcW w:w="1774" w:type="dxa"/>
            <w:tcBorders>
              <w:top w:val="single" w:sz="4" w:space="0" w:color="auto"/>
              <w:left w:val="single" w:sz="4" w:space="0" w:color="auto"/>
              <w:bottom w:val="nil"/>
              <w:right w:val="single" w:sz="4" w:space="0" w:color="auto"/>
            </w:tcBorders>
            <w:shd w:val="clear" w:color="auto" w:fill="FFFFFF"/>
          </w:tcPr>
          <w:p w14:paraId="0D09F34F" w14:textId="77777777" w:rsidR="00C35F9B" w:rsidRPr="00C35F9B" w:rsidRDefault="00C35F9B" w:rsidP="00657968">
            <w:pPr>
              <w:spacing w:line="240" w:lineRule="auto"/>
              <w:ind w:firstLine="0"/>
              <w:jc w:val="left"/>
              <w:rPr>
                <w:rFonts w:eastAsia="Times New Roman" w:cs="Times New Roman"/>
                <w:color w:val="auto"/>
                <w:sz w:val="22"/>
                <w:lang w:val="ru-RU" w:eastAsia="ru-RU"/>
              </w:rPr>
            </w:pPr>
          </w:p>
        </w:tc>
      </w:tr>
      <w:tr w:rsidR="00C35F9B" w:rsidRPr="00C35F9B" w14:paraId="5F36400F" w14:textId="77777777" w:rsidTr="006C59D9">
        <w:trPr>
          <w:trHeight w:hRule="exact" w:val="2124"/>
        </w:trPr>
        <w:tc>
          <w:tcPr>
            <w:tcW w:w="1003" w:type="dxa"/>
            <w:tcBorders>
              <w:top w:val="single" w:sz="4" w:space="0" w:color="auto"/>
              <w:left w:val="single" w:sz="4" w:space="0" w:color="auto"/>
              <w:bottom w:val="single" w:sz="4" w:space="0" w:color="auto"/>
              <w:right w:val="nil"/>
            </w:tcBorders>
            <w:shd w:val="clear" w:color="auto" w:fill="auto"/>
          </w:tcPr>
          <w:p w14:paraId="79DE7AF2"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1-4</w:t>
            </w:r>
          </w:p>
        </w:tc>
        <w:tc>
          <w:tcPr>
            <w:tcW w:w="1638" w:type="dxa"/>
            <w:tcBorders>
              <w:top w:val="single" w:sz="4" w:space="0" w:color="auto"/>
              <w:left w:val="single" w:sz="4" w:space="0" w:color="auto"/>
              <w:bottom w:val="single" w:sz="4" w:space="0" w:color="auto"/>
              <w:right w:val="nil"/>
            </w:tcBorders>
            <w:shd w:val="clear" w:color="auto" w:fill="auto"/>
          </w:tcPr>
          <w:p w14:paraId="671FA074"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21.04.2023-14.05.2023</w:t>
            </w:r>
          </w:p>
        </w:tc>
        <w:tc>
          <w:tcPr>
            <w:tcW w:w="5581" w:type="dxa"/>
            <w:tcBorders>
              <w:top w:val="single" w:sz="4" w:space="0" w:color="auto"/>
              <w:left w:val="single" w:sz="4" w:space="0" w:color="auto"/>
              <w:bottom w:val="single" w:sz="4" w:space="0" w:color="auto"/>
              <w:right w:val="nil"/>
            </w:tcBorders>
            <w:shd w:val="clear" w:color="auto" w:fill="FFFFFF"/>
          </w:tcPr>
          <w:p w14:paraId="435B7CCC"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Проектирование бизнес-процессов исследуемой предметной области, формирование требований к разрабатываемой симуляции, описание реализации компонентов виртуальной лаборатории, обеспечения информационной безопасности, работы пользователя с элементами окружения виртуальной лаборатории, оценка технических характеристик и проведение тестирования проекта, сбор метрик и оценка результатов тестирования</w:t>
            </w:r>
          </w:p>
        </w:tc>
        <w:tc>
          <w:tcPr>
            <w:tcW w:w="1774" w:type="dxa"/>
            <w:tcBorders>
              <w:top w:val="single" w:sz="4" w:space="0" w:color="auto"/>
              <w:left w:val="single" w:sz="4" w:space="0" w:color="auto"/>
              <w:bottom w:val="single" w:sz="4" w:space="0" w:color="auto"/>
              <w:right w:val="single" w:sz="4" w:space="0" w:color="auto"/>
            </w:tcBorders>
            <w:shd w:val="clear" w:color="auto" w:fill="FFFFFF"/>
          </w:tcPr>
          <w:p w14:paraId="27CF8536" w14:textId="77777777" w:rsidR="00C35F9B" w:rsidRPr="00C35F9B" w:rsidRDefault="00C35F9B" w:rsidP="00657968">
            <w:pPr>
              <w:spacing w:line="240" w:lineRule="auto"/>
              <w:ind w:firstLine="0"/>
              <w:jc w:val="left"/>
              <w:rPr>
                <w:rFonts w:eastAsia="Times New Roman" w:cs="Times New Roman"/>
                <w:color w:val="auto"/>
                <w:sz w:val="22"/>
                <w:lang w:val="ru-RU" w:eastAsia="ru-RU"/>
              </w:rPr>
            </w:pPr>
          </w:p>
        </w:tc>
      </w:tr>
      <w:tr w:rsidR="00C35F9B" w:rsidRPr="00C35F9B" w14:paraId="6E527099" w14:textId="77777777" w:rsidTr="006C59D9">
        <w:trPr>
          <w:trHeight w:hRule="exact" w:val="1120"/>
        </w:trPr>
        <w:tc>
          <w:tcPr>
            <w:tcW w:w="1003" w:type="dxa"/>
            <w:tcBorders>
              <w:top w:val="single" w:sz="4" w:space="0" w:color="auto"/>
              <w:left w:val="single" w:sz="4" w:space="0" w:color="auto"/>
              <w:bottom w:val="single" w:sz="4" w:space="0" w:color="auto"/>
              <w:right w:val="nil"/>
            </w:tcBorders>
            <w:shd w:val="clear" w:color="auto" w:fill="auto"/>
          </w:tcPr>
          <w:p w14:paraId="3F445851"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4</w:t>
            </w:r>
          </w:p>
        </w:tc>
        <w:tc>
          <w:tcPr>
            <w:tcW w:w="1638" w:type="dxa"/>
            <w:tcBorders>
              <w:top w:val="single" w:sz="4" w:space="0" w:color="auto"/>
              <w:left w:val="single" w:sz="4" w:space="0" w:color="auto"/>
              <w:bottom w:val="single" w:sz="4" w:space="0" w:color="auto"/>
              <w:right w:val="nil"/>
            </w:tcBorders>
            <w:shd w:val="clear" w:color="auto" w:fill="auto"/>
          </w:tcPr>
          <w:p w14:paraId="3BFCDF3D"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15.05.2023-</w:t>
            </w:r>
          </w:p>
          <w:p w14:paraId="6F0CE965"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16.05.2023</w:t>
            </w:r>
          </w:p>
        </w:tc>
        <w:tc>
          <w:tcPr>
            <w:tcW w:w="5581" w:type="dxa"/>
            <w:tcBorders>
              <w:top w:val="single" w:sz="4" w:space="0" w:color="auto"/>
              <w:left w:val="single" w:sz="4" w:space="0" w:color="auto"/>
              <w:bottom w:val="single" w:sz="4" w:space="0" w:color="auto"/>
              <w:right w:val="nil"/>
            </w:tcBorders>
            <w:shd w:val="clear" w:color="auto" w:fill="FFFFFF"/>
          </w:tcPr>
          <w:p w14:paraId="5D62B768"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Подготовка окончательной версии отчета по практике (Оформление материалов отчета в полном соответствии с требованиями на оформление письменных учебных работ студентов)</w:t>
            </w:r>
          </w:p>
        </w:tc>
        <w:tc>
          <w:tcPr>
            <w:tcW w:w="1774" w:type="dxa"/>
            <w:tcBorders>
              <w:top w:val="single" w:sz="4" w:space="0" w:color="auto"/>
              <w:left w:val="single" w:sz="4" w:space="0" w:color="auto"/>
              <w:bottom w:val="single" w:sz="4" w:space="0" w:color="auto"/>
              <w:right w:val="single" w:sz="4" w:space="0" w:color="auto"/>
            </w:tcBorders>
            <w:shd w:val="clear" w:color="auto" w:fill="FFFFFF"/>
          </w:tcPr>
          <w:p w14:paraId="2F230A64" w14:textId="77777777" w:rsidR="00C35F9B" w:rsidRPr="00C35F9B" w:rsidRDefault="00C35F9B" w:rsidP="00657968">
            <w:pPr>
              <w:spacing w:line="240" w:lineRule="auto"/>
              <w:ind w:firstLine="0"/>
              <w:jc w:val="left"/>
              <w:rPr>
                <w:rFonts w:eastAsia="Times New Roman" w:cs="Times New Roman"/>
                <w:color w:val="auto"/>
                <w:sz w:val="22"/>
                <w:lang w:val="ru-RU" w:eastAsia="ru-RU"/>
              </w:rPr>
            </w:pPr>
          </w:p>
        </w:tc>
      </w:tr>
      <w:tr w:rsidR="00C35F9B" w:rsidRPr="00C35F9B" w14:paraId="09691D5C" w14:textId="77777777" w:rsidTr="006C59D9">
        <w:trPr>
          <w:trHeight w:hRule="exact" w:val="579"/>
        </w:trPr>
        <w:tc>
          <w:tcPr>
            <w:tcW w:w="1003" w:type="dxa"/>
            <w:tcBorders>
              <w:top w:val="single" w:sz="4" w:space="0" w:color="auto"/>
              <w:left w:val="single" w:sz="4" w:space="0" w:color="auto"/>
              <w:bottom w:val="single" w:sz="4" w:space="0" w:color="auto"/>
              <w:right w:val="nil"/>
            </w:tcBorders>
            <w:shd w:val="clear" w:color="auto" w:fill="auto"/>
          </w:tcPr>
          <w:p w14:paraId="6BB6885A"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4</w:t>
            </w:r>
          </w:p>
        </w:tc>
        <w:tc>
          <w:tcPr>
            <w:tcW w:w="1638" w:type="dxa"/>
            <w:tcBorders>
              <w:top w:val="single" w:sz="4" w:space="0" w:color="auto"/>
              <w:left w:val="single" w:sz="4" w:space="0" w:color="auto"/>
              <w:bottom w:val="single" w:sz="4" w:space="0" w:color="auto"/>
              <w:right w:val="nil"/>
            </w:tcBorders>
            <w:shd w:val="clear" w:color="auto" w:fill="auto"/>
          </w:tcPr>
          <w:p w14:paraId="5499DEC1"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17.05.2023</w:t>
            </w:r>
          </w:p>
        </w:tc>
        <w:tc>
          <w:tcPr>
            <w:tcW w:w="5581" w:type="dxa"/>
            <w:tcBorders>
              <w:top w:val="single" w:sz="4" w:space="0" w:color="auto"/>
              <w:left w:val="single" w:sz="4" w:space="0" w:color="auto"/>
              <w:bottom w:val="single" w:sz="4" w:space="0" w:color="auto"/>
              <w:right w:val="nil"/>
            </w:tcBorders>
            <w:shd w:val="clear" w:color="auto" w:fill="FFFFFF"/>
          </w:tcPr>
          <w:p w14:paraId="2E0367E8" w14:textId="77777777" w:rsidR="00C35F9B" w:rsidRPr="00C35F9B" w:rsidRDefault="00C35F9B" w:rsidP="00657968">
            <w:pPr>
              <w:spacing w:line="240" w:lineRule="auto"/>
              <w:ind w:firstLine="0"/>
              <w:jc w:val="left"/>
              <w:rPr>
                <w:rFonts w:eastAsia="Times New Roman" w:cs="Times New Roman"/>
                <w:color w:val="auto"/>
                <w:sz w:val="22"/>
                <w:lang w:val="ru-RU" w:eastAsia="ru-RU"/>
              </w:rPr>
            </w:pPr>
            <w:r w:rsidRPr="00C35F9B">
              <w:rPr>
                <w:rFonts w:eastAsia="Times New Roman" w:cs="Times New Roman"/>
                <w:color w:val="auto"/>
                <w:sz w:val="22"/>
                <w:lang w:val="ru-RU" w:eastAsia="ru-RU"/>
              </w:rPr>
              <w:t>Представление окончательной версии отчета по практике руководителю</w:t>
            </w:r>
          </w:p>
        </w:tc>
        <w:tc>
          <w:tcPr>
            <w:tcW w:w="1774" w:type="dxa"/>
            <w:tcBorders>
              <w:top w:val="single" w:sz="4" w:space="0" w:color="auto"/>
              <w:left w:val="single" w:sz="4" w:space="0" w:color="auto"/>
              <w:bottom w:val="single" w:sz="4" w:space="0" w:color="auto"/>
              <w:right w:val="single" w:sz="4" w:space="0" w:color="auto"/>
            </w:tcBorders>
            <w:shd w:val="clear" w:color="auto" w:fill="FFFFFF"/>
          </w:tcPr>
          <w:p w14:paraId="53B6084C" w14:textId="77777777" w:rsidR="00C35F9B" w:rsidRPr="00C35F9B" w:rsidRDefault="00C35F9B" w:rsidP="00657968">
            <w:pPr>
              <w:spacing w:line="240" w:lineRule="auto"/>
              <w:ind w:firstLine="0"/>
              <w:jc w:val="left"/>
              <w:rPr>
                <w:rFonts w:eastAsia="Times New Roman" w:cs="Times New Roman"/>
                <w:color w:val="auto"/>
                <w:sz w:val="22"/>
                <w:lang w:val="ru-RU" w:eastAsia="ru-RU"/>
              </w:rPr>
            </w:pPr>
          </w:p>
        </w:tc>
      </w:tr>
    </w:tbl>
    <w:p w14:paraId="04212EFB" w14:textId="77777777" w:rsidR="00C35F9B" w:rsidRPr="00C35F9B" w:rsidRDefault="00C35F9B" w:rsidP="00657968">
      <w:pPr>
        <w:tabs>
          <w:tab w:val="left" w:pos="3402"/>
        </w:tabs>
        <w:spacing w:after="360" w:line="240" w:lineRule="auto"/>
        <w:ind w:firstLine="0"/>
        <w:jc w:val="left"/>
        <w:rPr>
          <w:rFonts w:eastAsia="Times New Roman" w:cs="Times New Roman"/>
          <w:bCs/>
          <w:color w:val="auto"/>
          <w:sz w:val="27"/>
          <w:szCs w:val="27"/>
          <w:lang w:val="ru-RU" w:eastAsia="ru-RU"/>
        </w:rPr>
      </w:pPr>
      <w:r w:rsidRPr="00C35F9B">
        <w:rPr>
          <w:rFonts w:eastAsia="Times New Roman" w:cs="Times New Roman"/>
          <w:bCs/>
          <w:color w:val="auto"/>
          <w:sz w:val="27"/>
          <w:szCs w:val="27"/>
          <w:lang w:val="ru-RU" w:eastAsia="ru-RU"/>
        </w:rPr>
        <w:t>Руководитель практики от</w:t>
      </w:r>
      <w:r w:rsidRPr="00C35F9B">
        <w:rPr>
          <w:rFonts w:eastAsia="Times New Roman" w:cs="Times New Roman"/>
          <w:bCs/>
          <w:color w:val="auto"/>
          <w:sz w:val="27"/>
          <w:szCs w:val="27"/>
          <w:lang w:val="ru-RU" w:eastAsia="ru-RU"/>
        </w:rPr>
        <w:br/>
        <w:t>кафедры</w:t>
      </w:r>
      <w:r w:rsidRPr="00C35F9B">
        <w:rPr>
          <w:rFonts w:eastAsia="Times New Roman" w:cs="Times New Roman"/>
          <w:bCs/>
          <w:color w:val="auto"/>
          <w:sz w:val="27"/>
          <w:szCs w:val="27"/>
          <w:lang w:val="ru-RU" w:eastAsia="ru-RU"/>
        </w:rPr>
        <w:tab/>
        <w:t>_________________/</w:t>
      </w:r>
      <w:bookmarkStart w:id="4" w:name="_Hlk125460759"/>
      <w:r w:rsidRPr="00C35F9B">
        <w:rPr>
          <w:rFonts w:eastAsia="Times New Roman" w:cs="Times New Roman"/>
          <w:bCs/>
          <w:color w:val="auto"/>
          <w:sz w:val="27"/>
          <w:szCs w:val="27"/>
          <w:lang w:val="ru-RU" w:eastAsia="ru-RU"/>
        </w:rPr>
        <w:t>Плотников С.Б., к.т.н., доцент</w:t>
      </w:r>
      <w:bookmarkEnd w:id="4"/>
      <w:r w:rsidRPr="00C35F9B">
        <w:rPr>
          <w:rFonts w:eastAsia="Times New Roman" w:cs="Times New Roman"/>
          <w:bCs/>
          <w:color w:val="auto"/>
          <w:sz w:val="27"/>
          <w:szCs w:val="27"/>
          <w:lang w:val="ru-RU" w:eastAsia="ru-RU"/>
        </w:rPr>
        <w:t>/</w:t>
      </w:r>
    </w:p>
    <w:p w14:paraId="0813F8F4" w14:textId="77777777" w:rsidR="00C35F9B" w:rsidRPr="00C35F9B" w:rsidRDefault="00C35F9B" w:rsidP="00657968">
      <w:pPr>
        <w:tabs>
          <w:tab w:val="left" w:pos="3402"/>
        </w:tabs>
        <w:spacing w:after="360" w:line="240" w:lineRule="auto"/>
        <w:ind w:firstLine="0"/>
        <w:jc w:val="left"/>
        <w:rPr>
          <w:rFonts w:eastAsia="Times New Roman" w:cs="Times New Roman"/>
          <w:bCs/>
          <w:color w:val="auto"/>
          <w:sz w:val="27"/>
          <w:szCs w:val="27"/>
          <w:lang w:val="ru-RU" w:eastAsia="ru-RU"/>
        </w:rPr>
      </w:pPr>
      <w:r w:rsidRPr="00C35F9B">
        <w:rPr>
          <w:rFonts w:eastAsia="Times New Roman" w:cs="Times New Roman"/>
          <w:bCs/>
          <w:color w:val="auto"/>
          <w:sz w:val="27"/>
          <w:szCs w:val="27"/>
          <w:lang w:val="ru-RU" w:eastAsia="ru-RU"/>
        </w:rPr>
        <w:t>Обучающийся</w:t>
      </w:r>
      <w:r w:rsidRPr="00C35F9B">
        <w:rPr>
          <w:rFonts w:eastAsia="Times New Roman" w:cs="Times New Roman"/>
          <w:bCs/>
          <w:color w:val="auto"/>
          <w:sz w:val="27"/>
          <w:szCs w:val="27"/>
          <w:lang w:val="ru-RU" w:eastAsia="ru-RU"/>
        </w:rPr>
        <w:tab/>
        <w:t>_________________/Московка А.А./</w:t>
      </w:r>
    </w:p>
    <w:p w14:paraId="01424ABD" w14:textId="77777777" w:rsidR="00C35F9B" w:rsidRPr="00C35F9B" w:rsidRDefault="00C35F9B" w:rsidP="00657968">
      <w:pPr>
        <w:spacing w:after="200" w:line="240" w:lineRule="auto"/>
        <w:ind w:firstLine="0"/>
        <w:jc w:val="left"/>
        <w:rPr>
          <w:rFonts w:eastAsia="Times New Roman" w:cs="Times New Roman"/>
          <w:color w:val="auto"/>
          <w:sz w:val="22"/>
          <w:lang w:val="ru-RU" w:eastAsia="ru-RU"/>
        </w:rPr>
      </w:pPr>
      <w:r w:rsidRPr="00C35F9B">
        <w:rPr>
          <w:rFonts w:eastAsia="Times New Roman" w:cs="Times New Roman"/>
          <w:b/>
          <w:bCs/>
          <w:color w:val="auto"/>
          <w:sz w:val="27"/>
          <w:szCs w:val="27"/>
          <w:lang w:val="ru-RU" w:eastAsia="ru-RU"/>
        </w:rPr>
        <w:t>Согласовано:</w:t>
      </w:r>
    </w:p>
    <w:p w14:paraId="6739DA92" w14:textId="77777777" w:rsidR="00C35F9B" w:rsidRPr="00C35F9B" w:rsidRDefault="00C35F9B" w:rsidP="00C35F9B">
      <w:pPr>
        <w:tabs>
          <w:tab w:val="left" w:pos="3402"/>
        </w:tabs>
        <w:spacing w:after="240" w:line="276" w:lineRule="auto"/>
        <w:ind w:firstLine="0"/>
        <w:jc w:val="left"/>
        <w:rPr>
          <w:rFonts w:eastAsia="Times New Roman" w:cs="Times New Roman"/>
          <w:bCs/>
          <w:color w:val="auto"/>
          <w:sz w:val="27"/>
          <w:szCs w:val="27"/>
          <w:lang w:val="ru-RU" w:eastAsia="ru-RU"/>
        </w:rPr>
      </w:pPr>
      <w:r w:rsidRPr="00C35F9B">
        <w:rPr>
          <w:rFonts w:eastAsia="Times New Roman" w:cs="Times New Roman"/>
          <w:bCs/>
          <w:color w:val="auto"/>
          <w:sz w:val="27"/>
          <w:szCs w:val="27"/>
          <w:lang w:val="ru-RU" w:eastAsia="ru-RU"/>
        </w:rPr>
        <w:t>Заведующий кафедрой</w:t>
      </w:r>
      <w:r w:rsidRPr="00C35F9B">
        <w:rPr>
          <w:rFonts w:eastAsia="Times New Roman" w:cs="Times New Roman"/>
          <w:bCs/>
          <w:color w:val="auto"/>
          <w:sz w:val="27"/>
          <w:szCs w:val="27"/>
          <w:lang w:val="ru-RU" w:eastAsia="ru-RU"/>
        </w:rPr>
        <w:tab/>
        <w:t>_________________/</w:t>
      </w:r>
      <w:proofErr w:type="spellStart"/>
      <w:r w:rsidRPr="00C35F9B">
        <w:rPr>
          <w:rFonts w:eastAsia="Times New Roman" w:cs="Times New Roman"/>
          <w:bCs/>
          <w:color w:val="auto"/>
          <w:sz w:val="27"/>
          <w:szCs w:val="27"/>
          <w:lang w:val="ru-RU" w:eastAsia="ru-RU"/>
        </w:rPr>
        <w:t>Болбаков</w:t>
      </w:r>
      <w:proofErr w:type="spellEnd"/>
      <w:r w:rsidRPr="00C35F9B">
        <w:rPr>
          <w:rFonts w:eastAsia="Times New Roman" w:cs="Times New Roman"/>
          <w:bCs/>
          <w:color w:val="auto"/>
          <w:sz w:val="27"/>
          <w:szCs w:val="27"/>
          <w:lang w:val="ru-RU" w:eastAsia="ru-RU"/>
        </w:rPr>
        <w:t xml:space="preserve"> Р.Г., к.т.н., доцент/</w:t>
      </w:r>
    </w:p>
    <w:p w14:paraId="5347FC50" w14:textId="32E7066C" w:rsidR="007A75F7" w:rsidRPr="00762C3C" w:rsidRDefault="00723772" w:rsidP="00190E41">
      <w:pPr>
        <w:ind w:firstLine="0"/>
        <w:jc w:val="center"/>
        <w:rPr>
          <w:b/>
          <w:bCs/>
          <w:lang w:val="ru-RU"/>
        </w:rPr>
      </w:pPr>
      <w:r w:rsidRPr="00762C3C">
        <w:rPr>
          <w:b/>
          <w:bCs/>
          <w:lang w:val="ru-RU"/>
        </w:rPr>
        <w:lastRenderedPageBreak/>
        <w:t>РЕФЕРАТ</w:t>
      </w:r>
    </w:p>
    <w:p w14:paraId="0A24AA03" w14:textId="4FE2B275" w:rsidR="00177307" w:rsidRPr="003B1882" w:rsidRDefault="00177307" w:rsidP="001F6B98">
      <w:pPr>
        <w:rPr>
          <w:lang w:val="ru-RU"/>
        </w:rPr>
      </w:pPr>
      <w:r w:rsidRPr="00762C3C">
        <w:rPr>
          <w:lang w:val="ru-RU"/>
        </w:rPr>
        <w:t>Отчет</w:t>
      </w:r>
      <w:r w:rsidR="00672569" w:rsidRPr="00762C3C">
        <w:t xml:space="preserve"> </w:t>
      </w:r>
      <w:r w:rsidR="00762C3C" w:rsidRPr="00762C3C">
        <w:rPr>
          <w:lang w:val="ru-RU"/>
        </w:rPr>
        <w:t>31</w:t>
      </w:r>
      <w:r w:rsidRPr="00762C3C">
        <w:rPr>
          <w:lang w:val="ru-RU"/>
        </w:rPr>
        <w:t xml:space="preserve"> с.,</w:t>
      </w:r>
      <w:r w:rsidR="00762C3C" w:rsidRPr="00762C3C">
        <w:rPr>
          <w:lang w:val="ru-RU"/>
        </w:rPr>
        <w:t xml:space="preserve"> 8</w:t>
      </w:r>
      <w:r w:rsidRPr="00762C3C">
        <w:rPr>
          <w:lang w:val="ru-RU"/>
        </w:rPr>
        <w:t xml:space="preserve"> рис., </w:t>
      </w:r>
      <w:r w:rsidR="00762C3C" w:rsidRPr="00762C3C">
        <w:rPr>
          <w:lang w:val="ru-RU"/>
        </w:rPr>
        <w:t>8</w:t>
      </w:r>
      <w:r w:rsidRPr="00762C3C">
        <w:rPr>
          <w:lang w:val="ru-RU"/>
        </w:rPr>
        <w:t xml:space="preserve"> </w:t>
      </w:r>
      <w:proofErr w:type="spellStart"/>
      <w:r w:rsidRPr="00762C3C">
        <w:rPr>
          <w:lang w:val="ru-RU"/>
        </w:rPr>
        <w:t>источн</w:t>
      </w:r>
      <w:proofErr w:type="spellEnd"/>
      <w:r w:rsidRPr="00762C3C">
        <w:rPr>
          <w:lang w:val="ru-RU"/>
        </w:rPr>
        <w:t>.</w:t>
      </w:r>
    </w:p>
    <w:p w14:paraId="054F9BC0" w14:textId="610AFE1A" w:rsidR="00286E13" w:rsidRPr="003B1882" w:rsidRDefault="00177307" w:rsidP="001F6B98">
      <w:pPr>
        <w:rPr>
          <w:lang w:val="ru-RU"/>
        </w:rPr>
      </w:pPr>
      <w:r w:rsidRPr="003B1882">
        <w:rPr>
          <w:lang w:val="ru-RU"/>
        </w:rPr>
        <w:t xml:space="preserve">СИМУЛЯЦИЯ, </w:t>
      </w:r>
      <w:r w:rsidR="00323A5F" w:rsidRPr="003B1882">
        <w:rPr>
          <w:lang w:val="ru-RU"/>
        </w:rPr>
        <w:t>ЛОГИЧЕСКИЙ СЦЕНАРИЙ</w:t>
      </w:r>
      <w:r w:rsidRPr="003B1882">
        <w:rPr>
          <w:lang w:val="ru-RU"/>
        </w:rPr>
        <w:t xml:space="preserve">, </w:t>
      </w:r>
      <w:r w:rsidR="00323A5F" w:rsidRPr="003B1882">
        <w:rPr>
          <w:lang w:val="ru-RU"/>
        </w:rPr>
        <w:t>ВИРТУАЛЬНЫЙ ЭЛЕМЕНТ</w:t>
      </w:r>
      <w:r w:rsidRPr="003B1882">
        <w:rPr>
          <w:lang w:val="ru-RU"/>
        </w:rPr>
        <w:t xml:space="preserve">, </w:t>
      </w:r>
      <w:r w:rsidR="00191C3C" w:rsidRPr="003B1882">
        <w:rPr>
          <w:lang w:val="ru-RU"/>
        </w:rPr>
        <w:t>ХИМИЧЕСКАЯ ЛАБОРАТОРИЯ, СТЕРИАЛЬНАЯ КОМНАТА</w:t>
      </w:r>
    </w:p>
    <w:p w14:paraId="5AF4437D" w14:textId="14267DF0" w:rsidR="005A13D6" w:rsidRPr="003B1882" w:rsidRDefault="00286E13" w:rsidP="001F6B98">
      <w:pPr>
        <w:rPr>
          <w:lang w:val="ru-RU"/>
        </w:rPr>
      </w:pPr>
      <w:r w:rsidRPr="003B1882">
        <w:rPr>
          <w:lang w:val="ru-RU"/>
        </w:rPr>
        <w:t xml:space="preserve">Объект исследования </w:t>
      </w:r>
      <w:r w:rsidR="005A13D6" w:rsidRPr="003B1882">
        <w:rPr>
          <w:lang w:val="ru-RU"/>
        </w:rPr>
        <w:t>–</w:t>
      </w:r>
      <w:r w:rsidRPr="003B1882">
        <w:rPr>
          <w:lang w:val="ru-RU"/>
        </w:rPr>
        <w:t xml:space="preserve"> </w:t>
      </w:r>
      <w:r w:rsidR="005A13D6" w:rsidRPr="003B1882">
        <w:rPr>
          <w:lang w:val="ru-RU"/>
        </w:rPr>
        <w:t xml:space="preserve">симуляция химической лаборатории для </w:t>
      </w:r>
      <w:r w:rsidR="00BB60B3" w:rsidRPr="003B1882">
        <w:rPr>
          <w:lang w:val="ru-RU"/>
        </w:rPr>
        <w:t>инструктирования и тестирования</w:t>
      </w:r>
      <w:r w:rsidR="005A13D6" w:rsidRPr="003B1882">
        <w:rPr>
          <w:lang w:val="ru-RU"/>
        </w:rPr>
        <w:t xml:space="preserve"> </w:t>
      </w:r>
      <w:r w:rsidR="002E0190" w:rsidRPr="003B1882">
        <w:rPr>
          <w:lang w:val="ru-RU"/>
        </w:rPr>
        <w:t xml:space="preserve">обучающихся </w:t>
      </w:r>
      <w:r w:rsidR="005A13D6" w:rsidRPr="003B1882">
        <w:rPr>
          <w:lang w:val="ru-RU"/>
        </w:rPr>
        <w:t>правилам взаимодействия с ней.</w:t>
      </w:r>
    </w:p>
    <w:p w14:paraId="45BE2E7A" w14:textId="6ED3F401" w:rsidR="002E0190" w:rsidRPr="003B1882" w:rsidRDefault="005A13D6" w:rsidP="001F6B98">
      <w:pPr>
        <w:rPr>
          <w:lang w:val="ru-RU"/>
        </w:rPr>
      </w:pPr>
      <w:r w:rsidRPr="003B1882">
        <w:rPr>
          <w:lang w:val="ru-RU"/>
        </w:rPr>
        <w:t xml:space="preserve">Предмет исследования </w:t>
      </w:r>
      <w:r w:rsidR="002E0190" w:rsidRPr="003B1882">
        <w:rPr>
          <w:lang w:val="ru-RU"/>
        </w:rPr>
        <w:t>–</w:t>
      </w:r>
      <w:r w:rsidRPr="003B1882">
        <w:rPr>
          <w:lang w:val="ru-RU"/>
        </w:rPr>
        <w:t xml:space="preserve"> </w:t>
      </w:r>
      <w:r w:rsidR="00754D4C" w:rsidRPr="003B1882">
        <w:rPr>
          <w:lang w:val="ru-RU"/>
        </w:rPr>
        <w:t xml:space="preserve">обучающее </w:t>
      </w:r>
      <w:r w:rsidR="002E0190" w:rsidRPr="003B1882">
        <w:rPr>
          <w:lang w:val="ru-RU"/>
        </w:rPr>
        <w:t>симуляционное ПО, имитирующее процессы и поведение специалиста в химической лаборатории.</w:t>
      </w:r>
    </w:p>
    <w:p w14:paraId="392AFA9F" w14:textId="73B12B2D" w:rsidR="00FC66E4" w:rsidRPr="003B1882" w:rsidRDefault="002E0190" w:rsidP="001F6B98">
      <w:pPr>
        <w:rPr>
          <w:lang w:val="ru-RU"/>
        </w:rPr>
      </w:pPr>
      <w:r w:rsidRPr="003B1882">
        <w:rPr>
          <w:lang w:val="ru-RU"/>
        </w:rPr>
        <w:t>Цель</w:t>
      </w:r>
      <w:r w:rsidR="007100B8" w:rsidRPr="003B1882">
        <w:rPr>
          <w:lang w:val="ru-RU"/>
        </w:rPr>
        <w:t>ю</w:t>
      </w:r>
      <w:r w:rsidRPr="003B1882">
        <w:rPr>
          <w:lang w:val="ru-RU"/>
        </w:rPr>
        <w:t xml:space="preserve"> работы </w:t>
      </w:r>
      <w:r w:rsidR="007100B8" w:rsidRPr="003B1882">
        <w:rPr>
          <w:lang w:val="ru-RU"/>
        </w:rPr>
        <w:t xml:space="preserve">является изучение </w:t>
      </w:r>
      <w:r w:rsidR="00BD53F1" w:rsidRPr="003B1882">
        <w:rPr>
          <w:lang w:val="ru-RU"/>
        </w:rPr>
        <w:t>научной и инженерной литературы по выбранной тематике,</w:t>
      </w:r>
      <w:r w:rsidR="00076906">
        <w:rPr>
          <w:lang w:val="ru-RU"/>
        </w:rPr>
        <w:t xml:space="preserve"> проектирование бизнес-процессов исследуемой предметной области для их автоматизации в разрабатываемой информационной системе,</w:t>
      </w:r>
      <w:r w:rsidR="00BD53F1" w:rsidRPr="003B1882">
        <w:rPr>
          <w:lang w:val="ru-RU"/>
        </w:rPr>
        <w:t xml:space="preserve"> </w:t>
      </w:r>
      <w:r w:rsidR="00076906">
        <w:rPr>
          <w:lang w:val="ru-RU"/>
        </w:rPr>
        <w:t xml:space="preserve">проектирование требований к разрабатываемой виртуальной лаборатории, концептуальное и функциональное проектирование </w:t>
      </w:r>
      <w:proofErr w:type="spellStart"/>
      <w:r w:rsidR="00076906">
        <w:rPr>
          <w:lang w:val="ru-RU"/>
        </w:rPr>
        <w:t>симуляционной</w:t>
      </w:r>
      <w:proofErr w:type="spellEnd"/>
      <w:r w:rsidR="00076906">
        <w:rPr>
          <w:lang w:val="ru-RU"/>
        </w:rPr>
        <w:t xml:space="preserve"> системы по видам обеспечения среднего и крупного масштаба сложности, описание реализации компонентов лаборатории, описание обеспечения информационной безопасности при эксплуатации виртуальной лаборатории, описание работы пользователя с элементами окружения, оценка тех. </w:t>
      </w:r>
      <w:r w:rsidR="007B58E4">
        <w:rPr>
          <w:lang w:val="ru-RU"/>
        </w:rPr>
        <w:t>характеристик практической разработки и проведение тестирования и анализа метрик по результатам проведенного тестирования.</w:t>
      </w:r>
    </w:p>
    <w:p w14:paraId="03D278C4" w14:textId="564BB56D" w:rsidR="00DA3198" w:rsidRPr="003B1882" w:rsidRDefault="00FC66E4" w:rsidP="001F6B98">
      <w:pPr>
        <w:rPr>
          <w:lang w:val="ru-RU"/>
        </w:rPr>
      </w:pPr>
      <w:r w:rsidRPr="003B1882">
        <w:rPr>
          <w:lang w:val="ru-RU"/>
        </w:rPr>
        <w:t>Методом сравнительного анализа были определены перспективные решения и реализация</w:t>
      </w:r>
      <w:r w:rsidR="00702E5E" w:rsidRPr="003B1882">
        <w:rPr>
          <w:lang w:val="ru-RU"/>
        </w:rPr>
        <w:t xml:space="preserve"> </w:t>
      </w:r>
      <w:r w:rsidR="007B58E4">
        <w:rPr>
          <w:lang w:val="ru-RU"/>
        </w:rPr>
        <w:t>поставленных целей и задач по данной практической работе.</w:t>
      </w:r>
    </w:p>
    <w:p w14:paraId="08FC0E46" w14:textId="6099A574" w:rsidR="00723772" w:rsidRPr="003B1882" w:rsidRDefault="00DA3198" w:rsidP="001F6B98">
      <w:pPr>
        <w:rPr>
          <w:lang w:val="ru-RU"/>
        </w:rPr>
      </w:pPr>
      <w:r w:rsidRPr="003B1882">
        <w:rPr>
          <w:lang w:val="ru-RU"/>
        </w:rPr>
        <w:t xml:space="preserve">Результатом работы является </w:t>
      </w:r>
      <w:r w:rsidR="00B62DC8">
        <w:rPr>
          <w:lang w:val="ru-RU"/>
        </w:rPr>
        <w:t>сформированный набор технических, концептуальных и функциональных составляющих разрабатываемого программного приложения,</w:t>
      </w:r>
      <w:r w:rsidR="00137468">
        <w:rPr>
          <w:lang w:val="ru-RU"/>
        </w:rPr>
        <w:t xml:space="preserve"> а также информация по </w:t>
      </w:r>
      <w:r w:rsidR="00C8189D">
        <w:rPr>
          <w:lang w:val="ru-RU"/>
        </w:rPr>
        <w:t xml:space="preserve">бизнес-процессам информационной системы, </w:t>
      </w:r>
      <w:r w:rsidR="00137468">
        <w:rPr>
          <w:lang w:val="ru-RU"/>
        </w:rPr>
        <w:t>взаимодействию пользователя с ПО и обеспечению информационной безопасности при этом взаимодействии.</w:t>
      </w:r>
      <w:r w:rsidR="00723772" w:rsidRPr="003B1882">
        <w:rPr>
          <w:lang w:val="ru-RU"/>
        </w:rPr>
        <w:br w:type="page"/>
      </w:r>
    </w:p>
    <w:p w14:paraId="2FE14727" w14:textId="4CC89C5D" w:rsidR="00723772" w:rsidRPr="003B1882" w:rsidRDefault="00723772" w:rsidP="00190E41">
      <w:pPr>
        <w:ind w:firstLine="0"/>
        <w:jc w:val="center"/>
        <w:rPr>
          <w:b/>
          <w:bCs/>
          <w:lang w:val="ru-RU"/>
        </w:rPr>
      </w:pPr>
      <w:r w:rsidRPr="003B1882">
        <w:rPr>
          <w:b/>
          <w:bCs/>
          <w:lang w:val="ru-RU"/>
        </w:rPr>
        <w:lastRenderedPageBreak/>
        <w:t>СОДЕРЖАНИЕ</w:t>
      </w:r>
    </w:p>
    <w:p w14:paraId="0E7E6E35" w14:textId="53B56CBA" w:rsidR="00762C3C" w:rsidRDefault="007938AB">
      <w:pPr>
        <w:pStyle w:val="12"/>
        <w:rPr>
          <w:rFonts w:asciiTheme="minorHAnsi" w:eastAsiaTheme="minorEastAsia" w:hAnsiTheme="minorHAnsi"/>
          <w:noProof/>
          <w:color w:val="auto"/>
          <w:sz w:val="22"/>
        </w:rPr>
      </w:pPr>
      <w:r w:rsidRPr="003B1882">
        <w:rPr>
          <w:lang w:val="ru-RU"/>
        </w:rPr>
        <w:fldChar w:fldCharType="begin"/>
      </w:r>
      <w:r w:rsidRPr="003B1882">
        <w:rPr>
          <w:lang w:val="ru-RU"/>
        </w:rPr>
        <w:instrText xml:space="preserve"> TOC \o "1-4" \h \z \u </w:instrText>
      </w:r>
      <w:r w:rsidRPr="003B1882">
        <w:rPr>
          <w:lang w:val="ru-RU"/>
        </w:rPr>
        <w:fldChar w:fldCharType="separate"/>
      </w:r>
      <w:hyperlink w:anchor="_Toc135065463" w:history="1">
        <w:r w:rsidR="00762C3C" w:rsidRPr="009331C9">
          <w:rPr>
            <w:rStyle w:val="aff5"/>
            <w:noProof/>
            <w:lang w:val="ru-RU"/>
          </w:rPr>
          <w:t>ВВЕДЕНИЕ</w:t>
        </w:r>
        <w:r w:rsidR="00762C3C">
          <w:rPr>
            <w:noProof/>
            <w:webHidden/>
          </w:rPr>
          <w:tab/>
        </w:r>
        <w:r w:rsidR="00762C3C">
          <w:rPr>
            <w:noProof/>
            <w:webHidden/>
          </w:rPr>
          <w:fldChar w:fldCharType="begin"/>
        </w:r>
        <w:r w:rsidR="00762C3C">
          <w:rPr>
            <w:noProof/>
            <w:webHidden/>
          </w:rPr>
          <w:instrText xml:space="preserve"> PAGEREF _Toc135065463 \h </w:instrText>
        </w:r>
        <w:r w:rsidR="00762C3C">
          <w:rPr>
            <w:noProof/>
            <w:webHidden/>
          </w:rPr>
        </w:r>
        <w:r w:rsidR="00762C3C">
          <w:rPr>
            <w:noProof/>
            <w:webHidden/>
          </w:rPr>
          <w:fldChar w:fldCharType="separate"/>
        </w:r>
        <w:r w:rsidR="00762C3C">
          <w:rPr>
            <w:noProof/>
            <w:webHidden/>
          </w:rPr>
          <w:t>7</w:t>
        </w:r>
        <w:r w:rsidR="00762C3C">
          <w:rPr>
            <w:noProof/>
            <w:webHidden/>
          </w:rPr>
          <w:fldChar w:fldCharType="end"/>
        </w:r>
      </w:hyperlink>
    </w:p>
    <w:p w14:paraId="2356A97E" w14:textId="43F9B7F7" w:rsidR="00762C3C" w:rsidRDefault="00762C3C">
      <w:pPr>
        <w:pStyle w:val="22"/>
        <w:rPr>
          <w:rFonts w:asciiTheme="minorHAnsi" w:eastAsiaTheme="minorEastAsia" w:hAnsiTheme="minorHAnsi"/>
          <w:noProof/>
          <w:color w:val="auto"/>
          <w:sz w:val="22"/>
        </w:rPr>
      </w:pPr>
      <w:hyperlink w:anchor="_Toc135065464" w:history="1">
        <w:r w:rsidRPr="009331C9">
          <w:rPr>
            <w:rStyle w:val="aff5"/>
            <w:noProof/>
            <w:lang w:val="ru-RU"/>
          </w:rPr>
          <w:t>1 Проектирование бизнес-процессов исследуемой предметной области для их автоматизации в информационной системе виртуальной химической лаборатории</w:t>
        </w:r>
        <w:r>
          <w:rPr>
            <w:noProof/>
            <w:webHidden/>
          </w:rPr>
          <w:tab/>
        </w:r>
        <w:r>
          <w:rPr>
            <w:noProof/>
            <w:webHidden/>
          </w:rPr>
          <w:fldChar w:fldCharType="begin"/>
        </w:r>
        <w:r>
          <w:rPr>
            <w:noProof/>
            <w:webHidden/>
          </w:rPr>
          <w:instrText xml:space="preserve"> PAGEREF _Toc135065464 \h </w:instrText>
        </w:r>
        <w:r>
          <w:rPr>
            <w:noProof/>
            <w:webHidden/>
          </w:rPr>
        </w:r>
        <w:r>
          <w:rPr>
            <w:noProof/>
            <w:webHidden/>
          </w:rPr>
          <w:fldChar w:fldCharType="separate"/>
        </w:r>
        <w:r>
          <w:rPr>
            <w:noProof/>
            <w:webHidden/>
          </w:rPr>
          <w:t>8</w:t>
        </w:r>
        <w:r>
          <w:rPr>
            <w:noProof/>
            <w:webHidden/>
          </w:rPr>
          <w:fldChar w:fldCharType="end"/>
        </w:r>
      </w:hyperlink>
    </w:p>
    <w:p w14:paraId="4EB11021" w14:textId="1D9FB5E0" w:rsidR="00762C3C" w:rsidRDefault="00762C3C">
      <w:pPr>
        <w:pStyle w:val="22"/>
        <w:rPr>
          <w:rFonts w:asciiTheme="minorHAnsi" w:eastAsiaTheme="minorEastAsia" w:hAnsiTheme="minorHAnsi"/>
          <w:noProof/>
          <w:color w:val="auto"/>
          <w:sz w:val="22"/>
        </w:rPr>
      </w:pPr>
      <w:hyperlink w:anchor="_Toc135065465" w:history="1">
        <w:r w:rsidRPr="009331C9">
          <w:rPr>
            <w:rStyle w:val="aff5"/>
            <w:noProof/>
            <w:lang w:val="ru-RU"/>
          </w:rPr>
          <w:t>2 Формирование требований</w:t>
        </w:r>
        <w:r w:rsidRPr="009331C9">
          <w:rPr>
            <w:rStyle w:val="aff5"/>
            <w:noProof/>
          </w:rPr>
          <w:t xml:space="preserve"> </w:t>
        </w:r>
        <w:r w:rsidRPr="009331C9">
          <w:rPr>
            <w:rStyle w:val="aff5"/>
            <w:noProof/>
            <w:lang w:val="ru-RU"/>
          </w:rPr>
          <w:t>к разрабатываемой симуляции лаборатории</w:t>
        </w:r>
        <w:r>
          <w:rPr>
            <w:noProof/>
            <w:webHidden/>
          </w:rPr>
          <w:tab/>
        </w:r>
        <w:r>
          <w:rPr>
            <w:noProof/>
            <w:webHidden/>
          </w:rPr>
          <w:fldChar w:fldCharType="begin"/>
        </w:r>
        <w:r>
          <w:rPr>
            <w:noProof/>
            <w:webHidden/>
          </w:rPr>
          <w:instrText xml:space="preserve"> PAGEREF _Toc135065465 \h </w:instrText>
        </w:r>
        <w:r>
          <w:rPr>
            <w:noProof/>
            <w:webHidden/>
          </w:rPr>
        </w:r>
        <w:r>
          <w:rPr>
            <w:noProof/>
            <w:webHidden/>
          </w:rPr>
          <w:fldChar w:fldCharType="separate"/>
        </w:r>
        <w:r>
          <w:rPr>
            <w:noProof/>
            <w:webHidden/>
          </w:rPr>
          <w:t>14</w:t>
        </w:r>
        <w:r>
          <w:rPr>
            <w:noProof/>
            <w:webHidden/>
          </w:rPr>
          <w:fldChar w:fldCharType="end"/>
        </w:r>
      </w:hyperlink>
    </w:p>
    <w:p w14:paraId="79C49528" w14:textId="36DB46CD" w:rsidR="00762C3C" w:rsidRDefault="00762C3C">
      <w:pPr>
        <w:pStyle w:val="22"/>
        <w:rPr>
          <w:rFonts w:asciiTheme="minorHAnsi" w:eastAsiaTheme="minorEastAsia" w:hAnsiTheme="minorHAnsi"/>
          <w:noProof/>
          <w:color w:val="auto"/>
          <w:sz w:val="22"/>
        </w:rPr>
      </w:pPr>
      <w:hyperlink w:anchor="_Toc135065466" w:history="1">
        <w:r w:rsidRPr="009331C9">
          <w:rPr>
            <w:rStyle w:val="aff5"/>
            <w:noProof/>
            <w:lang w:val="ru-RU"/>
          </w:rPr>
          <w:t>3 Осуществление концептуального и функционального проектирования симуляционной системы по видам обеспечения среднего и крупного масштаба сложности</w:t>
        </w:r>
        <w:r>
          <w:rPr>
            <w:noProof/>
            <w:webHidden/>
          </w:rPr>
          <w:tab/>
        </w:r>
        <w:r>
          <w:rPr>
            <w:noProof/>
            <w:webHidden/>
          </w:rPr>
          <w:fldChar w:fldCharType="begin"/>
        </w:r>
        <w:r>
          <w:rPr>
            <w:noProof/>
            <w:webHidden/>
          </w:rPr>
          <w:instrText xml:space="preserve"> PAGEREF _Toc135065466 \h </w:instrText>
        </w:r>
        <w:r>
          <w:rPr>
            <w:noProof/>
            <w:webHidden/>
          </w:rPr>
        </w:r>
        <w:r>
          <w:rPr>
            <w:noProof/>
            <w:webHidden/>
          </w:rPr>
          <w:fldChar w:fldCharType="separate"/>
        </w:r>
        <w:r>
          <w:rPr>
            <w:noProof/>
            <w:webHidden/>
          </w:rPr>
          <w:t>18</w:t>
        </w:r>
        <w:r>
          <w:rPr>
            <w:noProof/>
            <w:webHidden/>
          </w:rPr>
          <w:fldChar w:fldCharType="end"/>
        </w:r>
      </w:hyperlink>
    </w:p>
    <w:p w14:paraId="059B1134" w14:textId="7AA6D485" w:rsidR="00762C3C" w:rsidRDefault="00762C3C">
      <w:pPr>
        <w:pStyle w:val="22"/>
        <w:rPr>
          <w:rFonts w:asciiTheme="minorHAnsi" w:eastAsiaTheme="minorEastAsia" w:hAnsiTheme="minorHAnsi"/>
          <w:noProof/>
          <w:color w:val="auto"/>
          <w:sz w:val="22"/>
        </w:rPr>
      </w:pPr>
      <w:hyperlink w:anchor="_Toc135065467" w:history="1">
        <w:r w:rsidRPr="009331C9">
          <w:rPr>
            <w:rStyle w:val="aff5"/>
            <w:noProof/>
            <w:lang w:val="ru-RU"/>
          </w:rPr>
          <w:t>4 Описание реализации компонентов виртуальной химической лаборатории</w:t>
        </w:r>
        <w:r>
          <w:rPr>
            <w:noProof/>
            <w:webHidden/>
          </w:rPr>
          <w:tab/>
        </w:r>
        <w:r>
          <w:rPr>
            <w:noProof/>
            <w:webHidden/>
          </w:rPr>
          <w:fldChar w:fldCharType="begin"/>
        </w:r>
        <w:r>
          <w:rPr>
            <w:noProof/>
            <w:webHidden/>
          </w:rPr>
          <w:instrText xml:space="preserve"> PAGEREF _Toc135065467 \h </w:instrText>
        </w:r>
        <w:r>
          <w:rPr>
            <w:noProof/>
            <w:webHidden/>
          </w:rPr>
        </w:r>
        <w:r>
          <w:rPr>
            <w:noProof/>
            <w:webHidden/>
          </w:rPr>
          <w:fldChar w:fldCharType="separate"/>
        </w:r>
        <w:r>
          <w:rPr>
            <w:noProof/>
            <w:webHidden/>
          </w:rPr>
          <w:t>21</w:t>
        </w:r>
        <w:r>
          <w:rPr>
            <w:noProof/>
            <w:webHidden/>
          </w:rPr>
          <w:fldChar w:fldCharType="end"/>
        </w:r>
      </w:hyperlink>
    </w:p>
    <w:p w14:paraId="28EF9A22" w14:textId="6EFBEB9F" w:rsidR="00762C3C" w:rsidRDefault="00762C3C">
      <w:pPr>
        <w:pStyle w:val="22"/>
        <w:rPr>
          <w:rFonts w:asciiTheme="minorHAnsi" w:eastAsiaTheme="minorEastAsia" w:hAnsiTheme="minorHAnsi"/>
          <w:noProof/>
          <w:color w:val="auto"/>
          <w:sz w:val="22"/>
        </w:rPr>
      </w:pPr>
      <w:hyperlink w:anchor="_Toc135065468" w:history="1">
        <w:r w:rsidRPr="009331C9">
          <w:rPr>
            <w:rStyle w:val="aff5"/>
            <w:noProof/>
            <w:lang w:val="ru-RU"/>
          </w:rPr>
          <w:t>5 Описание обеспечения информационной безопасности при эксплуатации виртуальной химической лаборатории</w:t>
        </w:r>
        <w:r>
          <w:rPr>
            <w:noProof/>
            <w:webHidden/>
          </w:rPr>
          <w:tab/>
        </w:r>
        <w:r>
          <w:rPr>
            <w:noProof/>
            <w:webHidden/>
          </w:rPr>
          <w:fldChar w:fldCharType="begin"/>
        </w:r>
        <w:r>
          <w:rPr>
            <w:noProof/>
            <w:webHidden/>
          </w:rPr>
          <w:instrText xml:space="preserve"> PAGEREF _Toc135065468 \h </w:instrText>
        </w:r>
        <w:r>
          <w:rPr>
            <w:noProof/>
            <w:webHidden/>
          </w:rPr>
        </w:r>
        <w:r>
          <w:rPr>
            <w:noProof/>
            <w:webHidden/>
          </w:rPr>
          <w:fldChar w:fldCharType="separate"/>
        </w:r>
        <w:r>
          <w:rPr>
            <w:noProof/>
            <w:webHidden/>
          </w:rPr>
          <w:t>22</w:t>
        </w:r>
        <w:r>
          <w:rPr>
            <w:noProof/>
            <w:webHidden/>
          </w:rPr>
          <w:fldChar w:fldCharType="end"/>
        </w:r>
      </w:hyperlink>
    </w:p>
    <w:p w14:paraId="0AF8E492" w14:textId="3A8150F7" w:rsidR="00762C3C" w:rsidRDefault="00762C3C">
      <w:pPr>
        <w:pStyle w:val="22"/>
        <w:rPr>
          <w:rFonts w:asciiTheme="minorHAnsi" w:eastAsiaTheme="minorEastAsia" w:hAnsiTheme="minorHAnsi"/>
          <w:noProof/>
          <w:color w:val="auto"/>
          <w:sz w:val="22"/>
        </w:rPr>
      </w:pPr>
      <w:hyperlink w:anchor="_Toc135065469" w:history="1">
        <w:r w:rsidRPr="009331C9">
          <w:rPr>
            <w:rStyle w:val="aff5"/>
            <w:noProof/>
            <w:lang w:val="ru-RU"/>
          </w:rPr>
          <w:t>6 Описание работы пользователя с элементами окружения виртуальной лаборатории</w:t>
        </w:r>
        <w:r>
          <w:rPr>
            <w:noProof/>
            <w:webHidden/>
          </w:rPr>
          <w:tab/>
        </w:r>
        <w:r>
          <w:rPr>
            <w:noProof/>
            <w:webHidden/>
          </w:rPr>
          <w:fldChar w:fldCharType="begin"/>
        </w:r>
        <w:r>
          <w:rPr>
            <w:noProof/>
            <w:webHidden/>
          </w:rPr>
          <w:instrText xml:space="preserve"> PAGEREF _Toc135065469 \h </w:instrText>
        </w:r>
        <w:r>
          <w:rPr>
            <w:noProof/>
            <w:webHidden/>
          </w:rPr>
        </w:r>
        <w:r>
          <w:rPr>
            <w:noProof/>
            <w:webHidden/>
          </w:rPr>
          <w:fldChar w:fldCharType="separate"/>
        </w:r>
        <w:r>
          <w:rPr>
            <w:noProof/>
            <w:webHidden/>
          </w:rPr>
          <w:t>23</w:t>
        </w:r>
        <w:r>
          <w:rPr>
            <w:noProof/>
            <w:webHidden/>
          </w:rPr>
          <w:fldChar w:fldCharType="end"/>
        </w:r>
      </w:hyperlink>
    </w:p>
    <w:p w14:paraId="09655CD4" w14:textId="28AA10A2" w:rsidR="00762C3C" w:rsidRDefault="00762C3C">
      <w:pPr>
        <w:pStyle w:val="22"/>
        <w:rPr>
          <w:rFonts w:asciiTheme="minorHAnsi" w:eastAsiaTheme="minorEastAsia" w:hAnsiTheme="minorHAnsi"/>
          <w:noProof/>
          <w:color w:val="auto"/>
          <w:sz w:val="22"/>
        </w:rPr>
      </w:pPr>
      <w:hyperlink w:anchor="_Toc135065470" w:history="1">
        <w:r w:rsidRPr="009331C9">
          <w:rPr>
            <w:rStyle w:val="aff5"/>
            <w:noProof/>
            <w:lang w:val="ru-RU"/>
          </w:rPr>
          <w:t>7 Оценка технических характеристик практической разработки</w:t>
        </w:r>
        <w:r>
          <w:rPr>
            <w:noProof/>
            <w:webHidden/>
          </w:rPr>
          <w:tab/>
        </w:r>
        <w:r>
          <w:rPr>
            <w:noProof/>
            <w:webHidden/>
          </w:rPr>
          <w:fldChar w:fldCharType="begin"/>
        </w:r>
        <w:r>
          <w:rPr>
            <w:noProof/>
            <w:webHidden/>
          </w:rPr>
          <w:instrText xml:space="preserve"> PAGEREF _Toc135065470 \h </w:instrText>
        </w:r>
        <w:r>
          <w:rPr>
            <w:noProof/>
            <w:webHidden/>
          </w:rPr>
        </w:r>
        <w:r>
          <w:rPr>
            <w:noProof/>
            <w:webHidden/>
          </w:rPr>
          <w:fldChar w:fldCharType="separate"/>
        </w:r>
        <w:r>
          <w:rPr>
            <w:noProof/>
            <w:webHidden/>
          </w:rPr>
          <w:t>26</w:t>
        </w:r>
        <w:r>
          <w:rPr>
            <w:noProof/>
            <w:webHidden/>
          </w:rPr>
          <w:fldChar w:fldCharType="end"/>
        </w:r>
      </w:hyperlink>
    </w:p>
    <w:p w14:paraId="10A6F5CE" w14:textId="0F18A8BB" w:rsidR="00762C3C" w:rsidRDefault="00762C3C">
      <w:pPr>
        <w:pStyle w:val="22"/>
        <w:rPr>
          <w:rFonts w:asciiTheme="minorHAnsi" w:eastAsiaTheme="minorEastAsia" w:hAnsiTheme="minorHAnsi"/>
          <w:noProof/>
          <w:color w:val="auto"/>
          <w:sz w:val="22"/>
        </w:rPr>
      </w:pPr>
      <w:hyperlink w:anchor="_Toc135065471" w:history="1">
        <w:r w:rsidRPr="009331C9">
          <w:rPr>
            <w:rStyle w:val="aff5"/>
            <w:noProof/>
            <w:lang w:val="ru-RU"/>
          </w:rPr>
          <w:t>8 Выполнение тестирования разрабатываемого проекта, сбор метрики и оценка результата проведенного тестирования</w:t>
        </w:r>
        <w:r>
          <w:rPr>
            <w:noProof/>
            <w:webHidden/>
          </w:rPr>
          <w:tab/>
        </w:r>
        <w:r>
          <w:rPr>
            <w:noProof/>
            <w:webHidden/>
          </w:rPr>
          <w:fldChar w:fldCharType="begin"/>
        </w:r>
        <w:r>
          <w:rPr>
            <w:noProof/>
            <w:webHidden/>
          </w:rPr>
          <w:instrText xml:space="preserve"> PAGEREF _Toc135065471 \h </w:instrText>
        </w:r>
        <w:r>
          <w:rPr>
            <w:noProof/>
            <w:webHidden/>
          </w:rPr>
        </w:r>
        <w:r>
          <w:rPr>
            <w:noProof/>
            <w:webHidden/>
          </w:rPr>
          <w:fldChar w:fldCharType="separate"/>
        </w:r>
        <w:r>
          <w:rPr>
            <w:noProof/>
            <w:webHidden/>
          </w:rPr>
          <w:t>27</w:t>
        </w:r>
        <w:r>
          <w:rPr>
            <w:noProof/>
            <w:webHidden/>
          </w:rPr>
          <w:fldChar w:fldCharType="end"/>
        </w:r>
      </w:hyperlink>
    </w:p>
    <w:p w14:paraId="70308992" w14:textId="5B84C133" w:rsidR="00762C3C" w:rsidRDefault="00762C3C">
      <w:pPr>
        <w:pStyle w:val="12"/>
        <w:rPr>
          <w:rFonts w:asciiTheme="minorHAnsi" w:eastAsiaTheme="minorEastAsia" w:hAnsiTheme="minorHAnsi"/>
          <w:noProof/>
          <w:color w:val="auto"/>
          <w:sz w:val="22"/>
        </w:rPr>
      </w:pPr>
      <w:hyperlink w:anchor="_Toc135065472" w:history="1">
        <w:r w:rsidRPr="009331C9">
          <w:rPr>
            <w:rStyle w:val="aff5"/>
            <w:noProof/>
            <w:lang w:val="ru-RU"/>
          </w:rPr>
          <w:t>ЗАКЛЮЧЕНИЕ</w:t>
        </w:r>
        <w:r>
          <w:rPr>
            <w:noProof/>
            <w:webHidden/>
          </w:rPr>
          <w:tab/>
        </w:r>
        <w:r>
          <w:rPr>
            <w:noProof/>
            <w:webHidden/>
          </w:rPr>
          <w:fldChar w:fldCharType="begin"/>
        </w:r>
        <w:r>
          <w:rPr>
            <w:noProof/>
            <w:webHidden/>
          </w:rPr>
          <w:instrText xml:space="preserve"> PAGEREF _Toc135065472 \h </w:instrText>
        </w:r>
        <w:r>
          <w:rPr>
            <w:noProof/>
            <w:webHidden/>
          </w:rPr>
        </w:r>
        <w:r>
          <w:rPr>
            <w:noProof/>
            <w:webHidden/>
          </w:rPr>
          <w:fldChar w:fldCharType="separate"/>
        </w:r>
        <w:r>
          <w:rPr>
            <w:noProof/>
            <w:webHidden/>
          </w:rPr>
          <w:t>30</w:t>
        </w:r>
        <w:r>
          <w:rPr>
            <w:noProof/>
            <w:webHidden/>
          </w:rPr>
          <w:fldChar w:fldCharType="end"/>
        </w:r>
      </w:hyperlink>
    </w:p>
    <w:p w14:paraId="111A868D" w14:textId="1A590D21" w:rsidR="00762C3C" w:rsidRDefault="00762C3C">
      <w:pPr>
        <w:pStyle w:val="12"/>
        <w:rPr>
          <w:rFonts w:asciiTheme="minorHAnsi" w:eastAsiaTheme="minorEastAsia" w:hAnsiTheme="minorHAnsi"/>
          <w:noProof/>
          <w:color w:val="auto"/>
          <w:sz w:val="22"/>
        </w:rPr>
      </w:pPr>
      <w:hyperlink w:anchor="_Toc135065473" w:history="1">
        <w:r w:rsidRPr="009331C9">
          <w:rPr>
            <w:rStyle w:val="aff5"/>
            <w:noProof/>
            <w:lang w:val="ru-RU"/>
          </w:rPr>
          <w:t>СПИСОК ИСПОЛЬЗОВАННЫХ ИСТОЧНИКОВ</w:t>
        </w:r>
        <w:r>
          <w:rPr>
            <w:noProof/>
            <w:webHidden/>
          </w:rPr>
          <w:tab/>
        </w:r>
        <w:r>
          <w:rPr>
            <w:noProof/>
            <w:webHidden/>
          </w:rPr>
          <w:fldChar w:fldCharType="begin"/>
        </w:r>
        <w:r>
          <w:rPr>
            <w:noProof/>
            <w:webHidden/>
          </w:rPr>
          <w:instrText xml:space="preserve"> PAGEREF _Toc135065473 \h </w:instrText>
        </w:r>
        <w:r>
          <w:rPr>
            <w:noProof/>
            <w:webHidden/>
          </w:rPr>
        </w:r>
        <w:r>
          <w:rPr>
            <w:noProof/>
            <w:webHidden/>
          </w:rPr>
          <w:fldChar w:fldCharType="separate"/>
        </w:r>
        <w:r>
          <w:rPr>
            <w:noProof/>
            <w:webHidden/>
          </w:rPr>
          <w:t>31</w:t>
        </w:r>
        <w:r>
          <w:rPr>
            <w:noProof/>
            <w:webHidden/>
          </w:rPr>
          <w:fldChar w:fldCharType="end"/>
        </w:r>
      </w:hyperlink>
    </w:p>
    <w:p w14:paraId="366DF1D3" w14:textId="41A880E6" w:rsidR="00C837B8" w:rsidRPr="003B1882" w:rsidRDefault="007938AB">
      <w:pPr>
        <w:spacing w:after="160" w:line="259" w:lineRule="auto"/>
        <w:ind w:firstLine="0"/>
        <w:jc w:val="left"/>
        <w:rPr>
          <w:lang w:val="ru-RU"/>
        </w:rPr>
      </w:pPr>
      <w:r w:rsidRPr="003B1882">
        <w:rPr>
          <w:lang w:val="ru-RU"/>
        </w:rPr>
        <w:fldChar w:fldCharType="end"/>
      </w:r>
      <w:r w:rsidR="00C837B8" w:rsidRPr="003B1882">
        <w:rPr>
          <w:lang w:val="ru-RU"/>
        </w:rPr>
        <w:br w:type="page"/>
      </w:r>
    </w:p>
    <w:p w14:paraId="5DC75BDE" w14:textId="2DA8E1C3" w:rsidR="002A3AB8" w:rsidRPr="003B1882" w:rsidRDefault="002A3AB8" w:rsidP="000E745F">
      <w:pPr>
        <w:pStyle w:val="10"/>
        <w:rPr>
          <w:lang w:val="ru-RU"/>
        </w:rPr>
      </w:pPr>
      <w:bookmarkStart w:id="5" w:name="_Toc135065463"/>
      <w:r w:rsidRPr="003B1882">
        <w:rPr>
          <w:lang w:val="ru-RU"/>
        </w:rPr>
        <w:lastRenderedPageBreak/>
        <w:t>ВВЕДЕНИЕ</w:t>
      </w:r>
      <w:bookmarkEnd w:id="5"/>
    </w:p>
    <w:p w14:paraId="66BA1637" w14:textId="77777777" w:rsidR="00805298" w:rsidRDefault="0013568A" w:rsidP="0013568A">
      <w:pPr>
        <w:rPr>
          <w:lang w:val="ru-RU"/>
        </w:rPr>
      </w:pPr>
      <w:r>
        <w:rPr>
          <w:lang w:val="ru-RU"/>
        </w:rPr>
        <w:t xml:space="preserve">Чтобы </w:t>
      </w:r>
      <w:r w:rsidR="00C513AC">
        <w:rPr>
          <w:lang w:val="ru-RU"/>
        </w:rPr>
        <w:t>иметь полное представление о процессе разработки требуемой химической лаборатории, требуется представить к разработк</w:t>
      </w:r>
      <w:r w:rsidR="00C97D8D">
        <w:rPr>
          <w:lang w:val="ru-RU"/>
        </w:rPr>
        <w:t>е</w:t>
      </w:r>
      <w:r w:rsidR="00C513AC">
        <w:rPr>
          <w:lang w:val="ru-RU"/>
        </w:rPr>
        <w:t xml:space="preserve"> определенные требования, </w:t>
      </w:r>
      <w:r w:rsidR="00C97D8D">
        <w:rPr>
          <w:lang w:val="ru-RU"/>
        </w:rPr>
        <w:t>для более целостного понимания исследуемой предметной области необходимо спроектировать бизнес-процессы, протекающие в процессе взаимодействия пользователей с информационной системой.</w:t>
      </w:r>
    </w:p>
    <w:p w14:paraId="71342FBD" w14:textId="77777777" w:rsidR="00E1179A" w:rsidRDefault="00805298" w:rsidP="0013568A">
      <w:pPr>
        <w:rPr>
          <w:lang w:val="ru-RU"/>
        </w:rPr>
      </w:pPr>
      <w:r>
        <w:rPr>
          <w:lang w:val="ru-RU"/>
        </w:rPr>
        <w:t xml:space="preserve">Поскольку </w:t>
      </w:r>
      <w:r w:rsidR="008B7488">
        <w:rPr>
          <w:lang w:val="ru-RU"/>
        </w:rPr>
        <w:t>система предназначается для эксплуатации реальными</w:t>
      </w:r>
      <w:r>
        <w:rPr>
          <w:lang w:val="ru-RU"/>
        </w:rPr>
        <w:t xml:space="preserve"> люд</w:t>
      </w:r>
      <w:r w:rsidR="008B7488">
        <w:rPr>
          <w:lang w:val="ru-RU"/>
        </w:rPr>
        <w:t>ьми</w:t>
      </w:r>
      <w:r>
        <w:rPr>
          <w:lang w:val="ru-RU"/>
        </w:rPr>
        <w:t xml:space="preserve">, </w:t>
      </w:r>
      <w:r w:rsidR="008B7488">
        <w:rPr>
          <w:lang w:val="ru-RU"/>
        </w:rPr>
        <w:t>личные данные которых представляют наибольшую ценность в современном информационно-технологическом пространстве</w:t>
      </w:r>
      <w:r>
        <w:rPr>
          <w:lang w:val="ru-RU"/>
        </w:rPr>
        <w:t>, будет необходимо описать обеспечение информационной безопасности</w:t>
      </w:r>
      <w:r w:rsidR="008B7488">
        <w:rPr>
          <w:lang w:val="ru-RU"/>
        </w:rPr>
        <w:t xml:space="preserve"> </w:t>
      </w:r>
      <w:r w:rsidR="00E1179A">
        <w:rPr>
          <w:lang w:val="ru-RU"/>
        </w:rPr>
        <w:t>при разработке приложения.</w:t>
      </w:r>
    </w:p>
    <w:p w14:paraId="6B9F598F" w14:textId="77777777" w:rsidR="00B92008" w:rsidRDefault="006922ED" w:rsidP="0013568A">
      <w:pPr>
        <w:rPr>
          <w:lang w:val="ru-RU"/>
        </w:rPr>
      </w:pPr>
      <w:r>
        <w:rPr>
          <w:lang w:val="ru-RU"/>
        </w:rPr>
        <w:t>А для успешного завершения разработки программного продукта и анализа его технических параметров требуется провести тестирование различных элементов системы, взаимодействия пользователя с системой</w:t>
      </w:r>
      <w:r w:rsidR="006A4B79">
        <w:rPr>
          <w:lang w:val="ru-RU"/>
        </w:rPr>
        <w:t>, которое также требуется подробно описать</w:t>
      </w:r>
      <w:r w:rsidR="00CB0D17">
        <w:rPr>
          <w:lang w:val="ru-RU"/>
        </w:rPr>
        <w:t xml:space="preserve">. На основе данных, полученных после таких тестирований, будет возможно определить основные технические и производительные </w:t>
      </w:r>
      <w:r w:rsidR="0037313D">
        <w:rPr>
          <w:lang w:val="ru-RU"/>
        </w:rPr>
        <w:t>характеристики</w:t>
      </w:r>
      <w:r w:rsidR="00CB0D17">
        <w:rPr>
          <w:lang w:val="ru-RU"/>
        </w:rPr>
        <w:t xml:space="preserve"> разработанной симуляции.</w:t>
      </w:r>
      <w:r w:rsidR="00B91936">
        <w:rPr>
          <w:lang w:val="ru-RU"/>
        </w:rPr>
        <w:t xml:space="preserve"> Благодаря этим характеристикам получится определить, какие требуются вычислительные машины для комфортного взаимодействия с программн</w:t>
      </w:r>
      <w:r w:rsidR="000D10B2">
        <w:rPr>
          <w:lang w:val="ru-RU"/>
        </w:rPr>
        <w:t>ым продуктом.</w:t>
      </w:r>
    </w:p>
    <w:p w14:paraId="4D279069" w14:textId="0ECD0E04" w:rsidR="0013568A" w:rsidRDefault="0013568A" w:rsidP="0013568A">
      <w:pPr>
        <w:rPr>
          <w:lang w:val="ru-RU"/>
        </w:rPr>
      </w:pPr>
      <w:r>
        <w:rPr>
          <w:lang w:val="ru-RU"/>
        </w:rPr>
        <w:br w:type="page"/>
      </w:r>
    </w:p>
    <w:p w14:paraId="2FE4C3C2" w14:textId="529E8CD8" w:rsidR="008C64A6" w:rsidRDefault="00791B68" w:rsidP="00791B68">
      <w:pPr>
        <w:pStyle w:val="20"/>
        <w:numPr>
          <w:ilvl w:val="0"/>
          <w:numId w:val="29"/>
        </w:numPr>
        <w:rPr>
          <w:lang w:val="ru-RU"/>
        </w:rPr>
      </w:pPr>
      <w:bookmarkStart w:id="6" w:name="_Toc135065464"/>
      <w:r>
        <w:rPr>
          <w:lang w:val="ru-RU"/>
        </w:rPr>
        <w:lastRenderedPageBreak/>
        <w:t xml:space="preserve">Проектирование бизнес-процессов </w:t>
      </w:r>
      <w:r w:rsidRPr="00791B68">
        <w:rPr>
          <w:lang w:val="ru-RU"/>
        </w:rPr>
        <w:t>исследуемой предметной области для их автоматизации в информационной системе виртуальной химической лаборатории</w:t>
      </w:r>
      <w:bookmarkEnd w:id="6"/>
    </w:p>
    <w:p w14:paraId="1A691575" w14:textId="7501E36B" w:rsidR="006331CE" w:rsidRPr="00E74713" w:rsidRDefault="0093102D" w:rsidP="00F64E54">
      <w:pPr>
        <w:rPr>
          <w:lang w:val="ru-RU"/>
        </w:rPr>
      </w:pPr>
      <w:r>
        <w:rPr>
          <w:lang w:val="ru-RU"/>
        </w:rPr>
        <w:t xml:space="preserve">Для проектирования бизнес-процессов </w:t>
      </w:r>
      <w:r w:rsidR="00463FD0">
        <w:rPr>
          <w:lang w:val="ru-RU"/>
        </w:rPr>
        <w:t xml:space="preserve">данной предметной области </w:t>
      </w:r>
      <w:r>
        <w:rPr>
          <w:lang w:val="ru-RU"/>
        </w:rPr>
        <w:t xml:space="preserve">могут использоваться различные нотации, среди которых представлены </w:t>
      </w:r>
      <w:r>
        <w:t>IDEF0, IDEF3</w:t>
      </w:r>
      <w:r w:rsidR="001F58DB">
        <w:t xml:space="preserve"> </w:t>
      </w:r>
      <w:r w:rsidR="001F58DB">
        <w:rPr>
          <w:lang w:val="ru-RU"/>
        </w:rPr>
        <w:t xml:space="preserve">и </w:t>
      </w:r>
      <w:r w:rsidR="001F58DB">
        <w:t xml:space="preserve">DFD, </w:t>
      </w:r>
      <w:r w:rsidR="001F58DB">
        <w:rPr>
          <w:lang w:val="ru-RU"/>
        </w:rPr>
        <w:t>но из-за особенностей взаимодействия с разрабатываемыми компонентами виртуальной химической лаборатории было принято решение использовать нотаци</w:t>
      </w:r>
      <w:r w:rsidR="00C8371A">
        <w:rPr>
          <w:lang w:val="ru-RU"/>
        </w:rPr>
        <w:t>и</w:t>
      </w:r>
      <w:r w:rsidR="001F58DB">
        <w:rPr>
          <w:lang w:val="ru-RU"/>
        </w:rPr>
        <w:t xml:space="preserve"> </w:t>
      </w:r>
      <w:r w:rsidR="001F58DB">
        <w:t xml:space="preserve">IDEF3 </w:t>
      </w:r>
      <w:r w:rsidR="00C8371A">
        <w:rPr>
          <w:lang w:val="ru-RU"/>
        </w:rPr>
        <w:t xml:space="preserve">и </w:t>
      </w:r>
      <w:r w:rsidR="00C8371A">
        <w:t xml:space="preserve">BPMN </w:t>
      </w:r>
      <w:r w:rsidR="001F58DB">
        <w:rPr>
          <w:lang w:val="ru-RU"/>
        </w:rPr>
        <w:t xml:space="preserve">в силу </w:t>
      </w:r>
      <w:r w:rsidR="00C8371A">
        <w:rPr>
          <w:lang w:val="ru-RU"/>
        </w:rPr>
        <w:t>их</w:t>
      </w:r>
      <w:r w:rsidR="00463FD0">
        <w:rPr>
          <w:lang w:val="ru-RU"/>
        </w:rPr>
        <w:t xml:space="preserve"> особенност</w:t>
      </w:r>
      <w:r w:rsidR="00C8371A">
        <w:rPr>
          <w:lang w:val="ru-RU"/>
        </w:rPr>
        <w:t>ей</w:t>
      </w:r>
      <w:r w:rsidR="001F58DB">
        <w:rPr>
          <w:lang w:val="ru-RU"/>
        </w:rPr>
        <w:t xml:space="preserve"> отображения условных конструкций протекания процессов.</w:t>
      </w:r>
      <w:r w:rsidR="00E74713">
        <w:rPr>
          <w:lang w:val="ru-RU"/>
        </w:rPr>
        <w:t xml:space="preserve"> </w:t>
      </w:r>
      <w:r w:rsidR="00E74713">
        <w:t xml:space="preserve">BPMN </w:t>
      </w:r>
      <w:r w:rsidR="00E74713">
        <w:rPr>
          <w:lang w:val="ru-RU"/>
        </w:rPr>
        <w:t>позволяет отображать исполнителя процессов, будь то пользователь или система (автоматические процессы)</w:t>
      </w:r>
      <w:r w:rsidR="00A926A2">
        <w:rPr>
          <w:lang w:val="ru-RU"/>
        </w:rPr>
        <w:t xml:space="preserve"> </w:t>
      </w:r>
      <w:r w:rsidR="00A926A2">
        <w:t>[</w:t>
      </w:r>
      <w:r w:rsidR="00A926A2">
        <w:rPr>
          <w:lang w:val="ru-RU"/>
        </w:rPr>
        <w:t>1</w:t>
      </w:r>
      <w:r w:rsidR="00CA57DF">
        <w:rPr>
          <w:lang w:val="ru-RU"/>
        </w:rPr>
        <w:t>-2</w:t>
      </w:r>
      <w:r w:rsidR="00A926A2">
        <w:t>]</w:t>
      </w:r>
      <w:r w:rsidR="00E74713">
        <w:rPr>
          <w:lang w:val="ru-RU"/>
        </w:rPr>
        <w:t>.</w:t>
      </w:r>
    </w:p>
    <w:p w14:paraId="201C7D9E" w14:textId="3380D212" w:rsidR="00F01D7B" w:rsidRDefault="00F01D7B" w:rsidP="00F64E54">
      <w:pPr>
        <w:rPr>
          <w:lang w:val="ru-RU"/>
        </w:rPr>
      </w:pPr>
      <w:r>
        <w:rPr>
          <w:lang w:val="ru-RU"/>
        </w:rPr>
        <w:t xml:space="preserve">На рисунке 1.1 изображена декомпозиция процесса взаимодействия пользователя со стерильным шлюзом. Сначала происходит подпроцесс «Стерилизовать шлюз перед вставкой предмета для передачи», декомпозиция которого представлена на рисунке 1.2. Далее производится попытка открыть дверь шлюза, которая ведет к логическому ветвлению, условиями которого является факт открытой двери шлюза с обратной стороны и состояние работы УФ-лампы. Если </w:t>
      </w:r>
      <w:r w:rsidR="00442A46">
        <w:rPr>
          <w:lang w:val="ru-RU"/>
        </w:rPr>
        <w:t>другая сторона шлюза открыта, либо включена УФ-лампа, выполняется подпроцесс «Вывести сообщение об отказе в выполнении запущенного действия».</w:t>
      </w:r>
      <w:r w:rsidR="0009697A">
        <w:rPr>
          <w:lang w:val="ru-RU"/>
        </w:rPr>
        <w:t xml:space="preserve"> Если же другая сторона шлюза закрыта и УФ-лампа выключена, то происходит подпроцесс «Положить предмет для передачи в открытый отсек». После чего производятся подпроцессы «Стерилизовать шлюз перед передачей» и «Попытаться открыть другую дверь», после последнего подпроцесса производится аналогичное предыдущему логическое ветвление, в результате которого либо выводится сообщение об отказе в выполнении желаемого действия, либо завершающий подпроцесс «Достать предмет после стерилизации».</w:t>
      </w:r>
    </w:p>
    <w:p w14:paraId="560F6358" w14:textId="7C9C4C3A" w:rsidR="00F01D7B" w:rsidRDefault="00F01D7B" w:rsidP="00F01D7B">
      <w:pPr>
        <w:pStyle w:val="af2"/>
        <w:rPr>
          <w:lang w:val="ru-RU"/>
        </w:rPr>
      </w:pPr>
      <w:r>
        <w:rPr>
          <w:noProof/>
        </w:rPr>
        <w:lastRenderedPageBreak/>
        <w:drawing>
          <wp:inline distT="0" distB="0" distL="0" distR="0" wp14:anchorId="5A388ACB" wp14:editId="11674C1E">
            <wp:extent cx="6151880" cy="471360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1880" cy="4713605"/>
                    </a:xfrm>
                    <a:prstGeom prst="rect">
                      <a:avLst/>
                    </a:prstGeom>
                    <a:noFill/>
                    <a:ln>
                      <a:noFill/>
                    </a:ln>
                  </pic:spPr>
                </pic:pic>
              </a:graphicData>
            </a:graphic>
          </wp:inline>
        </w:drawing>
      </w:r>
    </w:p>
    <w:p w14:paraId="1325433C" w14:textId="511F8E62" w:rsidR="00393AD3" w:rsidRPr="00C049FE" w:rsidRDefault="00393AD3" w:rsidP="00393AD3">
      <w:pPr>
        <w:pStyle w:val="af2"/>
        <w:rPr>
          <w:lang w:val="ru-RU"/>
        </w:rPr>
      </w:pPr>
      <w:r>
        <w:rPr>
          <w:lang w:val="ru-RU"/>
        </w:rPr>
        <w:t xml:space="preserve">Рисунок 1.1 – Скриншот диаграммы процесса «Взаимодействие со стерильным шлюзом» в нотации </w:t>
      </w:r>
      <w:r>
        <w:t>IDEF3</w:t>
      </w:r>
      <w:r w:rsidR="00C049FE">
        <w:rPr>
          <w:lang w:val="ru-RU"/>
        </w:rPr>
        <w:t xml:space="preserve"> (разработано автором)</w:t>
      </w:r>
    </w:p>
    <w:p w14:paraId="50BD83D7" w14:textId="382A4359" w:rsidR="005150DC" w:rsidRDefault="005150DC" w:rsidP="005150DC">
      <w:pPr>
        <w:pStyle w:val="ae"/>
        <w:rPr>
          <w:lang w:val="ru-RU"/>
        </w:rPr>
      </w:pPr>
    </w:p>
    <w:p w14:paraId="48666D19" w14:textId="3CC7CCCA" w:rsidR="00F64E54" w:rsidRDefault="00F64E54" w:rsidP="00F64E54">
      <w:pPr>
        <w:rPr>
          <w:lang w:val="ru-RU"/>
        </w:rPr>
      </w:pPr>
      <w:r>
        <w:rPr>
          <w:lang w:val="ru-RU"/>
        </w:rPr>
        <w:t>На следующем рисунке 1.2 представлена диаграмма подпроцесса «Стерилизовать шлюз перед вставкой предмета для передачи»</w:t>
      </w:r>
      <w:r w:rsidR="003B0E4A">
        <w:rPr>
          <w:lang w:val="ru-RU"/>
        </w:rPr>
        <w:t>, в которой производятся подпроцесса «Нажать кнопку УФ-лампы», после которой логическое ветвление производит выбор последовательности в зависимости от условий: если открыта одна из дверей шлюза, то происходит подпроцесс «Вывести сообщение о необходимости закрыть дверцы шлюза»; если другая сторона шлюза закрыта, а УФ-лампа выключена, то выполняются подпроцессы «Включить УФ-лампу»</w:t>
      </w:r>
      <w:r w:rsidR="00520100">
        <w:rPr>
          <w:lang w:val="ru-RU"/>
        </w:rPr>
        <w:t>,</w:t>
      </w:r>
      <w:r w:rsidR="003B0E4A">
        <w:rPr>
          <w:lang w:val="ru-RU"/>
        </w:rPr>
        <w:t xml:space="preserve"> после определенной паузы для полной очистки содержимого шлюза от микроорганизмов происходит процесс «Выключить УФ-лампу»</w:t>
      </w:r>
      <w:r w:rsidR="00B747C9">
        <w:rPr>
          <w:lang w:val="ru-RU"/>
        </w:rPr>
        <w:t xml:space="preserve"> и декомпозируемый подпроцесс завершается</w:t>
      </w:r>
      <w:r w:rsidR="003B0E4A">
        <w:rPr>
          <w:lang w:val="ru-RU"/>
        </w:rPr>
        <w:t>.</w:t>
      </w:r>
    </w:p>
    <w:p w14:paraId="39E9176F" w14:textId="08C69726" w:rsidR="005150DC" w:rsidRDefault="005150DC" w:rsidP="005150DC">
      <w:pPr>
        <w:pStyle w:val="af2"/>
        <w:rPr>
          <w:lang w:val="ru-RU"/>
        </w:rPr>
      </w:pPr>
      <w:r>
        <w:rPr>
          <w:noProof/>
        </w:rPr>
        <w:lastRenderedPageBreak/>
        <w:drawing>
          <wp:inline distT="0" distB="0" distL="0" distR="0" wp14:anchorId="1D882E72" wp14:editId="2B417231">
            <wp:extent cx="6151880" cy="471043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1880" cy="4710430"/>
                    </a:xfrm>
                    <a:prstGeom prst="rect">
                      <a:avLst/>
                    </a:prstGeom>
                    <a:noFill/>
                    <a:ln>
                      <a:noFill/>
                    </a:ln>
                  </pic:spPr>
                </pic:pic>
              </a:graphicData>
            </a:graphic>
          </wp:inline>
        </w:drawing>
      </w:r>
    </w:p>
    <w:p w14:paraId="45A13C02" w14:textId="731D9962" w:rsidR="005150DC" w:rsidRPr="005150DC" w:rsidRDefault="005150DC" w:rsidP="005150DC">
      <w:pPr>
        <w:pStyle w:val="af2"/>
        <w:rPr>
          <w:lang w:val="ru-RU"/>
        </w:rPr>
      </w:pPr>
      <w:r>
        <w:rPr>
          <w:lang w:val="ru-RU"/>
        </w:rPr>
        <w:t xml:space="preserve">Рисунок </w:t>
      </w:r>
      <w:r w:rsidR="00F64E54">
        <w:rPr>
          <w:lang w:val="ru-RU"/>
        </w:rPr>
        <w:t>1.2</w:t>
      </w:r>
      <w:r>
        <w:rPr>
          <w:lang w:val="ru-RU"/>
        </w:rPr>
        <w:t xml:space="preserve"> – Скриншот диаграммы подпроцесса «Стерилизовать шлюз перед вставкой предмета для передачи» в нотации </w:t>
      </w:r>
      <w:r>
        <w:t>IDEF3</w:t>
      </w:r>
      <w:r w:rsidR="00C049FE">
        <w:rPr>
          <w:lang w:val="ru-RU"/>
        </w:rPr>
        <w:t xml:space="preserve"> </w:t>
      </w:r>
      <w:r w:rsidR="00C049FE">
        <w:rPr>
          <w:lang w:val="ru-RU"/>
        </w:rPr>
        <w:t>(разработано автором)</w:t>
      </w:r>
    </w:p>
    <w:p w14:paraId="677CF234" w14:textId="77777777" w:rsidR="00C65322" w:rsidRDefault="00C65322" w:rsidP="009F64C8">
      <w:pPr>
        <w:rPr>
          <w:lang w:val="ru-RU"/>
        </w:rPr>
      </w:pPr>
    </w:p>
    <w:p w14:paraId="12E66987" w14:textId="09716C31" w:rsidR="00C65322" w:rsidRDefault="008C576A" w:rsidP="009F64C8">
      <w:pPr>
        <w:rPr>
          <w:lang w:val="ru-RU"/>
        </w:rPr>
      </w:pPr>
      <w:r>
        <w:rPr>
          <w:lang w:val="ru-RU"/>
        </w:rPr>
        <w:t>Следующим к рассмотрению на рисунке 1.3 была представлена диаграмма декомпозиции процесса «Взаимодействие с УФ-лампой рабочего помещения»</w:t>
      </w:r>
      <w:r w:rsidR="00124EE8">
        <w:rPr>
          <w:lang w:val="ru-RU"/>
        </w:rPr>
        <w:t xml:space="preserve">, в которой начальным подпроцессом выступает «Попробовать нажать включатель на стене», после которого происходит логическое ветвление: если одна из герметичных дверей в помещение открыта, то происходит подпроцесс «Вывести сообщение о необходимости закрыть двери в комнату»; в ином же случае если обе герметичные двери в помещение закрыты, то происходит подпроцесс «Включить УФ-лампу в помещении», в результате которого в комнате производится очистка от микроорганизмов. После некоторого времени происходит процесс «Выключить УФ-лампу в помещении», после которого </w:t>
      </w:r>
      <w:r w:rsidR="00124EE8">
        <w:rPr>
          <w:lang w:val="ru-RU"/>
        </w:rPr>
        <w:lastRenderedPageBreak/>
        <w:t>лампа выключается и снова возвращается возможность работы в стерильном помещении виртуальной лаборатории.</w:t>
      </w:r>
    </w:p>
    <w:p w14:paraId="15788497" w14:textId="1253344A" w:rsidR="00C65322" w:rsidRDefault="00C65322" w:rsidP="00C65322">
      <w:pPr>
        <w:pStyle w:val="af2"/>
        <w:rPr>
          <w:lang w:val="ru-RU"/>
        </w:rPr>
      </w:pPr>
      <w:r>
        <w:rPr>
          <w:noProof/>
        </w:rPr>
        <w:drawing>
          <wp:inline distT="0" distB="0" distL="0" distR="0" wp14:anchorId="423BF196" wp14:editId="1E6A1DDF">
            <wp:extent cx="6151880" cy="46926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1880" cy="4692650"/>
                    </a:xfrm>
                    <a:prstGeom prst="rect">
                      <a:avLst/>
                    </a:prstGeom>
                    <a:noFill/>
                    <a:ln>
                      <a:noFill/>
                    </a:ln>
                  </pic:spPr>
                </pic:pic>
              </a:graphicData>
            </a:graphic>
          </wp:inline>
        </w:drawing>
      </w:r>
    </w:p>
    <w:p w14:paraId="014C3ED3" w14:textId="7B5F34BB" w:rsidR="008C576A" w:rsidRPr="008C576A" w:rsidRDefault="00C65322" w:rsidP="008C576A">
      <w:pPr>
        <w:pStyle w:val="af2"/>
      </w:pPr>
      <w:r>
        <w:rPr>
          <w:lang w:val="ru-RU"/>
        </w:rPr>
        <w:t xml:space="preserve">Рисунок 1.3 – Скриншот декомпозиции процесса «Взаимодействие с УФ-лампой рабочего помещения» в нотации </w:t>
      </w:r>
      <w:r>
        <w:t>IDEF3</w:t>
      </w:r>
      <w:r w:rsidR="00C049FE">
        <w:rPr>
          <w:lang w:val="ru-RU"/>
        </w:rPr>
        <w:t xml:space="preserve"> (разработано автором)</w:t>
      </w:r>
    </w:p>
    <w:p w14:paraId="60F5F659" w14:textId="77777777" w:rsidR="00127814" w:rsidRDefault="00127814" w:rsidP="008C576A">
      <w:pPr>
        <w:rPr>
          <w:lang w:val="ru-RU"/>
        </w:rPr>
      </w:pPr>
    </w:p>
    <w:p w14:paraId="4D727B5C" w14:textId="39F700F9" w:rsidR="00127814" w:rsidRDefault="00127814" w:rsidP="008C576A">
      <w:pPr>
        <w:rPr>
          <w:lang w:val="ru-RU"/>
        </w:rPr>
      </w:pPr>
      <w:r>
        <w:rPr>
          <w:lang w:val="ru-RU"/>
        </w:rPr>
        <w:t xml:space="preserve">Далее </w:t>
      </w:r>
      <w:r w:rsidR="000E0D11">
        <w:rPr>
          <w:lang w:val="ru-RU"/>
        </w:rPr>
        <w:t xml:space="preserve">на рисунке 1.4 </w:t>
      </w:r>
      <w:r>
        <w:rPr>
          <w:lang w:val="ru-RU"/>
        </w:rPr>
        <w:t xml:space="preserve">была </w:t>
      </w:r>
      <w:r w:rsidR="00847BE1">
        <w:rPr>
          <w:lang w:val="ru-RU"/>
        </w:rPr>
        <w:t xml:space="preserve">смоделирована диаграмма в нотации </w:t>
      </w:r>
      <w:r w:rsidR="00847BE1">
        <w:t>BPMN</w:t>
      </w:r>
      <w:r w:rsidR="00847BE1">
        <w:rPr>
          <w:lang w:val="ru-RU"/>
        </w:rPr>
        <w:t xml:space="preserve"> процесса взаимодействия пользователя с герметичной дверью перед </w:t>
      </w:r>
      <w:r w:rsidR="00F27DA7">
        <w:rPr>
          <w:lang w:val="ru-RU"/>
        </w:rPr>
        <w:t>стерильным помещением</w:t>
      </w:r>
      <w:r w:rsidR="00E72088">
        <w:rPr>
          <w:lang w:val="ru-RU"/>
        </w:rPr>
        <w:t>. Данная нотация была выбрана по причине того, что она позволяет наглядно продемонстрировать взаимодействие между различными исполнителями, будь то пользователь (живой человек) или элемент окружения лаборатории (манометр или герметичная дверь).</w:t>
      </w:r>
    </w:p>
    <w:p w14:paraId="53ED12EB" w14:textId="67281637" w:rsidR="00CA57DF" w:rsidRDefault="009A2B04" w:rsidP="008C576A">
      <w:pPr>
        <w:rPr>
          <w:lang w:val="ru-RU"/>
        </w:rPr>
      </w:pPr>
      <w:r>
        <w:rPr>
          <w:lang w:val="ru-RU"/>
        </w:rPr>
        <w:t xml:space="preserve">Начинается взаимодействие с дверью пользователем с попытки открыть дверь. Далее происходит логическое ветвление: если открыты соседние к </w:t>
      </w:r>
      <w:r>
        <w:rPr>
          <w:lang w:val="ru-RU"/>
        </w:rPr>
        <w:lastRenderedPageBreak/>
        <w:t>используемой герметичные двери, то на экран выводится соответствующее информационное сообщение и взаимодействие с дверью завершается; если же соседние двери закрыты, то происходит следующее логическое ветвление: в случае, когда включена УФ-лампа, на экран выводится соответствующее сообщение и процесс взаимодействия с дверью завершается; в ином же случае происходит финальное логическое ветвление, проверяющее успешно</w:t>
      </w:r>
      <w:r w:rsidR="00001445">
        <w:rPr>
          <w:lang w:val="ru-RU"/>
        </w:rPr>
        <w:t>сть переодевания пользователя перед входом в часть лаборатории более высокого класса чистоты</w:t>
      </w:r>
      <w:r w:rsidR="007D2D01">
        <w:rPr>
          <w:lang w:val="ru-RU"/>
        </w:rPr>
        <w:t xml:space="preserve">: если сигнал об успешном переодевании не получен, то на экран выводится соответствующее сообщение и процесс взаимодействия с дверью завершается. В ином случае исполнитель манометр </w:t>
      </w:r>
      <w:r w:rsidR="008351BF">
        <w:rPr>
          <w:lang w:val="ru-RU"/>
        </w:rPr>
        <w:t>выполняет автоматическую</w:t>
      </w:r>
      <w:r w:rsidR="007D2D01">
        <w:rPr>
          <w:lang w:val="ru-RU"/>
        </w:rPr>
        <w:t xml:space="preserve"> циклическую задачу «Начать анимацию перепадов давления», которая продолжается до тех пор, пока пользователь не закроет открытую дверь и тем самым не нормализует давление в помещениях.</w:t>
      </w:r>
      <w:r w:rsidR="00571976">
        <w:rPr>
          <w:lang w:val="ru-RU"/>
        </w:rPr>
        <w:t xml:space="preserve"> После полного закрытия ранее открытой герметичной двери исполнитель манометр </w:t>
      </w:r>
      <w:r w:rsidR="008351BF">
        <w:rPr>
          <w:lang w:val="ru-RU"/>
        </w:rPr>
        <w:t>выполняет автоматические задачи «Прекратить анимацию перепадов давления» и «Начать анимацию нормализации давления», после которых процесс взаимодействия с дверью успешно и полноценно завершается.</w:t>
      </w:r>
    </w:p>
    <w:p w14:paraId="07E93059" w14:textId="77777777" w:rsidR="00CA57DF" w:rsidRDefault="00CA57DF">
      <w:pPr>
        <w:spacing w:after="160" w:line="259" w:lineRule="auto"/>
        <w:ind w:firstLine="0"/>
        <w:jc w:val="left"/>
        <w:rPr>
          <w:lang w:val="ru-RU"/>
        </w:rPr>
      </w:pPr>
      <w:r>
        <w:rPr>
          <w:lang w:val="ru-RU"/>
        </w:rPr>
        <w:br w:type="page"/>
      </w:r>
    </w:p>
    <w:p w14:paraId="5C2CA6FC" w14:textId="77777777" w:rsidR="00127814" w:rsidRDefault="00127814" w:rsidP="00127814">
      <w:pPr>
        <w:pStyle w:val="af2"/>
        <w:rPr>
          <w:lang w:val="ru-RU"/>
        </w:rPr>
      </w:pPr>
      <w:r>
        <w:rPr>
          <w:noProof/>
        </w:rPr>
        <w:lastRenderedPageBreak/>
        <w:drawing>
          <wp:inline distT="0" distB="0" distL="0" distR="0" wp14:anchorId="39D48A3B" wp14:editId="3C81CDF6">
            <wp:extent cx="6151880" cy="3022600"/>
            <wp:effectExtent l="0" t="0" r="127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3022600"/>
                    </a:xfrm>
                    <a:prstGeom prst="rect">
                      <a:avLst/>
                    </a:prstGeom>
                  </pic:spPr>
                </pic:pic>
              </a:graphicData>
            </a:graphic>
          </wp:inline>
        </w:drawing>
      </w:r>
    </w:p>
    <w:p w14:paraId="7FFF260C" w14:textId="77777777" w:rsidR="00CA57DF" w:rsidRDefault="00127814" w:rsidP="00127814">
      <w:pPr>
        <w:pStyle w:val="af2"/>
        <w:rPr>
          <w:lang w:val="ru-RU"/>
        </w:rPr>
      </w:pPr>
      <w:r>
        <w:rPr>
          <w:lang w:val="ru-RU"/>
        </w:rPr>
        <w:t xml:space="preserve">Рисунок 1.4 – Скриншот </w:t>
      </w:r>
      <w:r>
        <w:t xml:space="preserve">BPMN </w:t>
      </w:r>
      <w:r>
        <w:rPr>
          <w:lang w:val="ru-RU"/>
        </w:rPr>
        <w:t xml:space="preserve">диаграммы взаимодействия с герметичной дверью </w:t>
      </w:r>
      <w:r w:rsidR="002B62DD">
        <w:rPr>
          <w:lang w:val="ru-RU"/>
        </w:rPr>
        <w:t>перед стерильным помещением</w:t>
      </w:r>
      <w:r w:rsidR="008003E9">
        <w:rPr>
          <w:lang w:val="ru-RU"/>
        </w:rPr>
        <w:t xml:space="preserve"> (разработано автором)</w:t>
      </w:r>
    </w:p>
    <w:p w14:paraId="5B106DEB" w14:textId="77777777" w:rsidR="00CA57DF" w:rsidRDefault="00CA57DF" w:rsidP="00CA57DF">
      <w:pPr>
        <w:rPr>
          <w:lang w:val="ru-RU"/>
        </w:rPr>
      </w:pPr>
    </w:p>
    <w:p w14:paraId="2055A51E" w14:textId="77777777" w:rsidR="00CA57DF" w:rsidRPr="00847BE1" w:rsidRDefault="00CA57DF" w:rsidP="00CA57DF">
      <w:pPr>
        <w:rPr>
          <w:lang w:val="ru-RU"/>
        </w:rPr>
      </w:pPr>
      <w:r>
        <w:rPr>
          <w:lang w:val="ru-RU"/>
        </w:rPr>
        <w:t>Подобным представленному образом происходит взаимодействие и остальных дверей в виртуальной химической лаборатории, поэтому было принято решение не дублировать информацию.</w:t>
      </w:r>
    </w:p>
    <w:p w14:paraId="278E1895" w14:textId="7A63A07A" w:rsidR="009F64C8" w:rsidRDefault="009F64C8" w:rsidP="00CA57DF">
      <w:pPr>
        <w:rPr>
          <w:lang w:val="ru-RU"/>
        </w:rPr>
      </w:pPr>
      <w:r>
        <w:rPr>
          <w:lang w:val="ru-RU"/>
        </w:rPr>
        <w:br w:type="page"/>
      </w:r>
    </w:p>
    <w:p w14:paraId="7EEBB802" w14:textId="6E58E73A" w:rsidR="00412236" w:rsidRDefault="00791B68" w:rsidP="00791B68">
      <w:pPr>
        <w:pStyle w:val="20"/>
        <w:numPr>
          <w:ilvl w:val="0"/>
          <w:numId w:val="29"/>
        </w:numPr>
        <w:rPr>
          <w:lang w:val="ru-RU"/>
        </w:rPr>
      </w:pPr>
      <w:bookmarkStart w:id="7" w:name="_Toc135065465"/>
      <w:r>
        <w:rPr>
          <w:lang w:val="ru-RU"/>
        </w:rPr>
        <w:lastRenderedPageBreak/>
        <w:t>Формирование требований</w:t>
      </w:r>
      <w:r w:rsidRPr="00791B68">
        <w:t xml:space="preserve"> </w:t>
      </w:r>
      <w:r w:rsidRPr="00791B68">
        <w:rPr>
          <w:lang w:val="ru-RU"/>
        </w:rPr>
        <w:t>к разрабатываемой симуляции лаборатории</w:t>
      </w:r>
      <w:bookmarkEnd w:id="7"/>
    </w:p>
    <w:p w14:paraId="677F924C" w14:textId="7032EA2E" w:rsidR="00F70E59" w:rsidRDefault="003F4AB4" w:rsidP="003F4AB4">
      <w:pPr>
        <w:rPr>
          <w:lang w:val="ru-RU"/>
        </w:rPr>
      </w:pPr>
      <w:r>
        <w:rPr>
          <w:lang w:val="ru-RU"/>
        </w:rPr>
        <w:t>Для успешной и качественной разработки любого программного продукта требуется составить соответствующие требование к разработке, которые будут включать в себя перечень всех желаемых атрибутов, свойств или качеств программной системы, подлежащей дальнейшей реализации и эксплуатации</w:t>
      </w:r>
      <w:r w:rsidR="001A5617">
        <w:rPr>
          <w:lang w:val="ru-RU"/>
        </w:rPr>
        <w:t xml:space="preserve"> </w:t>
      </w:r>
      <w:r w:rsidR="001A5617">
        <w:t>[3]</w:t>
      </w:r>
      <w:r>
        <w:rPr>
          <w:lang w:val="ru-RU"/>
        </w:rPr>
        <w:t>.</w:t>
      </w:r>
    </w:p>
    <w:p w14:paraId="679E1EA6" w14:textId="0F964D8E" w:rsidR="00A05217" w:rsidRDefault="00A05217" w:rsidP="003F4AB4">
      <w:pPr>
        <w:rPr>
          <w:lang w:val="ru-RU"/>
        </w:rPr>
      </w:pPr>
      <w:r>
        <w:rPr>
          <w:lang w:val="ru-RU"/>
        </w:rPr>
        <w:t xml:space="preserve">Основной задачей всего разрабатываемого </w:t>
      </w:r>
      <w:proofErr w:type="spellStart"/>
      <w:r>
        <w:rPr>
          <w:lang w:val="ru-RU"/>
        </w:rPr>
        <w:t>симуляционного</w:t>
      </w:r>
      <w:proofErr w:type="spellEnd"/>
      <w:r>
        <w:rPr>
          <w:lang w:val="ru-RU"/>
        </w:rPr>
        <w:t xml:space="preserve"> ПО является тестирование знаний обучающихся и работников стерильной комнаты, а также помощь в адаптации к последующей работе в такой лаборатории на основе ранее полученного опыта взаимодействия с оборудованием и элементами окружения лаборатории.</w:t>
      </w:r>
      <w:r w:rsidR="002504D6">
        <w:rPr>
          <w:lang w:val="ru-RU"/>
        </w:rPr>
        <w:t xml:space="preserve"> Это означает, что для наилучшего опыта взаимодействия и получения более полного представления о том, с чем предстоит встречаться специалистам в их будущей профессиональной деятельности, требуется разработать максимально приближенную к реальному симуляцию химической лаборатории</w:t>
      </w:r>
      <w:r w:rsidR="008A3F10">
        <w:rPr>
          <w:lang w:val="ru-RU"/>
        </w:rPr>
        <w:t>.</w:t>
      </w:r>
    </w:p>
    <w:p w14:paraId="10AC1A70" w14:textId="77777777" w:rsidR="00092B23" w:rsidRDefault="00F70E59" w:rsidP="003F4AB4">
      <w:pPr>
        <w:rPr>
          <w:lang w:val="ru-RU"/>
        </w:rPr>
      </w:pPr>
      <w:r>
        <w:rPr>
          <w:lang w:val="ru-RU"/>
        </w:rPr>
        <w:t xml:space="preserve">С этой целью были составлены следующие требования к </w:t>
      </w:r>
      <w:r w:rsidR="00092B23">
        <w:rPr>
          <w:lang w:val="ru-RU"/>
        </w:rPr>
        <w:t>основным компонентам симуляции химической лаборатории, с которыми предстоит взаимодействовать пользователям в ходе работы с ПО:</w:t>
      </w:r>
    </w:p>
    <w:p w14:paraId="7FC47B88" w14:textId="77777777" w:rsidR="00092B23" w:rsidRDefault="00092B23" w:rsidP="003F4AB4">
      <w:pPr>
        <w:rPr>
          <w:lang w:val="ru-RU"/>
        </w:rPr>
      </w:pPr>
      <w:r>
        <w:rPr>
          <w:lang w:val="ru-RU"/>
        </w:rPr>
        <w:t>Разрабатываемые помещения виртуальной химической лаборатории должны удовлетворять следующим требованиям:</w:t>
      </w:r>
    </w:p>
    <w:p w14:paraId="3187C246" w14:textId="4F4B8D7C" w:rsidR="00252DDC" w:rsidRPr="00252DDC" w:rsidRDefault="00706284" w:rsidP="00706284">
      <w:pPr>
        <w:pStyle w:val="a"/>
        <w:numPr>
          <w:ilvl w:val="0"/>
          <w:numId w:val="34"/>
        </w:numPr>
        <w:rPr>
          <w:lang w:val="ru-RU"/>
        </w:rPr>
      </w:pPr>
      <w:r>
        <w:rPr>
          <w:lang w:val="ru-RU"/>
        </w:rPr>
        <w:t>стены, потолок и полы помещений должны обладать коллизией, то есть быть непроницаемыми для пользователя</w:t>
      </w:r>
      <w:r w:rsidR="00524189">
        <w:rPr>
          <w:lang w:val="ru-RU"/>
        </w:rPr>
        <w:t>;</w:t>
      </w:r>
    </w:p>
    <w:p w14:paraId="7D8E2EF8" w14:textId="5B898A72" w:rsidR="00706284" w:rsidRDefault="00706284" w:rsidP="00706284">
      <w:pPr>
        <w:pStyle w:val="a"/>
        <w:numPr>
          <w:ilvl w:val="0"/>
          <w:numId w:val="34"/>
        </w:numPr>
        <w:rPr>
          <w:lang w:val="ru-RU"/>
        </w:rPr>
      </w:pPr>
      <w:r>
        <w:rPr>
          <w:lang w:val="ru-RU"/>
        </w:rPr>
        <w:t>окно между первой комнатой и рабочим помещением должно состоять из прозрачного стекла для возможности проверки работы УФ-лампы</w:t>
      </w:r>
      <w:r w:rsidR="00524189">
        <w:rPr>
          <w:lang w:val="ru-RU"/>
        </w:rPr>
        <w:t>;</w:t>
      </w:r>
    </w:p>
    <w:p w14:paraId="0ACBA859" w14:textId="4A774C6F" w:rsidR="00706284" w:rsidRDefault="00706284" w:rsidP="00706284">
      <w:pPr>
        <w:pStyle w:val="a"/>
        <w:numPr>
          <w:ilvl w:val="0"/>
          <w:numId w:val="34"/>
        </w:numPr>
        <w:rPr>
          <w:lang w:val="ru-RU"/>
        </w:rPr>
      </w:pPr>
      <w:r>
        <w:rPr>
          <w:lang w:val="ru-RU"/>
        </w:rPr>
        <w:t>помещения должны быть освещены для комфортной работы пользователя в них</w:t>
      </w:r>
      <w:r w:rsidR="00524189">
        <w:rPr>
          <w:lang w:val="ru-RU"/>
        </w:rPr>
        <w:t>;</w:t>
      </w:r>
    </w:p>
    <w:p w14:paraId="5144D15B" w14:textId="155C44E5" w:rsidR="00407082" w:rsidRDefault="00407082" w:rsidP="00706284">
      <w:pPr>
        <w:pStyle w:val="a"/>
        <w:numPr>
          <w:ilvl w:val="0"/>
          <w:numId w:val="34"/>
        </w:numPr>
        <w:rPr>
          <w:lang w:val="ru-RU"/>
        </w:rPr>
      </w:pPr>
      <w:r>
        <w:rPr>
          <w:lang w:val="ru-RU"/>
        </w:rPr>
        <w:lastRenderedPageBreak/>
        <w:t>помещения должны быть достаточно просторными, чтобы в них могли поместиться все необходимые элементы окружения и необходимые для симуляции станки и оборудование</w:t>
      </w:r>
      <w:r w:rsidR="00524189">
        <w:rPr>
          <w:lang w:val="ru-RU"/>
        </w:rPr>
        <w:t>;</w:t>
      </w:r>
    </w:p>
    <w:p w14:paraId="491647AB" w14:textId="2ACC5548" w:rsidR="0063274B" w:rsidRDefault="007F7CF8" w:rsidP="0063274B">
      <w:pPr>
        <w:pStyle w:val="a"/>
        <w:numPr>
          <w:ilvl w:val="0"/>
          <w:numId w:val="34"/>
        </w:numPr>
        <w:rPr>
          <w:lang w:val="ru-RU"/>
        </w:rPr>
      </w:pPr>
      <w:r>
        <w:rPr>
          <w:lang w:val="ru-RU"/>
        </w:rPr>
        <w:t>помещения должны быть идентичных реальным помещениям размеров для того, чтобы у пользовател</w:t>
      </w:r>
      <w:r w:rsidR="00935A09">
        <w:rPr>
          <w:lang w:val="ru-RU"/>
        </w:rPr>
        <w:t>я</w:t>
      </w:r>
      <w:r>
        <w:rPr>
          <w:lang w:val="ru-RU"/>
        </w:rPr>
        <w:t xml:space="preserve"> создавалось ощущение погружения в процессе работы в симуляции</w:t>
      </w:r>
      <w:r w:rsidR="003D65DB">
        <w:rPr>
          <w:lang w:val="ru-RU"/>
        </w:rPr>
        <w:t>;</w:t>
      </w:r>
    </w:p>
    <w:p w14:paraId="7BF061DA" w14:textId="42DBD00E" w:rsidR="003D65DB" w:rsidRDefault="003D65DB" w:rsidP="0063274B">
      <w:pPr>
        <w:pStyle w:val="a"/>
        <w:numPr>
          <w:ilvl w:val="0"/>
          <w:numId w:val="34"/>
        </w:numPr>
        <w:rPr>
          <w:lang w:val="ru-RU"/>
        </w:rPr>
      </w:pPr>
      <w:r>
        <w:rPr>
          <w:lang w:val="ru-RU"/>
        </w:rPr>
        <w:t xml:space="preserve">в помещениях виртуальной химической лаборатории должны </w:t>
      </w:r>
      <w:r w:rsidR="00C03922">
        <w:rPr>
          <w:lang w:val="ru-RU"/>
        </w:rPr>
        <w:t>звучать звуковые эффекты, имитирующие реальные звуки вентиляционных систем для создания эффекта погружения</w:t>
      </w:r>
      <w:r w:rsidR="003C22C2">
        <w:rPr>
          <w:lang w:val="ru-RU"/>
        </w:rPr>
        <w:t>.</w:t>
      </w:r>
    </w:p>
    <w:p w14:paraId="4AB29780" w14:textId="77777777" w:rsidR="00524189" w:rsidRDefault="0063274B" w:rsidP="00524189">
      <w:pPr>
        <w:rPr>
          <w:lang w:val="ru-RU"/>
        </w:rPr>
      </w:pPr>
      <w:r>
        <w:rPr>
          <w:lang w:val="ru-RU"/>
        </w:rPr>
        <w:t>Разрабатываемые лампы должны удовлетворять следующим требованиям:</w:t>
      </w:r>
    </w:p>
    <w:p w14:paraId="670900D6" w14:textId="77777777" w:rsidR="00271F87" w:rsidRDefault="00271F87" w:rsidP="00524189">
      <w:pPr>
        <w:pStyle w:val="a"/>
        <w:numPr>
          <w:ilvl w:val="0"/>
          <w:numId w:val="35"/>
        </w:numPr>
        <w:rPr>
          <w:lang w:val="ru-RU"/>
        </w:rPr>
      </w:pPr>
      <w:r w:rsidRPr="00271F87">
        <w:rPr>
          <w:lang w:val="ru-RU"/>
        </w:rPr>
        <w:t>лампы должны обеспечивать достаточный уровень освещенности для комфортной работы в помещениях виртуальной лаборатории;</w:t>
      </w:r>
    </w:p>
    <w:p w14:paraId="375F54E6" w14:textId="5B947627" w:rsidR="005C7BA7" w:rsidRDefault="00555311" w:rsidP="00524189">
      <w:pPr>
        <w:pStyle w:val="a"/>
        <w:numPr>
          <w:ilvl w:val="0"/>
          <w:numId w:val="35"/>
        </w:numPr>
        <w:rPr>
          <w:lang w:val="ru-RU"/>
        </w:rPr>
      </w:pPr>
      <w:r>
        <w:rPr>
          <w:lang w:val="ru-RU"/>
        </w:rPr>
        <w:t>расположение ламп</w:t>
      </w:r>
      <w:r w:rsidR="005C7BA7">
        <w:rPr>
          <w:lang w:val="ru-RU"/>
        </w:rPr>
        <w:t>, внешний вид и принцип их работы</w:t>
      </w:r>
      <w:r>
        <w:rPr>
          <w:lang w:val="ru-RU"/>
        </w:rPr>
        <w:t xml:space="preserve"> должн</w:t>
      </w:r>
      <w:r w:rsidR="005C7BA7">
        <w:rPr>
          <w:lang w:val="ru-RU"/>
        </w:rPr>
        <w:t>ы</w:t>
      </w:r>
      <w:r>
        <w:rPr>
          <w:lang w:val="ru-RU"/>
        </w:rPr>
        <w:t xml:space="preserve"> быть идентичн</w:t>
      </w:r>
      <w:r w:rsidR="005C7BA7">
        <w:rPr>
          <w:lang w:val="ru-RU"/>
        </w:rPr>
        <w:t>ы</w:t>
      </w:r>
      <w:r>
        <w:rPr>
          <w:lang w:val="ru-RU"/>
        </w:rPr>
        <w:t xml:space="preserve"> реальным лампам для создания эффекта погружения у пользователя</w:t>
      </w:r>
      <w:r w:rsidR="00D04AE6">
        <w:rPr>
          <w:lang w:val="ru-RU"/>
        </w:rPr>
        <w:t>;</w:t>
      </w:r>
    </w:p>
    <w:p w14:paraId="02C23D74" w14:textId="62B29118" w:rsidR="00044259" w:rsidRDefault="00755135" w:rsidP="00044259">
      <w:pPr>
        <w:pStyle w:val="a"/>
        <w:numPr>
          <w:ilvl w:val="0"/>
          <w:numId w:val="35"/>
        </w:numPr>
        <w:rPr>
          <w:lang w:val="ru-RU"/>
        </w:rPr>
      </w:pPr>
      <w:r>
        <w:rPr>
          <w:lang w:val="ru-RU"/>
        </w:rPr>
        <w:t xml:space="preserve">для возможности их включения и выключения </w:t>
      </w:r>
      <w:r w:rsidR="005C7BA7">
        <w:rPr>
          <w:lang w:val="ru-RU"/>
        </w:rPr>
        <w:t>все лампы в помещениях должны быть логически связаны с контроллером, представленном в виде настенного включателя, аналогичного реальному включателю</w:t>
      </w:r>
      <w:r w:rsidR="00044259">
        <w:rPr>
          <w:lang w:val="ru-RU"/>
        </w:rPr>
        <w:t>;</w:t>
      </w:r>
    </w:p>
    <w:p w14:paraId="10409E49" w14:textId="6A52260E" w:rsidR="00044259" w:rsidRPr="00044259" w:rsidRDefault="00044259" w:rsidP="00044259">
      <w:pPr>
        <w:pStyle w:val="a"/>
        <w:numPr>
          <w:ilvl w:val="0"/>
          <w:numId w:val="35"/>
        </w:numPr>
        <w:rPr>
          <w:lang w:val="ru-RU"/>
        </w:rPr>
      </w:pPr>
      <w:r>
        <w:rPr>
          <w:lang w:val="ru-RU"/>
        </w:rPr>
        <w:t>пользовател</w:t>
      </w:r>
      <w:r w:rsidR="00B9453E">
        <w:rPr>
          <w:lang w:val="ru-RU"/>
        </w:rPr>
        <w:t>ь</w:t>
      </w:r>
      <w:r>
        <w:rPr>
          <w:lang w:val="ru-RU"/>
        </w:rPr>
        <w:t xml:space="preserve"> долж</w:t>
      </w:r>
      <w:r w:rsidR="00CF04B2">
        <w:rPr>
          <w:lang w:val="ru-RU"/>
        </w:rPr>
        <w:t>ен иметь</w:t>
      </w:r>
      <w:r>
        <w:rPr>
          <w:lang w:val="ru-RU"/>
        </w:rPr>
        <w:t xml:space="preserve"> возможность</w:t>
      </w:r>
      <w:r w:rsidR="00CF04B2">
        <w:rPr>
          <w:lang w:val="ru-RU"/>
        </w:rPr>
        <w:t xml:space="preserve"> включать и выключать свет в лабораторных помещениях</w:t>
      </w:r>
      <w:r>
        <w:rPr>
          <w:lang w:val="ru-RU"/>
        </w:rPr>
        <w:t>.</w:t>
      </w:r>
    </w:p>
    <w:p w14:paraId="17D00281" w14:textId="0F5ABD52" w:rsidR="00FB5685" w:rsidRDefault="00FB5685" w:rsidP="00FB5685">
      <w:pPr>
        <w:rPr>
          <w:lang w:val="ru-RU"/>
        </w:rPr>
      </w:pPr>
      <w:r>
        <w:rPr>
          <w:lang w:val="ru-RU"/>
        </w:rPr>
        <w:t>Разрабатываемые герметичные двери между комнатами виртуальной химической лаборатории должны удовлетворять следующим требованиям:</w:t>
      </w:r>
    </w:p>
    <w:p w14:paraId="7682467E" w14:textId="39F68A08" w:rsidR="00D43FF6" w:rsidRDefault="00D43FF6" w:rsidP="00FB5685">
      <w:pPr>
        <w:pStyle w:val="a"/>
        <w:numPr>
          <w:ilvl w:val="0"/>
          <w:numId w:val="36"/>
        </w:numPr>
        <w:rPr>
          <w:lang w:val="ru-RU"/>
        </w:rPr>
      </w:pPr>
      <w:r>
        <w:rPr>
          <w:lang w:val="ru-RU"/>
        </w:rPr>
        <w:t>д</w:t>
      </w:r>
      <w:r w:rsidRPr="00D43FF6">
        <w:rPr>
          <w:lang w:val="ru-RU"/>
        </w:rPr>
        <w:t>ля сохранения герметичности помещений двери должны открываться только в индивидуальном порядке, это означает, что не может быть одновременно открыто больше одной двери;</w:t>
      </w:r>
    </w:p>
    <w:p w14:paraId="421A3185" w14:textId="395275D9" w:rsidR="00D43FF6" w:rsidRDefault="00D43FF6" w:rsidP="00FB5685">
      <w:pPr>
        <w:pStyle w:val="a"/>
        <w:numPr>
          <w:ilvl w:val="0"/>
          <w:numId w:val="36"/>
        </w:numPr>
        <w:rPr>
          <w:lang w:val="ru-RU"/>
        </w:rPr>
      </w:pPr>
      <w:r>
        <w:rPr>
          <w:lang w:val="ru-RU"/>
        </w:rPr>
        <w:t>каждая дверь должна иметь коллизию, то есть быть непроницаемой для пользовател</w:t>
      </w:r>
      <w:r w:rsidR="00935A09">
        <w:rPr>
          <w:lang w:val="ru-RU"/>
        </w:rPr>
        <w:t>я</w:t>
      </w:r>
      <w:r>
        <w:rPr>
          <w:lang w:val="ru-RU"/>
        </w:rPr>
        <w:t>;</w:t>
      </w:r>
    </w:p>
    <w:p w14:paraId="742CABD7" w14:textId="73ED41B1" w:rsidR="00B13998" w:rsidRDefault="00D43FF6" w:rsidP="009F1E72">
      <w:pPr>
        <w:pStyle w:val="a"/>
        <w:numPr>
          <w:ilvl w:val="0"/>
          <w:numId w:val="36"/>
        </w:numPr>
        <w:rPr>
          <w:lang w:val="ru-RU"/>
        </w:rPr>
      </w:pPr>
      <w:r w:rsidRPr="00B13998">
        <w:rPr>
          <w:lang w:val="ru-RU"/>
        </w:rPr>
        <w:lastRenderedPageBreak/>
        <w:t>двери должны обладать правдоподобной скоростью анимаци</w:t>
      </w:r>
      <w:r w:rsidR="00B13998" w:rsidRPr="00B13998">
        <w:rPr>
          <w:lang w:val="ru-RU"/>
        </w:rPr>
        <w:t>и</w:t>
      </w:r>
      <w:r w:rsidRPr="00B13998">
        <w:rPr>
          <w:lang w:val="ru-RU"/>
        </w:rPr>
        <w:t xml:space="preserve"> открытия и закрытия, а также звуковыми эффектами, имитирующими звуки</w:t>
      </w:r>
      <w:r w:rsidR="00B13998" w:rsidRPr="00B13998">
        <w:rPr>
          <w:lang w:val="ru-RU"/>
        </w:rPr>
        <w:t xml:space="preserve"> дверного механизма</w:t>
      </w:r>
      <w:r w:rsidR="00D43CD3">
        <w:rPr>
          <w:lang w:val="ru-RU"/>
        </w:rPr>
        <w:t>;</w:t>
      </w:r>
    </w:p>
    <w:p w14:paraId="6FFE1C9B" w14:textId="2184601F" w:rsidR="00D43CD3" w:rsidRDefault="00D43CD3" w:rsidP="009F1E72">
      <w:pPr>
        <w:pStyle w:val="a"/>
        <w:numPr>
          <w:ilvl w:val="0"/>
          <w:numId w:val="36"/>
        </w:numPr>
        <w:rPr>
          <w:lang w:val="ru-RU"/>
        </w:rPr>
      </w:pPr>
      <w:r>
        <w:rPr>
          <w:lang w:val="ru-RU"/>
        </w:rPr>
        <w:t>двери должны иметь систему блокировки в случае работы УФ-лампы в рабочей зоне химической лаборатории</w:t>
      </w:r>
      <w:r w:rsidR="00045E0D">
        <w:rPr>
          <w:lang w:val="ru-RU"/>
        </w:rPr>
        <w:t>;</w:t>
      </w:r>
    </w:p>
    <w:p w14:paraId="6E68422D" w14:textId="6867E83D" w:rsidR="00045E0D" w:rsidRDefault="00045E0D" w:rsidP="009F1E72">
      <w:pPr>
        <w:pStyle w:val="a"/>
        <w:numPr>
          <w:ilvl w:val="0"/>
          <w:numId w:val="36"/>
        </w:numPr>
        <w:rPr>
          <w:lang w:val="ru-RU"/>
        </w:rPr>
      </w:pPr>
      <w:r>
        <w:rPr>
          <w:lang w:val="ru-RU"/>
        </w:rPr>
        <w:t>пользователь должен иметь возможность открывать и закрывать герметичные двери, а также проходить сквозь открытые двери между помещениями виртуальной химической лаборатории.</w:t>
      </w:r>
    </w:p>
    <w:p w14:paraId="1F8C7F37" w14:textId="00B446E2" w:rsidR="00B13998" w:rsidRDefault="00B13998" w:rsidP="00B13998">
      <w:pPr>
        <w:rPr>
          <w:lang w:val="ru-RU"/>
        </w:rPr>
      </w:pPr>
      <w:r>
        <w:rPr>
          <w:lang w:val="ru-RU"/>
        </w:rPr>
        <w:t>Разрабатываемые манометры должны удовлетворять следующим требованиям:</w:t>
      </w:r>
    </w:p>
    <w:p w14:paraId="1F0FECC6" w14:textId="62FCE947" w:rsidR="00B13998" w:rsidRDefault="00281504" w:rsidP="00B13998">
      <w:pPr>
        <w:pStyle w:val="a"/>
        <w:numPr>
          <w:ilvl w:val="0"/>
          <w:numId w:val="37"/>
        </w:numPr>
        <w:rPr>
          <w:lang w:val="ru-RU"/>
        </w:rPr>
      </w:pPr>
      <w:r>
        <w:rPr>
          <w:lang w:val="ru-RU"/>
        </w:rPr>
        <w:t>манометры должны быть синхронизированы в рамках одной комнаты с нарушением герметизации;</w:t>
      </w:r>
    </w:p>
    <w:p w14:paraId="1B8E3D75" w14:textId="3605EA5D" w:rsidR="00281504" w:rsidRDefault="00281504" w:rsidP="00B13998">
      <w:pPr>
        <w:pStyle w:val="a"/>
        <w:numPr>
          <w:ilvl w:val="0"/>
          <w:numId w:val="37"/>
        </w:numPr>
        <w:rPr>
          <w:lang w:val="ru-RU"/>
        </w:rPr>
      </w:pPr>
      <w:r>
        <w:rPr>
          <w:lang w:val="ru-RU"/>
        </w:rPr>
        <w:t>манометры должны обладать реалистичной анимацией движения стрелки при нарушении герметизации и последующем восстановлении герметизации;</w:t>
      </w:r>
    </w:p>
    <w:p w14:paraId="1BFCD046" w14:textId="3E8B6711" w:rsidR="00281504" w:rsidRDefault="00281504" w:rsidP="00B13998">
      <w:pPr>
        <w:pStyle w:val="a"/>
        <w:numPr>
          <w:ilvl w:val="0"/>
          <w:numId w:val="37"/>
        </w:numPr>
        <w:rPr>
          <w:lang w:val="ru-RU"/>
        </w:rPr>
      </w:pPr>
      <w:r>
        <w:rPr>
          <w:lang w:val="ru-RU"/>
        </w:rPr>
        <w:t xml:space="preserve">внешний вид манометров должен быть идентичен </w:t>
      </w:r>
      <w:r w:rsidR="00D04AE6">
        <w:rPr>
          <w:lang w:val="ru-RU"/>
        </w:rPr>
        <w:t>реальным манометрам для создания у пользователя эффекта погружения.</w:t>
      </w:r>
    </w:p>
    <w:p w14:paraId="04FDBFA3" w14:textId="66C26E63" w:rsidR="00D4720B" w:rsidRDefault="00D4720B" w:rsidP="00D4720B">
      <w:pPr>
        <w:rPr>
          <w:lang w:val="ru-RU"/>
        </w:rPr>
      </w:pPr>
      <w:r>
        <w:rPr>
          <w:lang w:val="ru-RU"/>
        </w:rPr>
        <w:t>Разрабатываемая ультрафиолетовая лампа рабочего помещения должна удовлетворять следующим требованиям:</w:t>
      </w:r>
    </w:p>
    <w:p w14:paraId="4C11BC6F" w14:textId="562E0B6A" w:rsidR="00D4720B" w:rsidRDefault="00F26CE7" w:rsidP="00D4720B">
      <w:pPr>
        <w:pStyle w:val="a"/>
        <w:numPr>
          <w:ilvl w:val="0"/>
          <w:numId w:val="38"/>
        </w:numPr>
        <w:rPr>
          <w:lang w:val="ru-RU"/>
        </w:rPr>
      </w:pPr>
      <w:r>
        <w:rPr>
          <w:lang w:val="ru-RU"/>
        </w:rPr>
        <w:t>для включения и выключения лампа должна быть логически связана с контроллером, представленным в виде настенного включателя, аналогичного реальному по внешнему виду и расположению в помещениях;</w:t>
      </w:r>
    </w:p>
    <w:p w14:paraId="3F78D499" w14:textId="472F8AEB" w:rsidR="00F26CE7" w:rsidRDefault="000D56BC" w:rsidP="00D4720B">
      <w:pPr>
        <w:pStyle w:val="a"/>
        <w:numPr>
          <w:ilvl w:val="0"/>
          <w:numId w:val="38"/>
        </w:numPr>
        <w:rPr>
          <w:lang w:val="ru-RU"/>
        </w:rPr>
      </w:pPr>
      <w:r>
        <w:rPr>
          <w:lang w:val="ru-RU"/>
        </w:rPr>
        <w:t>лампа должна по внешнему виду, эффекту свечения быть идентичной реальной для создания у пользователя эффекта погружения;</w:t>
      </w:r>
    </w:p>
    <w:p w14:paraId="05F13A8F" w14:textId="21D7D5A2" w:rsidR="000D56BC" w:rsidRDefault="00491438" w:rsidP="00D4720B">
      <w:pPr>
        <w:pStyle w:val="a"/>
        <w:numPr>
          <w:ilvl w:val="0"/>
          <w:numId w:val="38"/>
        </w:numPr>
        <w:rPr>
          <w:lang w:val="ru-RU"/>
        </w:rPr>
      </w:pPr>
      <w:r>
        <w:rPr>
          <w:lang w:val="ru-RU"/>
        </w:rPr>
        <w:t>возможность включить УФ-лампу должна быть только при закрытых герметичных дверях в рабочую зону хим. лаборатории</w:t>
      </w:r>
      <w:r w:rsidR="00B6097E">
        <w:rPr>
          <w:lang w:val="ru-RU"/>
        </w:rPr>
        <w:t>;</w:t>
      </w:r>
    </w:p>
    <w:p w14:paraId="702B6285" w14:textId="404EFF59" w:rsidR="00B6097E" w:rsidRPr="00D4720B" w:rsidRDefault="00B6097E" w:rsidP="00D4720B">
      <w:pPr>
        <w:pStyle w:val="a"/>
        <w:numPr>
          <w:ilvl w:val="0"/>
          <w:numId w:val="38"/>
        </w:numPr>
        <w:rPr>
          <w:lang w:val="ru-RU"/>
        </w:rPr>
      </w:pPr>
      <w:r>
        <w:rPr>
          <w:lang w:val="ru-RU"/>
        </w:rPr>
        <w:lastRenderedPageBreak/>
        <w:t>пользователь должен иметь возможность включения и выключения УФ-лампы.</w:t>
      </w:r>
    </w:p>
    <w:p w14:paraId="7E92E95C" w14:textId="40F06747" w:rsidR="00D4720B" w:rsidRDefault="00D4720B" w:rsidP="00D4720B">
      <w:pPr>
        <w:rPr>
          <w:lang w:val="ru-RU"/>
        </w:rPr>
      </w:pPr>
      <w:r>
        <w:rPr>
          <w:lang w:val="ru-RU"/>
        </w:rPr>
        <w:t xml:space="preserve">Разрабатываемый герметичный шлюз передачи </w:t>
      </w:r>
      <w:r w:rsidR="001630EC">
        <w:rPr>
          <w:lang w:val="ru-RU"/>
        </w:rPr>
        <w:t>предметов в стерильное помещение должен удовлетворять следующим требованиям:</w:t>
      </w:r>
    </w:p>
    <w:p w14:paraId="61B6EDA7" w14:textId="1A873566" w:rsidR="001630EC" w:rsidRDefault="009C0926" w:rsidP="009C0926">
      <w:pPr>
        <w:pStyle w:val="a"/>
        <w:numPr>
          <w:ilvl w:val="0"/>
          <w:numId w:val="39"/>
        </w:numPr>
        <w:rPr>
          <w:lang w:val="ru-RU"/>
        </w:rPr>
      </w:pPr>
      <w:r>
        <w:rPr>
          <w:lang w:val="ru-RU"/>
        </w:rPr>
        <w:t>по внешнему виду, размерам и принципу работы шлюз должен быть идентичен реальному для создания у пользователя эффекта погружения;</w:t>
      </w:r>
    </w:p>
    <w:p w14:paraId="5018392F" w14:textId="5C299197" w:rsidR="009C0926" w:rsidRDefault="009C0926" w:rsidP="009C0926">
      <w:pPr>
        <w:pStyle w:val="a"/>
        <w:numPr>
          <w:ilvl w:val="0"/>
          <w:numId w:val="39"/>
        </w:numPr>
        <w:rPr>
          <w:lang w:val="ru-RU"/>
        </w:rPr>
      </w:pPr>
      <w:r>
        <w:rPr>
          <w:lang w:val="ru-RU"/>
        </w:rPr>
        <w:t>шлюз должен иметь возможность доступа к содержимому внутри с обеих сторон: внешней (нестерильной) и внутренней (стерильной рабочей зоны);</w:t>
      </w:r>
    </w:p>
    <w:p w14:paraId="41C33362" w14:textId="1032A261" w:rsidR="009C0926" w:rsidRDefault="009C0926" w:rsidP="009C0926">
      <w:pPr>
        <w:pStyle w:val="a"/>
        <w:numPr>
          <w:ilvl w:val="0"/>
          <w:numId w:val="39"/>
        </w:numPr>
        <w:rPr>
          <w:lang w:val="ru-RU"/>
        </w:rPr>
      </w:pPr>
      <w:r>
        <w:rPr>
          <w:lang w:val="ru-RU"/>
        </w:rPr>
        <w:t xml:space="preserve">у шлюза </w:t>
      </w:r>
      <w:r w:rsidR="001D6519">
        <w:rPr>
          <w:lang w:val="ru-RU"/>
        </w:rPr>
        <w:t>должна присутствовать система стерилизации содержимого в виде УФ-лампы с контроллером, представленным в виде кноп</w:t>
      </w:r>
      <w:r w:rsidR="00B97B68">
        <w:rPr>
          <w:lang w:val="ru-RU"/>
        </w:rPr>
        <w:t xml:space="preserve">ок </w:t>
      </w:r>
      <w:r w:rsidR="001D6519">
        <w:rPr>
          <w:lang w:val="ru-RU"/>
        </w:rPr>
        <w:t>с обеих сторон;</w:t>
      </w:r>
    </w:p>
    <w:p w14:paraId="6E874DBD" w14:textId="307F95DD" w:rsidR="001D6519" w:rsidRDefault="001D6519" w:rsidP="009C0926">
      <w:pPr>
        <w:pStyle w:val="a"/>
        <w:numPr>
          <w:ilvl w:val="0"/>
          <w:numId w:val="39"/>
        </w:numPr>
        <w:rPr>
          <w:lang w:val="ru-RU"/>
        </w:rPr>
      </w:pPr>
      <w:r>
        <w:rPr>
          <w:lang w:val="ru-RU"/>
        </w:rPr>
        <w:t>дверцы шлюза должны открываться только в индивидуальном порядке, это означает, что две двер</w:t>
      </w:r>
      <w:r w:rsidR="00044259">
        <w:rPr>
          <w:lang w:val="ru-RU"/>
        </w:rPr>
        <w:t xml:space="preserve">цы </w:t>
      </w:r>
      <w:r w:rsidR="00B97B68">
        <w:rPr>
          <w:lang w:val="ru-RU"/>
        </w:rPr>
        <w:t xml:space="preserve">не могут быть открыты </w:t>
      </w:r>
      <w:r w:rsidR="00044259">
        <w:rPr>
          <w:lang w:val="ru-RU"/>
        </w:rPr>
        <w:t>одновременно;</w:t>
      </w:r>
    </w:p>
    <w:p w14:paraId="69F223B8" w14:textId="45EC3C69" w:rsidR="00044259" w:rsidRDefault="00044259" w:rsidP="009C0926">
      <w:pPr>
        <w:pStyle w:val="a"/>
        <w:numPr>
          <w:ilvl w:val="0"/>
          <w:numId w:val="39"/>
        </w:numPr>
        <w:rPr>
          <w:lang w:val="ru-RU"/>
        </w:rPr>
      </w:pPr>
      <w:r>
        <w:rPr>
          <w:lang w:val="ru-RU"/>
        </w:rPr>
        <w:t>дверцы шлюза должны иметь правдоподобную анимацию открытия и закрытия;</w:t>
      </w:r>
    </w:p>
    <w:p w14:paraId="12D65D31" w14:textId="788290DD" w:rsidR="00044259" w:rsidRDefault="002F5F59" w:rsidP="009C0926">
      <w:pPr>
        <w:pStyle w:val="a"/>
        <w:numPr>
          <w:ilvl w:val="0"/>
          <w:numId w:val="39"/>
        </w:numPr>
        <w:rPr>
          <w:lang w:val="ru-RU"/>
        </w:rPr>
      </w:pPr>
      <w:r>
        <w:rPr>
          <w:lang w:val="ru-RU"/>
        </w:rPr>
        <w:t>пользователь должен иметь возможность взаимодействия со стерильным шлюзом (открытие и закрытие дверей шлюза, включение и выключение УФ-ламп)</w:t>
      </w:r>
      <w:r w:rsidR="00591E0D">
        <w:rPr>
          <w:lang w:val="ru-RU"/>
        </w:rPr>
        <w:t>;</w:t>
      </w:r>
    </w:p>
    <w:p w14:paraId="36135D27" w14:textId="7AD84BBF" w:rsidR="004C569F" w:rsidRPr="00C7558E" w:rsidRDefault="00591E0D" w:rsidP="004C569F">
      <w:pPr>
        <w:pStyle w:val="a"/>
        <w:numPr>
          <w:ilvl w:val="0"/>
          <w:numId w:val="39"/>
        </w:numPr>
        <w:rPr>
          <w:lang w:val="ru-RU"/>
        </w:rPr>
      </w:pPr>
      <w:r>
        <w:rPr>
          <w:lang w:val="ru-RU"/>
        </w:rPr>
        <w:t xml:space="preserve">стерильный шлюз и все его </w:t>
      </w:r>
      <w:r w:rsidR="00C55956">
        <w:rPr>
          <w:lang w:val="ru-RU"/>
        </w:rPr>
        <w:t>элементы</w:t>
      </w:r>
      <w:r>
        <w:rPr>
          <w:lang w:val="ru-RU"/>
        </w:rPr>
        <w:t xml:space="preserve"> должны иметь коллизию, то есть быть непроницаемыми для пользователя.</w:t>
      </w:r>
    </w:p>
    <w:p w14:paraId="63AB8AD0" w14:textId="122F305F" w:rsidR="009F64C8" w:rsidRPr="00271F87" w:rsidRDefault="009F64C8" w:rsidP="00524189">
      <w:pPr>
        <w:pStyle w:val="a"/>
        <w:numPr>
          <w:ilvl w:val="0"/>
          <w:numId w:val="35"/>
        </w:numPr>
        <w:rPr>
          <w:lang w:val="ru-RU"/>
        </w:rPr>
      </w:pPr>
      <w:r w:rsidRPr="00271F87">
        <w:rPr>
          <w:lang w:val="ru-RU"/>
        </w:rPr>
        <w:br w:type="page"/>
      </w:r>
    </w:p>
    <w:p w14:paraId="53BC922C" w14:textId="0200F101" w:rsidR="00791B68" w:rsidRDefault="00791B68" w:rsidP="00791B68">
      <w:pPr>
        <w:pStyle w:val="20"/>
        <w:numPr>
          <w:ilvl w:val="0"/>
          <w:numId w:val="29"/>
        </w:numPr>
        <w:rPr>
          <w:lang w:val="ru-RU"/>
        </w:rPr>
      </w:pPr>
      <w:bookmarkStart w:id="8" w:name="_Toc135065466"/>
      <w:r w:rsidRPr="00791B68">
        <w:rPr>
          <w:lang w:val="ru-RU"/>
        </w:rPr>
        <w:lastRenderedPageBreak/>
        <w:t>Осуществ</w:t>
      </w:r>
      <w:r w:rsidR="009F64C8">
        <w:rPr>
          <w:lang w:val="ru-RU"/>
        </w:rPr>
        <w:t>ление</w:t>
      </w:r>
      <w:r w:rsidRPr="00791B68">
        <w:rPr>
          <w:lang w:val="ru-RU"/>
        </w:rPr>
        <w:t xml:space="preserve"> концептуально</w:t>
      </w:r>
      <w:r w:rsidR="009F64C8">
        <w:rPr>
          <w:lang w:val="ru-RU"/>
        </w:rPr>
        <w:t>го</w:t>
      </w:r>
      <w:r w:rsidRPr="00791B68">
        <w:rPr>
          <w:lang w:val="ru-RU"/>
        </w:rPr>
        <w:t xml:space="preserve"> и функционально</w:t>
      </w:r>
      <w:r w:rsidR="009F64C8">
        <w:rPr>
          <w:lang w:val="ru-RU"/>
        </w:rPr>
        <w:t xml:space="preserve">го </w:t>
      </w:r>
      <w:r w:rsidRPr="00791B68">
        <w:rPr>
          <w:lang w:val="ru-RU"/>
        </w:rPr>
        <w:t>проектировани</w:t>
      </w:r>
      <w:r w:rsidR="009F64C8">
        <w:rPr>
          <w:lang w:val="ru-RU"/>
        </w:rPr>
        <w:t>я</w:t>
      </w:r>
      <w:r w:rsidRPr="00791B68">
        <w:rPr>
          <w:lang w:val="ru-RU"/>
        </w:rPr>
        <w:t xml:space="preserve"> </w:t>
      </w:r>
      <w:proofErr w:type="spellStart"/>
      <w:r w:rsidRPr="00791B68">
        <w:rPr>
          <w:lang w:val="ru-RU"/>
        </w:rPr>
        <w:t>симуляционной</w:t>
      </w:r>
      <w:proofErr w:type="spellEnd"/>
      <w:r w:rsidRPr="00791B68">
        <w:rPr>
          <w:lang w:val="ru-RU"/>
        </w:rPr>
        <w:t xml:space="preserve"> системы по видам обеспечения среднего и крупного масштаба сложности</w:t>
      </w:r>
      <w:bookmarkEnd w:id="8"/>
    </w:p>
    <w:p w14:paraId="5E84E4AF" w14:textId="5662DCD4" w:rsidR="003E586D" w:rsidRDefault="003E586D" w:rsidP="00D903EC">
      <w:pPr>
        <w:rPr>
          <w:lang w:val="ru-RU"/>
        </w:rPr>
      </w:pPr>
      <w:r>
        <w:rPr>
          <w:lang w:val="ru-RU"/>
        </w:rPr>
        <w:t>Разрабатываемая симуляция является цифровой копией реальной химической лаборатории</w:t>
      </w:r>
      <w:r w:rsidR="00883490">
        <w:rPr>
          <w:lang w:val="ru-RU"/>
        </w:rPr>
        <w:t xml:space="preserve">, </w:t>
      </w:r>
      <w:r w:rsidR="00C4617E">
        <w:rPr>
          <w:lang w:val="ru-RU"/>
        </w:rPr>
        <w:t xml:space="preserve">которая принадлежит к определенному типу чистой комнаты. Это означает, что </w:t>
      </w:r>
      <w:r w:rsidR="00D83047">
        <w:rPr>
          <w:lang w:val="ru-RU"/>
        </w:rPr>
        <w:t>есть максимально допустимое число частиц в кубическом метре воздуха при размере частиц, равном или большем в оснащенном и в эксплуатируемом состоянии</w:t>
      </w:r>
      <w:r w:rsidR="005D5379">
        <w:rPr>
          <w:lang w:val="ru-RU"/>
        </w:rPr>
        <w:t xml:space="preserve">. </w:t>
      </w:r>
      <w:r w:rsidR="005D5379" w:rsidRPr="005D5379">
        <w:rPr>
          <w:lang w:val="ru-RU"/>
        </w:rPr>
        <w:t xml:space="preserve">Для того, чтобы обеспечить наилучшее качество продукции, существует Международный стандарт GMP </w:t>
      </w:r>
      <w:r w:rsidR="00D61AE2">
        <w:rPr>
          <w:lang w:val="ru-RU"/>
        </w:rPr>
        <w:t xml:space="preserve">– </w:t>
      </w:r>
      <w:r w:rsidR="005D5379" w:rsidRPr="005D5379">
        <w:rPr>
          <w:lang w:val="ru-RU"/>
        </w:rPr>
        <w:t>«Правила производства медицинской продукции». Он гарантирует отсутствие посторонних примесей в препарате, необходимую маркировку, надлежащее качество упаковки</w:t>
      </w:r>
      <w:r w:rsidR="00696B0A">
        <w:rPr>
          <w:lang w:val="ru-RU"/>
        </w:rPr>
        <w:t xml:space="preserve"> </w:t>
      </w:r>
      <w:r w:rsidR="00696B0A">
        <w:t>[</w:t>
      </w:r>
      <w:r w:rsidR="00741D27">
        <w:t>4</w:t>
      </w:r>
      <w:r w:rsidR="00FB4BCE">
        <w:rPr>
          <w:lang w:val="ru-RU"/>
        </w:rPr>
        <w:t>-</w:t>
      </w:r>
      <w:r w:rsidR="00741D27">
        <w:t>6</w:t>
      </w:r>
      <w:r w:rsidR="00696B0A">
        <w:t>]</w:t>
      </w:r>
      <w:r w:rsidR="005D5379" w:rsidRPr="005D5379">
        <w:rPr>
          <w:lang w:val="ru-RU"/>
        </w:rPr>
        <w:t>.</w:t>
      </w:r>
    </w:p>
    <w:p w14:paraId="77D75BC6" w14:textId="7AD577ED" w:rsidR="00D61AE2" w:rsidRDefault="00D61AE2" w:rsidP="00D903EC">
      <w:pPr>
        <w:rPr>
          <w:lang w:val="ru-RU"/>
        </w:rPr>
      </w:pPr>
      <w:r w:rsidRPr="00D61AE2">
        <w:rPr>
          <w:lang w:val="ru-RU"/>
        </w:rPr>
        <w:t xml:space="preserve">Чистое помещение </w:t>
      </w:r>
      <w:r>
        <w:rPr>
          <w:lang w:val="ru-RU"/>
        </w:rPr>
        <w:t>–</w:t>
      </w:r>
      <w:r w:rsidRPr="00D61AE2">
        <w:rPr>
          <w:lang w:val="ru-RU"/>
        </w:rPr>
        <w:t xml:space="preserve"> это технически сложное, дорогостоящее и ответственное инженерное сооружение. Для обеспечения заданного класса чистоты необходим комплексный подход</w:t>
      </w:r>
      <w:r w:rsidR="00820EAF">
        <w:rPr>
          <w:lang w:val="ru-RU"/>
        </w:rPr>
        <w:t xml:space="preserve"> </w:t>
      </w:r>
      <w:r w:rsidR="00820EAF">
        <w:t>[</w:t>
      </w:r>
      <w:r w:rsidR="00741D27">
        <w:t>4</w:t>
      </w:r>
      <w:r w:rsidR="00FB4BCE">
        <w:rPr>
          <w:lang w:val="ru-RU"/>
        </w:rPr>
        <w:t>-</w:t>
      </w:r>
      <w:r w:rsidR="00741D27">
        <w:t>5</w:t>
      </w:r>
      <w:r w:rsidR="00820EAF">
        <w:t>]</w:t>
      </w:r>
      <w:r w:rsidRPr="00D61AE2">
        <w:rPr>
          <w:lang w:val="ru-RU"/>
        </w:rPr>
        <w:t>.</w:t>
      </w:r>
    </w:p>
    <w:p w14:paraId="111F1E01" w14:textId="1AA96FF5" w:rsidR="00167803" w:rsidRPr="00167803" w:rsidRDefault="00167803" w:rsidP="00167803">
      <w:pPr>
        <w:rPr>
          <w:lang w:val="ru-RU"/>
        </w:rPr>
      </w:pPr>
      <w:r w:rsidRPr="00167803">
        <w:rPr>
          <w:lang w:val="ru-RU"/>
        </w:rPr>
        <w:t>Условно, можно выделить следующие основные подходы к созданию чистых помещений:</w:t>
      </w:r>
    </w:p>
    <w:p w14:paraId="71CEB99E" w14:textId="77777777" w:rsidR="00167803" w:rsidRPr="00167803" w:rsidRDefault="00167803" w:rsidP="00167803">
      <w:pPr>
        <w:pStyle w:val="a"/>
        <w:numPr>
          <w:ilvl w:val="0"/>
          <w:numId w:val="44"/>
        </w:numPr>
        <w:rPr>
          <w:lang w:val="ru-RU"/>
        </w:rPr>
      </w:pPr>
      <w:r w:rsidRPr="00167803">
        <w:rPr>
          <w:lang w:val="ru-RU"/>
        </w:rPr>
        <w:t>Определение принципа разделения зон с различными классами чистоты. Разработка планировочных решений чистых помещений.</w:t>
      </w:r>
    </w:p>
    <w:p w14:paraId="22B3D783" w14:textId="77777777" w:rsidR="00167803" w:rsidRPr="00167803" w:rsidRDefault="00167803" w:rsidP="00167803">
      <w:pPr>
        <w:pStyle w:val="a"/>
        <w:numPr>
          <w:ilvl w:val="0"/>
          <w:numId w:val="44"/>
        </w:numPr>
        <w:rPr>
          <w:lang w:val="ru-RU"/>
        </w:rPr>
      </w:pPr>
      <w:r w:rsidRPr="00167803">
        <w:rPr>
          <w:lang w:val="ru-RU"/>
        </w:rPr>
        <w:t>Формирование потоков воздуха. Обеспечение необходимых характеристик однонаправленного потока воздуха.</w:t>
      </w:r>
    </w:p>
    <w:p w14:paraId="3590D1D7" w14:textId="77777777" w:rsidR="00167803" w:rsidRPr="00167803" w:rsidRDefault="00167803" w:rsidP="00167803">
      <w:pPr>
        <w:pStyle w:val="a"/>
        <w:numPr>
          <w:ilvl w:val="0"/>
          <w:numId w:val="44"/>
        </w:numPr>
        <w:rPr>
          <w:lang w:val="ru-RU"/>
        </w:rPr>
      </w:pPr>
      <w:r w:rsidRPr="00167803">
        <w:rPr>
          <w:lang w:val="ru-RU"/>
        </w:rPr>
        <w:t>Применение НЕРА и ULPA фильтров и многоступенчатой фильтрации воздуха.</w:t>
      </w:r>
    </w:p>
    <w:p w14:paraId="0FCF047E" w14:textId="77777777" w:rsidR="00167803" w:rsidRPr="00167803" w:rsidRDefault="00167803" w:rsidP="00167803">
      <w:pPr>
        <w:pStyle w:val="a"/>
        <w:numPr>
          <w:ilvl w:val="0"/>
          <w:numId w:val="44"/>
        </w:numPr>
        <w:rPr>
          <w:lang w:val="ru-RU"/>
        </w:rPr>
      </w:pPr>
      <w:r w:rsidRPr="00167803">
        <w:rPr>
          <w:lang w:val="ru-RU"/>
        </w:rPr>
        <w:t>Обеспечение необходимого перепада давления.</w:t>
      </w:r>
    </w:p>
    <w:p w14:paraId="13EC1205" w14:textId="77777777" w:rsidR="00167803" w:rsidRPr="00167803" w:rsidRDefault="00167803" w:rsidP="00167803">
      <w:pPr>
        <w:pStyle w:val="a"/>
        <w:numPr>
          <w:ilvl w:val="0"/>
          <w:numId w:val="44"/>
        </w:numPr>
        <w:rPr>
          <w:lang w:val="ru-RU"/>
        </w:rPr>
      </w:pPr>
      <w:r w:rsidRPr="00167803">
        <w:rPr>
          <w:lang w:val="ru-RU"/>
        </w:rPr>
        <w:t>Разработка эффективных проектно-конструкторских решений, использование надлежащих материалов и оборудования.</w:t>
      </w:r>
    </w:p>
    <w:p w14:paraId="627BFECA" w14:textId="77777777" w:rsidR="00167803" w:rsidRPr="00167803" w:rsidRDefault="00167803" w:rsidP="00167803">
      <w:pPr>
        <w:pStyle w:val="a"/>
        <w:numPr>
          <w:ilvl w:val="0"/>
          <w:numId w:val="44"/>
        </w:numPr>
        <w:rPr>
          <w:lang w:val="ru-RU"/>
        </w:rPr>
      </w:pPr>
      <w:r w:rsidRPr="00167803">
        <w:rPr>
          <w:lang w:val="ru-RU"/>
        </w:rPr>
        <w:lastRenderedPageBreak/>
        <w:t xml:space="preserve">Контроль параметров воздуха: концентрации частиц, концентрации микроорганизмов (при необходимости), </w:t>
      </w:r>
      <w:proofErr w:type="spellStart"/>
      <w:r w:rsidRPr="00167803">
        <w:rPr>
          <w:lang w:val="ru-RU"/>
        </w:rPr>
        <w:t>однонаправленности</w:t>
      </w:r>
      <w:proofErr w:type="spellEnd"/>
      <w:r w:rsidRPr="00167803">
        <w:rPr>
          <w:lang w:val="ru-RU"/>
        </w:rPr>
        <w:t xml:space="preserve"> и скорости однонаправленного потока воздуха, перепада давления, целостности НЕРА и ULPA фильтров, времени восстановления параметров чистого помещения и прочее.</w:t>
      </w:r>
    </w:p>
    <w:p w14:paraId="49EA7555" w14:textId="77777777" w:rsidR="00167803" w:rsidRPr="00167803" w:rsidRDefault="00167803" w:rsidP="00167803">
      <w:pPr>
        <w:pStyle w:val="a"/>
        <w:numPr>
          <w:ilvl w:val="0"/>
          <w:numId w:val="44"/>
        </w:numPr>
        <w:rPr>
          <w:lang w:val="ru-RU"/>
        </w:rPr>
      </w:pPr>
      <w:r w:rsidRPr="00167803">
        <w:rPr>
          <w:lang w:val="ru-RU"/>
        </w:rPr>
        <w:t>Правильная эксплуатация чистых помещений, включая требования к одежде, порядку очистки, дезинфекции и пр.</w:t>
      </w:r>
    </w:p>
    <w:p w14:paraId="42A41193" w14:textId="77777777" w:rsidR="00167803" w:rsidRPr="00167803" w:rsidRDefault="00167803" w:rsidP="00167803">
      <w:pPr>
        <w:pStyle w:val="a"/>
        <w:numPr>
          <w:ilvl w:val="0"/>
          <w:numId w:val="44"/>
        </w:numPr>
        <w:rPr>
          <w:lang w:val="ru-RU"/>
        </w:rPr>
      </w:pPr>
      <w:r w:rsidRPr="00167803">
        <w:rPr>
          <w:lang w:val="ru-RU"/>
        </w:rPr>
        <w:t>Обучение персонала, выполнение им требований личной гигиены, правильного поведения, переодевания и пр.</w:t>
      </w:r>
    </w:p>
    <w:p w14:paraId="6D6E941C" w14:textId="709AF5A8" w:rsidR="002F4E55" w:rsidRDefault="00167803" w:rsidP="00167803">
      <w:pPr>
        <w:pStyle w:val="a"/>
        <w:numPr>
          <w:ilvl w:val="0"/>
          <w:numId w:val="44"/>
        </w:numPr>
        <w:rPr>
          <w:lang w:val="ru-RU"/>
        </w:rPr>
      </w:pPr>
      <w:r w:rsidRPr="00167803">
        <w:rPr>
          <w:lang w:val="ru-RU"/>
        </w:rPr>
        <w:t>Аттестация проекта и самого чистого помещения на всех этапах создания.</w:t>
      </w:r>
    </w:p>
    <w:p w14:paraId="03CF2E3D" w14:textId="7A46C2BC" w:rsidR="00836E47" w:rsidRDefault="00836E47" w:rsidP="00836E47">
      <w:pPr>
        <w:rPr>
          <w:lang w:val="ru-RU"/>
        </w:rPr>
      </w:pPr>
      <w:r>
        <w:rPr>
          <w:lang w:val="ru-RU"/>
        </w:rPr>
        <w:t xml:space="preserve">Большинство из перечисленных подходов не применительно к разрабатываемой симуляции, поскольку разрабатываемая симуляция условно проектируется в идеальных стерильных условиях, а системы фильтрации и однопоточного потока воздуха представлены в </w:t>
      </w:r>
      <w:r w:rsidR="0021379B">
        <w:rPr>
          <w:lang w:val="ru-RU"/>
        </w:rPr>
        <w:t>виде звукового сопровождения имитируемых вентиляционных систем.</w:t>
      </w:r>
    </w:p>
    <w:p w14:paraId="07A99BB7" w14:textId="16F5A083" w:rsidR="00A372B9" w:rsidRDefault="00A372B9" w:rsidP="00836E47">
      <w:pPr>
        <w:rPr>
          <w:lang w:val="ru-RU"/>
        </w:rPr>
      </w:pPr>
      <w:r>
        <w:rPr>
          <w:lang w:val="ru-RU"/>
        </w:rPr>
        <w:t>Перепады давления в разрабатываемой симуляции реализованы с помощью блокировки возможности взаимодействия пользователя с дверьми и дверцами герметичных шлюзов, а также посредством графического отображения перепадов давления на манометрах, находящихся в первой и второй комнатах виртуальной лаборатории.</w:t>
      </w:r>
    </w:p>
    <w:p w14:paraId="204377F7" w14:textId="003CCCA5" w:rsidR="009C588B" w:rsidRDefault="00696B0A" w:rsidP="00836E47">
      <w:pPr>
        <w:rPr>
          <w:lang w:val="ru-RU"/>
        </w:rPr>
      </w:pPr>
      <w:r>
        <w:rPr>
          <w:lang w:val="ru-RU"/>
        </w:rPr>
        <w:t xml:space="preserve">Зоны в виртуальной лаборатории разделены по классам чистоты таким образом, что </w:t>
      </w:r>
      <w:r w:rsidR="00EE5326">
        <w:rPr>
          <w:lang w:val="ru-RU"/>
        </w:rPr>
        <w:t xml:space="preserve">рабочая зона имеет тип чистой зоны </w:t>
      </w:r>
      <w:r w:rsidR="00EE5326">
        <w:t>B</w:t>
      </w:r>
      <w:r w:rsidR="00EE5326">
        <w:rPr>
          <w:lang w:val="ru-RU"/>
        </w:rPr>
        <w:t xml:space="preserve">, все остальные комнаты имеют тип чистой зоны </w:t>
      </w:r>
      <w:r w:rsidR="00EE5326">
        <w:t>C</w:t>
      </w:r>
      <w:r w:rsidR="00EE5326">
        <w:rPr>
          <w:lang w:val="ru-RU"/>
        </w:rPr>
        <w:t>, представленные на рисунке 3.1 ниже.</w:t>
      </w:r>
    </w:p>
    <w:p w14:paraId="378383B9" w14:textId="77777777" w:rsidR="009C588B" w:rsidRDefault="009C588B">
      <w:pPr>
        <w:spacing w:after="160" w:line="259" w:lineRule="auto"/>
        <w:ind w:firstLine="0"/>
        <w:jc w:val="left"/>
        <w:rPr>
          <w:lang w:val="ru-RU"/>
        </w:rPr>
      </w:pPr>
      <w:r>
        <w:rPr>
          <w:lang w:val="ru-RU"/>
        </w:rPr>
        <w:br w:type="page"/>
      </w:r>
    </w:p>
    <w:p w14:paraId="5B77335E" w14:textId="3CD15BB5" w:rsidR="009C588B" w:rsidRDefault="009C588B" w:rsidP="009C588B">
      <w:pPr>
        <w:pStyle w:val="af2"/>
        <w:rPr>
          <w:lang w:val="ru-RU"/>
        </w:rPr>
      </w:pPr>
      <w:r>
        <w:rPr>
          <w:noProof/>
        </w:rPr>
        <w:lastRenderedPageBreak/>
        <w:drawing>
          <wp:inline distT="0" distB="0" distL="0" distR="0" wp14:anchorId="37CB80EF" wp14:editId="73C72829">
            <wp:extent cx="6151880" cy="2294890"/>
            <wp:effectExtent l="19050" t="19050" r="20320"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2294890"/>
                    </a:xfrm>
                    <a:prstGeom prst="rect">
                      <a:avLst/>
                    </a:prstGeom>
                    <a:ln>
                      <a:solidFill>
                        <a:schemeClr val="tx1"/>
                      </a:solidFill>
                    </a:ln>
                  </pic:spPr>
                </pic:pic>
              </a:graphicData>
            </a:graphic>
          </wp:inline>
        </w:drawing>
      </w:r>
    </w:p>
    <w:p w14:paraId="46B7FDCE" w14:textId="4DA6C917" w:rsidR="009C588B" w:rsidRDefault="009C588B" w:rsidP="009C588B">
      <w:pPr>
        <w:pStyle w:val="af2"/>
        <w:rPr>
          <w:lang w:val="ru-RU"/>
        </w:rPr>
      </w:pPr>
      <w:r>
        <w:rPr>
          <w:lang w:val="ru-RU"/>
        </w:rPr>
        <w:t>Рисунок 3.1 – Скриншот таблицы типов чистой зоны и допустимого числа частиц</w:t>
      </w:r>
      <w:r w:rsidR="00314D24">
        <w:rPr>
          <w:lang w:val="ru-RU"/>
        </w:rPr>
        <w:t xml:space="preserve"> в кубическом метре воздуха</w:t>
      </w:r>
    </w:p>
    <w:p w14:paraId="697D0F94" w14:textId="77777777" w:rsidR="009C588B" w:rsidRPr="009C588B" w:rsidRDefault="009C588B" w:rsidP="009C588B">
      <w:pPr>
        <w:rPr>
          <w:lang w:val="ru-RU"/>
        </w:rPr>
      </w:pPr>
    </w:p>
    <w:p w14:paraId="19B477E9" w14:textId="042283C8" w:rsidR="00D903EC" w:rsidRDefault="002505B3" w:rsidP="00D903EC">
      <w:pPr>
        <w:rPr>
          <w:lang w:val="ru-RU"/>
        </w:rPr>
      </w:pPr>
      <w:r>
        <w:rPr>
          <w:lang w:val="ru-RU"/>
        </w:rPr>
        <w:t>В</w:t>
      </w:r>
      <w:r w:rsidR="00F71F44">
        <w:rPr>
          <w:lang w:val="ru-RU"/>
        </w:rPr>
        <w:t>се требуемые условия и свойства разрабатываемых объектов и элементов окружения виртуальной химической лаборатории перечислены во второ</w:t>
      </w:r>
      <w:r w:rsidR="0008031C">
        <w:rPr>
          <w:lang w:val="ru-RU"/>
        </w:rPr>
        <w:t xml:space="preserve">й главе </w:t>
      </w:r>
      <w:r w:rsidR="00F71F44">
        <w:rPr>
          <w:lang w:val="ru-RU"/>
        </w:rPr>
        <w:t>данной работы (см. главу 2).</w:t>
      </w:r>
    </w:p>
    <w:p w14:paraId="609BAFF5" w14:textId="21BB18D0" w:rsidR="009C44DD" w:rsidRDefault="0008031C" w:rsidP="00D903EC">
      <w:pPr>
        <w:rPr>
          <w:lang w:val="ru-RU"/>
        </w:rPr>
      </w:pPr>
      <w:r>
        <w:rPr>
          <w:lang w:val="ru-RU"/>
        </w:rPr>
        <w:t xml:space="preserve">Также в шестой главе </w:t>
      </w:r>
      <w:r w:rsidR="001B345C">
        <w:rPr>
          <w:lang w:val="ru-RU"/>
        </w:rPr>
        <w:t>представлена подробная информация о том, каким образом происходит взаимодействие пользователя с компонентами системы, то есть его взаимодействие с имеющимися функциональными модулями</w:t>
      </w:r>
      <w:r w:rsidR="00C91F0A">
        <w:rPr>
          <w:lang w:val="ru-RU"/>
        </w:rPr>
        <w:t xml:space="preserve"> (см. главу 6).</w:t>
      </w:r>
    </w:p>
    <w:p w14:paraId="792A560D" w14:textId="1FAF0DE3" w:rsidR="009F64C8" w:rsidRDefault="009F64C8">
      <w:pPr>
        <w:spacing w:after="160" w:line="259" w:lineRule="auto"/>
        <w:ind w:firstLine="0"/>
        <w:jc w:val="left"/>
        <w:rPr>
          <w:lang w:val="ru-RU"/>
        </w:rPr>
      </w:pPr>
      <w:r>
        <w:rPr>
          <w:lang w:val="ru-RU"/>
        </w:rPr>
        <w:br w:type="page"/>
      </w:r>
    </w:p>
    <w:p w14:paraId="0440809F" w14:textId="4C3D608C" w:rsidR="00791B68" w:rsidRDefault="00791B68" w:rsidP="00791B68">
      <w:pPr>
        <w:pStyle w:val="20"/>
        <w:numPr>
          <w:ilvl w:val="0"/>
          <w:numId w:val="29"/>
        </w:numPr>
        <w:rPr>
          <w:lang w:val="ru-RU"/>
        </w:rPr>
      </w:pPr>
      <w:bookmarkStart w:id="9" w:name="_Toc135065467"/>
      <w:r w:rsidRPr="00791B68">
        <w:rPr>
          <w:lang w:val="ru-RU"/>
        </w:rPr>
        <w:lastRenderedPageBreak/>
        <w:t>Описа</w:t>
      </w:r>
      <w:r w:rsidR="009F64C8">
        <w:rPr>
          <w:lang w:val="ru-RU"/>
        </w:rPr>
        <w:t>ние</w:t>
      </w:r>
      <w:r w:rsidRPr="00791B68">
        <w:rPr>
          <w:lang w:val="ru-RU"/>
        </w:rPr>
        <w:t xml:space="preserve"> реализаци</w:t>
      </w:r>
      <w:r w:rsidR="009F64C8">
        <w:rPr>
          <w:lang w:val="ru-RU"/>
        </w:rPr>
        <w:t>и</w:t>
      </w:r>
      <w:r w:rsidRPr="00791B68">
        <w:rPr>
          <w:lang w:val="ru-RU"/>
        </w:rPr>
        <w:t xml:space="preserve"> компонентов виртуальной химической лаборатории</w:t>
      </w:r>
      <w:bookmarkEnd w:id="9"/>
    </w:p>
    <w:p w14:paraId="34884FCE" w14:textId="3EF72F7D" w:rsidR="00043656" w:rsidRDefault="00237DD4" w:rsidP="00D33E7B">
      <w:pPr>
        <w:rPr>
          <w:lang w:val="ru-RU"/>
        </w:rPr>
      </w:pPr>
      <w:r>
        <w:rPr>
          <w:lang w:val="ru-RU"/>
        </w:rPr>
        <w:t>Для понимания того, каким образом реализованы компоненты разрабатываемой виртуальной химической лаборатории, требуется провести исчерпывающее описание всех процессов и функций, вызываемых и происходящих в ядре игрового движка для успешного проигрывания требуемых сценариев компонентов.</w:t>
      </w:r>
    </w:p>
    <w:p w14:paraId="69ADB8E4" w14:textId="32D1C108" w:rsidR="009F64C8" w:rsidRPr="00843D97" w:rsidRDefault="00FE1BC1" w:rsidP="00D33E7B">
      <w:r>
        <w:rPr>
          <w:lang w:val="ru-RU"/>
        </w:rPr>
        <w:t xml:space="preserve">С целью предотвращения дублирования информации было принято решение данный раздел не описывать, поскольку описание реализации компонентов виртуальной химической лаборатории производилось в предшествующей </w:t>
      </w:r>
      <w:r w:rsidR="0088708A">
        <w:rPr>
          <w:lang w:val="ru-RU"/>
        </w:rPr>
        <w:t xml:space="preserve">данной </w:t>
      </w:r>
      <w:r>
        <w:rPr>
          <w:lang w:val="ru-RU"/>
        </w:rPr>
        <w:t xml:space="preserve">производственной практике </w:t>
      </w:r>
      <w:r w:rsidR="0088708A">
        <w:rPr>
          <w:lang w:val="ru-RU"/>
        </w:rPr>
        <w:t xml:space="preserve">в главе 1 </w:t>
      </w:r>
      <w:r>
        <w:rPr>
          <w:lang w:val="ru-RU"/>
        </w:rPr>
        <w:t xml:space="preserve">(см. </w:t>
      </w:r>
      <w:r w:rsidR="00E404EF">
        <w:rPr>
          <w:lang w:val="ru-RU"/>
        </w:rPr>
        <w:t xml:space="preserve">главу 1 </w:t>
      </w:r>
      <w:r>
        <w:rPr>
          <w:lang w:val="ru-RU"/>
        </w:rPr>
        <w:t>отчет</w:t>
      </w:r>
      <w:r w:rsidR="00E404EF">
        <w:rPr>
          <w:lang w:val="ru-RU"/>
        </w:rPr>
        <w:t>а</w:t>
      </w:r>
      <w:r>
        <w:rPr>
          <w:lang w:val="ru-RU"/>
        </w:rPr>
        <w:t xml:space="preserve"> по предыдущей практической работе)</w:t>
      </w:r>
      <w:r w:rsidR="00C747D8">
        <w:rPr>
          <w:lang w:val="ru-RU"/>
        </w:rPr>
        <w:t>.</w:t>
      </w:r>
      <w:r w:rsidR="009F64C8">
        <w:rPr>
          <w:lang w:val="ru-RU"/>
        </w:rPr>
        <w:br w:type="page"/>
      </w:r>
    </w:p>
    <w:p w14:paraId="3993170C" w14:textId="27F82674" w:rsidR="00791B68" w:rsidRDefault="00791B68" w:rsidP="00791B68">
      <w:pPr>
        <w:pStyle w:val="20"/>
        <w:numPr>
          <w:ilvl w:val="0"/>
          <w:numId w:val="29"/>
        </w:numPr>
        <w:rPr>
          <w:lang w:val="ru-RU"/>
        </w:rPr>
      </w:pPr>
      <w:bookmarkStart w:id="10" w:name="_Toc135065468"/>
      <w:r w:rsidRPr="00791B68">
        <w:rPr>
          <w:lang w:val="ru-RU"/>
        </w:rPr>
        <w:lastRenderedPageBreak/>
        <w:t>Описа</w:t>
      </w:r>
      <w:r w:rsidR="009F64C8">
        <w:rPr>
          <w:lang w:val="ru-RU"/>
        </w:rPr>
        <w:t>ние</w:t>
      </w:r>
      <w:r w:rsidRPr="00791B68">
        <w:rPr>
          <w:lang w:val="ru-RU"/>
        </w:rPr>
        <w:t xml:space="preserve"> обеспечени</w:t>
      </w:r>
      <w:r w:rsidR="009F64C8">
        <w:rPr>
          <w:lang w:val="ru-RU"/>
        </w:rPr>
        <w:t>я</w:t>
      </w:r>
      <w:r w:rsidRPr="00791B68">
        <w:rPr>
          <w:lang w:val="ru-RU"/>
        </w:rPr>
        <w:t xml:space="preserve"> информационной безопасности при эксплуатации виртуальной химической лаборатории</w:t>
      </w:r>
      <w:bookmarkEnd w:id="10"/>
    </w:p>
    <w:p w14:paraId="5D66C44A" w14:textId="623017EF" w:rsidR="00BA518C" w:rsidRDefault="00C50AC4" w:rsidP="00D33E7B">
      <w:pPr>
        <w:rPr>
          <w:lang w:val="ru-RU"/>
        </w:rPr>
      </w:pPr>
      <w:r>
        <w:rPr>
          <w:lang w:val="ru-RU"/>
        </w:rPr>
        <w:t xml:space="preserve">Личные данные пользователей имеют наивысшую ценность по той причине, что с их помощью мошенники и кибер-преступники могут завладеть </w:t>
      </w:r>
      <w:r w:rsidR="004172EC">
        <w:rPr>
          <w:lang w:val="ru-RU"/>
        </w:rPr>
        <w:t xml:space="preserve">имуществом </w:t>
      </w:r>
      <w:r w:rsidR="00D33E7B">
        <w:rPr>
          <w:lang w:val="ru-RU"/>
        </w:rPr>
        <w:t>и даже жизнями людей, не побеспокоившихся о сохранности своих личных данных.</w:t>
      </w:r>
      <w:r w:rsidR="00BA518C">
        <w:rPr>
          <w:lang w:val="ru-RU"/>
        </w:rPr>
        <w:t xml:space="preserve"> По этой причине крайне важно обеспечивать надлежащую защиту от возможных утечек персональных данных и вообще любой информации о пользователях при разработке программных продуктов</w:t>
      </w:r>
      <w:r w:rsidR="00A47DD2">
        <w:t xml:space="preserve"> [7]</w:t>
      </w:r>
      <w:r w:rsidR="00BA518C">
        <w:rPr>
          <w:lang w:val="ru-RU"/>
        </w:rPr>
        <w:t>.</w:t>
      </w:r>
    </w:p>
    <w:p w14:paraId="183D2912" w14:textId="77777777" w:rsidR="006C3A64" w:rsidRDefault="00BA518C" w:rsidP="00D33E7B">
      <w:pPr>
        <w:rPr>
          <w:lang w:val="ru-RU"/>
        </w:rPr>
      </w:pPr>
      <w:r>
        <w:rPr>
          <w:lang w:val="ru-RU"/>
        </w:rPr>
        <w:t xml:space="preserve">Основной особенностью разрабатываемой виртуальной химической лаборатории является то, что </w:t>
      </w:r>
      <w:r w:rsidR="00E65324">
        <w:rPr>
          <w:lang w:val="ru-RU"/>
        </w:rPr>
        <w:t>в ней не предусмотрено какого-либо доступа к всемирной сети Интернет</w:t>
      </w:r>
      <w:r w:rsidR="00474465">
        <w:rPr>
          <w:lang w:val="ru-RU"/>
        </w:rPr>
        <w:t xml:space="preserve">, а все взаимодействие пользователя происходит </w:t>
      </w:r>
      <w:r w:rsidR="00B76672">
        <w:rPr>
          <w:lang w:val="ru-RU"/>
        </w:rPr>
        <w:t xml:space="preserve">на локальной вычислительной машине, что надежно обеспечивает любые персональные данные от </w:t>
      </w:r>
      <w:r w:rsidR="00530CA7">
        <w:rPr>
          <w:lang w:val="ru-RU"/>
        </w:rPr>
        <w:t>непредумышленной утечки и распространения вовне.</w:t>
      </w:r>
    </w:p>
    <w:p w14:paraId="75E7F67F" w14:textId="3BCC216C" w:rsidR="009F64C8" w:rsidRDefault="006C3A64" w:rsidP="00D33E7B">
      <w:pPr>
        <w:rPr>
          <w:lang w:val="ru-RU"/>
        </w:rPr>
      </w:pPr>
      <w:r>
        <w:rPr>
          <w:lang w:val="ru-RU"/>
        </w:rPr>
        <w:t>По данной причине обеспечение информационной безопасности для разрабатываемого программного модуля не предусмотрено.</w:t>
      </w:r>
      <w:r w:rsidR="009F64C8">
        <w:rPr>
          <w:lang w:val="ru-RU"/>
        </w:rPr>
        <w:br w:type="page"/>
      </w:r>
    </w:p>
    <w:p w14:paraId="5AE8058B" w14:textId="6ED8331B" w:rsidR="00791B68" w:rsidRDefault="00791B68" w:rsidP="00791B68">
      <w:pPr>
        <w:pStyle w:val="20"/>
        <w:numPr>
          <w:ilvl w:val="0"/>
          <w:numId w:val="29"/>
        </w:numPr>
        <w:rPr>
          <w:lang w:val="ru-RU"/>
        </w:rPr>
      </w:pPr>
      <w:bookmarkStart w:id="11" w:name="_Toc135065469"/>
      <w:r w:rsidRPr="00791B68">
        <w:rPr>
          <w:lang w:val="ru-RU"/>
        </w:rPr>
        <w:lastRenderedPageBreak/>
        <w:t>Описа</w:t>
      </w:r>
      <w:r w:rsidR="009F64C8">
        <w:rPr>
          <w:lang w:val="ru-RU"/>
        </w:rPr>
        <w:t xml:space="preserve">ние </w:t>
      </w:r>
      <w:r w:rsidRPr="00791B68">
        <w:rPr>
          <w:lang w:val="ru-RU"/>
        </w:rPr>
        <w:t>работ</w:t>
      </w:r>
      <w:r w:rsidR="009F64C8">
        <w:rPr>
          <w:lang w:val="ru-RU"/>
        </w:rPr>
        <w:t>ы</w:t>
      </w:r>
      <w:r w:rsidRPr="00791B68">
        <w:rPr>
          <w:lang w:val="ru-RU"/>
        </w:rPr>
        <w:t xml:space="preserve"> пользователя с элементами окружения виртуальной лаборатории</w:t>
      </w:r>
      <w:bookmarkEnd w:id="11"/>
    </w:p>
    <w:p w14:paraId="508840C6" w14:textId="77777777" w:rsidR="00D2463F" w:rsidRDefault="000E4BAB" w:rsidP="00B77609">
      <w:pPr>
        <w:rPr>
          <w:lang w:val="ru-RU"/>
        </w:rPr>
      </w:pPr>
      <w:r>
        <w:rPr>
          <w:lang w:val="ru-RU"/>
        </w:rPr>
        <w:t>Во время работы с элементами окружения виртуальной химической лаборатории требуется придерживаться определенных правил и нормативов, по которым производится правильная последовательность действий для успешной работы в условиях стерильных помещений и поддержания определенного класса стерильности и герметизации в помещениях. Для того, чтобы у пользователя не было трудностей и недопонимания по ходу работы с элементами окружения симуляции, далее следует подробное описание его работы с всеми разработанными компонентами и объектами.</w:t>
      </w:r>
    </w:p>
    <w:p w14:paraId="45600F76" w14:textId="77777777" w:rsidR="004B580D" w:rsidRDefault="00F0791C" w:rsidP="00B77609">
      <w:pPr>
        <w:rPr>
          <w:lang w:val="ru-RU"/>
        </w:rPr>
      </w:pPr>
      <w:r>
        <w:rPr>
          <w:lang w:val="ru-RU"/>
        </w:rPr>
        <w:t>Поскольку в помещениях лаборатории поддерживается определенный уровень давления и герметичные воздушные условия, двери между помещениями должны открываться в индивидуальном порядке, это означает, что не может быть открыто больше одной двери одновременно.</w:t>
      </w:r>
      <w:r w:rsidR="007833BE">
        <w:rPr>
          <w:lang w:val="ru-RU"/>
        </w:rPr>
        <w:t xml:space="preserve"> По этой причине у пользователя </w:t>
      </w:r>
      <w:r w:rsidR="005B1BCA">
        <w:rPr>
          <w:lang w:val="ru-RU"/>
        </w:rPr>
        <w:t>отключена возможность взаимодействия с герметичными дверьми в случае, если открыта какая-либо из дверей</w:t>
      </w:r>
      <w:r w:rsidR="00CD3515">
        <w:rPr>
          <w:lang w:val="ru-RU"/>
        </w:rPr>
        <w:t>.</w:t>
      </w:r>
    </w:p>
    <w:p w14:paraId="4D646A13" w14:textId="4B233D2E" w:rsidR="005C7F51" w:rsidRDefault="003735A5" w:rsidP="00B77609">
      <w:pPr>
        <w:rPr>
          <w:lang w:val="ru-RU"/>
        </w:rPr>
      </w:pPr>
      <w:r>
        <w:rPr>
          <w:lang w:val="ru-RU"/>
        </w:rPr>
        <w:t>Для создания эффекта погружения и относительной свободы деятельности пользователь имеет возможность выключения и последующего включения источников света в помещениях виртуальной стерильной лаборатории. Это возможно посредством взаимодействия с настенными выключателями, находящимися во втором помещении лаборатории</w:t>
      </w:r>
      <w:r w:rsidR="00663114">
        <w:rPr>
          <w:lang w:val="ru-RU"/>
        </w:rPr>
        <w:t xml:space="preserve">. Возможность включения обычного </w:t>
      </w:r>
      <w:r w:rsidR="00C8066C">
        <w:rPr>
          <w:lang w:val="ru-RU"/>
        </w:rPr>
        <w:t>потолочного освещения никак не ограничена, потому что не имеет дополнительных требований по эксплуатации</w:t>
      </w:r>
      <w:r w:rsidR="002B1535">
        <w:rPr>
          <w:lang w:val="ru-RU"/>
        </w:rPr>
        <w:t xml:space="preserve">, а для включения ультрафиолетовой лампы стерилизации стерильного помещения необходимо, чтобы все герметичные двери, ведущие в рабочую зону, были закрыты и в этой комнате не находилось людей. </w:t>
      </w:r>
      <w:r w:rsidR="0085782E">
        <w:rPr>
          <w:lang w:val="ru-RU"/>
        </w:rPr>
        <w:t xml:space="preserve">По этой причине у пользователя есть возможность включения и выключения УФ-лампы только при условии, что герметичные </w:t>
      </w:r>
      <w:r w:rsidR="0085782E">
        <w:rPr>
          <w:lang w:val="ru-RU"/>
        </w:rPr>
        <w:lastRenderedPageBreak/>
        <w:t>двери, ведущие внутрь и из комнаты, плотно закрыты.</w:t>
      </w:r>
      <w:r w:rsidR="00AC51DA">
        <w:rPr>
          <w:lang w:val="ru-RU"/>
        </w:rPr>
        <w:t xml:space="preserve"> Во время работы УФ-лампы стерилизации рабочей зоны у пользователя нет возможности проникнуть внутрь помещения, поскольку производится очистка от посторонних микроорганизмов</w:t>
      </w:r>
      <w:r w:rsidR="005E39EC">
        <w:rPr>
          <w:lang w:val="ru-RU"/>
        </w:rPr>
        <w:t>.</w:t>
      </w:r>
    </w:p>
    <w:p w14:paraId="21EEEF6B" w14:textId="164F0E25" w:rsidR="00C042B5" w:rsidRDefault="00893BE7" w:rsidP="00B77609">
      <w:pPr>
        <w:rPr>
          <w:lang w:val="ru-RU"/>
        </w:rPr>
      </w:pPr>
      <w:r>
        <w:rPr>
          <w:lang w:val="ru-RU"/>
        </w:rPr>
        <w:t>Для передачи предметов из нестерильной области лаборатории в стерильную требуется производить стерилизацию от бактерий</w:t>
      </w:r>
      <w:r w:rsidR="00FB56B0">
        <w:rPr>
          <w:lang w:val="ru-RU"/>
        </w:rPr>
        <w:t>, что возможно сделать посредством герметичного шлюза стерилизации, находящегося между первой и рабочей комнат</w:t>
      </w:r>
      <w:r w:rsidR="00856589">
        <w:rPr>
          <w:lang w:val="ru-RU"/>
        </w:rPr>
        <w:t>ами</w:t>
      </w:r>
      <w:r w:rsidR="00FB56B0">
        <w:rPr>
          <w:lang w:val="ru-RU"/>
        </w:rPr>
        <w:t xml:space="preserve"> лаборатории</w:t>
      </w:r>
      <w:r w:rsidR="00D00055">
        <w:rPr>
          <w:lang w:val="ru-RU"/>
        </w:rPr>
        <w:t>.</w:t>
      </w:r>
      <w:r w:rsidR="003A6132">
        <w:rPr>
          <w:lang w:val="ru-RU"/>
        </w:rPr>
        <w:t xml:space="preserve"> </w:t>
      </w:r>
      <w:r w:rsidR="00CE540F">
        <w:rPr>
          <w:lang w:val="ru-RU"/>
        </w:rPr>
        <w:t xml:space="preserve">Пользователь имеет возможность </w:t>
      </w:r>
      <w:r w:rsidR="00591C1B">
        <w:rPr>
          <w:lang w:val="ru-RU"/>
        </w:rPr>
        <w:t xml:space="preserve">открытия </w:t>
      </w:r>
      <w:r w:rsidR="001E0716">
        <w:rPr>
          <w:lang w:val="ru-RU"/>
        </w:rPr>
        <w:t>герметичных дверец шлюза стерилизации для получения доступа к внутреннему пространству шлюза, где будут находиться предметы, подлежащие стерилизации и последующему использованию в стерильном помещении.</w:t>
      </w:r>
      <w:r w:rsidR="00186D57">
        <w:rPr>
          <w:lang w:val="ru-RU"/>
        </w:rPr>
        <w:t xml:space="preserve"> Дверцы устроены по такому принципу, что при открытии одной дверцы блокируется возможность открытия другой: это поведение создано для того, чтобы не нарушать класс стерильности и герметичность между рабочими помещениями</w:t>
      </w:r>
      <w:r w:rsidR="009C3DA6">
        <w:rPr>
          <w:lang w:val="ru-RU"/>
        </w:rPr>
        <w:t>.</w:t>
      </w:r>
      <w:r w:rsidR="00D330E2">
        <w:rPr>
          <w:lang w:val="ru-RU"/>
        </w:rPr>
        <w:t xml:space="preserve"> Пока шлюз открыт с одной из сторон, на обеих сторонах отображается красным световым индикатором нарушение герметизации и отсутствие возможности открытия закрытой дверцы шлюза.</w:t>
      </w:r>
      <w:r w:rsidR="00A6639C">
        <w:rPr>
          <w:lang w:val="ru-RU"/>
        </w:rPr>
        <w:t xml:space="preserve"> После того, как пользователь оставит все необходимые для передачи в стерильную комнату предметы, ему необходимо закрыть дверцу герметичного шлюза для восстановления герметизации, после которой появится возможность </w:t>
      </w:r>
      <w:r w:rsidR="002356A1">
        <w:rPr>
          <w:lang w:val="ru-RU"/>
        </w:rPr>
        <w:t xml:space="preserve">стерилизации </w:t>
      </w:r>
      <w:r w:rsidR="00C07193">
        <w:rPr>
          <w:lang w:val="ru-RU"/>
        </w:rPr>
        <w:t>содержимого шлюза посредством использования УФ-лампы, находящейся внутри шлюза.</w:t>
      </w:r>
      <w:r w:rsidR="00BD50EF">
        <w:rPr>
          <w:lang w:val="ru-RU"/>
        </w:rPr>
        <w:t xml:space="preserve"> При нажатии пользователем на кнопку включения лампы загорается фиолетовый световой индикатор, сигнализирующий о том, что производится стерилизация содержимого шлюза. После достаточного проведения очистки содержимого шлюза от микроорганизмов пользователю предстоит отключить УФ-лампу для того, чтобы иметь возможность открыть шлюз со стороны стерильной комнаты и забрать переданные предметы. </w:t>
      </w:r>
      <w:r w:rsidR="00BC49C2">
        <w:rPr>
          <w:lang w:val="ru-RU"/>
        </w:rPr>
        <w:t xml:space="preserve">В случае, </w:t>
      </w:r>
      <w:r w:rsidR="00BC49C2">
        <w:rPr>
          <w:lang w:val="ru-RU"/>
        </w:rPr>
        <w:lastRenderedPageBreak/>
        <w:t xml:space="preserve">если УФ-лампу не отключили с одной из сторон шлюза, то есть пока горит фиолетовый световой индикатор на приборной панели герметичного шлюза, </w:t>
      </w:r>
      <w:r w:rsidR="0014472B">
        <w:rPr>
          <w:lang w:val="ru-RU"/>
        </w:rPr>
        <w:t>возможность открыть дверцы шлюза отключена</w:t>
      </w:r>
      <w:r w:rsidR="008E718F">
        <w:rPr>
          <w:lang w:val="ru-RU"/>
        </w:rPr>
        <w:t>. П</w:t>
      </w:r>
      <w:r w:rsidR="0014472B">
        <w:rPr>
          <w:lang w:val="ru-RU"/>
        </w:rPr>
        <w:t>ри попытк</w:t>
      </w:r>
      <w:r w:rsidR="00A105D2">
        <w:rPr>
          <w:lang w:val="ru-RU"/>
        </w:rPr>
        <w:t>е</w:t>
      </w:r>
      <w:r w:rsidR="0014472B">
        <w:rPr>
          <w:lang w:val="ru-RU"/>
        </w:rPr>
        <w:t xml:space="preserve"> открытия </w:t>
      </w:r>
      <w:r w:rsidR="00DB5962">
        <w:rPr>
          <w:lang w:val="ru-RU"/>
        </w:rPr>
        <w:t xml:space="preserve">дверец шлюза во время работы УФ-лампы </w:t>
      </w:r>
      <w:r w:rsidR="0014472B">
        <w:rPr>
          <w:lang w:val="ru-RU"/>
        </w:rPr>
        <w:t>на экран выводятся соответствующие текстовые сообщен</w:t>
      </w:r>
      <w:r w:rsidR="008E718F">
        <w:rPr>
          <w:lang w:val="ru-RU"/>
        </w:rPr>
        <w:t xml:space="preserve">ия, поясняющие, что необходимо отключить УФ-лампу для </w:t>
      </w:r>
      <w:r w:rsidR="009D1C0E">
        <w:rPr>
          <w:lang w:val="ru-RU"/>
        </w:rPr>
        <w:t xml:space="preserve">получения </w:t>
      </w:r>
      <w:r w:rsidR="008E718F">
        <w:rPr>
          <w:lang w:val="ru-RU"/>
        </w:rPr>
        <w:t>возможности открытия герметичных дверец шлюза</w:t>
      </w:r>
      <w:r w:rsidR="003944D6">
        <w:rPr>
          <w:lang w:val="ru-RU"/>
        </w:rPr>
        <w:t xml:space="preserve">. При попытке </w:t>
      </w:r>
      <w:r w:rsidR="003E65DA">
        <w:rPr>
          <w:lang w:val="ru-RU"/>
        </w:rPr>
        <w:t xml:space="preserve">открытия </w:t>
      </w:r>
      <w:r w:rsidR="00611097">
        <w:rPr>
          <w:lang w:val="ru-RU"/>
        </w:rPr>
        <w:t>одновременно двух дверец шлюза и нарушения герметизации между рабочими помещениями на экран выводятся текстовые сообщения</w:t>
      </w:r>
      <w:r w:rsidR="0080310F">
        <w:rPr>
          <w:lang w:val="ru-RU"/>
        </w:rPr>
        <w:t xml:space="preserve">, </w:t>
      </w:r>
      <w:r w:rsidR="00D90D90">
        <w:rPr>
          <w:lang w:val="ru-RU"/>
        </w:rPr>
        <w:t xml:space="preserve">поясняющие, что нельзя одновременно открывать </w:t>
      </w:r>
      <w:r w:rsidR="00614D1F">
        <w:rPr>
          <w:lang w:val="ru-RU"/>
        </w:rPr>
        <w:t>обе герметичные дверцы шлюза стерилизации.</w:t>
      </w:r>
    </w:p>
    <w:p w14:paraId="71DE707D" w14:textId="7A0ADFAD" w:rsidR="00F76E2A" w:rsidRPr="00AB0D75" w:rsidRDefault="007A5E6D" w:rsidP="00B77609">
      <w:pPr>
        <w:rPr>
          <w:lang w:val="ru-RU"/>
        </w:rPr>
      </w:pPr>
      <w:r>
        <w:rPr>
          <w:lang w:val="ru-RU"/>
        </w:rPr>
        <w:t>Во время взаимодействия пользователя с прочими компонентами и оборудованием в помещениях виртуальной стерильной лаборатории не происходит какого-либо пересечения и вмешательства в работу рассмотренных выше элементов окружения</w:t>
      </w:r>
      <w:r w:rsidR="008636C9">
        <w:rPr>
          <w:lang w:val="ru-RU"/>
        </w:rPr>
        <w:t xml:space="preserve"> –</w:t>
      </w:r>
      <w:r>
        <w:rPr>
          <w:lang w:val="ru-RU"/>
        </w:rPr>
        <w:t xml:space="preserve"> это достигается за счет модульного принципа разработки и создания поведения и возможности взаимодействия пользователя с компонентами</w:t>
      </w:r>
      <w:r w:rsidR="00F9317F">
        <w:rPr>
          <w:lang w:val="ru-RU"/>
        </w:rPr>
        <w:t xml:space="preserve">, </w:t>
      </w:r>
      <w:r w:rsidR="00F9317F" w:rsidRPr="00A47DD2">
        <w:rPr>
          <w:lang w:val="ru-RU"/>
        </w:rPr>
        <w:t xml:space="preserve">который вытекает из особенностей разработки с использованием технологии </w:t>
      </w:r>
      <w:proofErr w:type="spellStart"/>
      <w:r w:rsidR="00F9317F" w:rsidRPr="00A47DD2">
        <w:rPr>
          <w:lang w:val="ru-RU"/>
        </w:rPr>
        <w:t>блюпринтов</w:t>
      </w:r>
      <w:proofErr w:type="spellEnd"/>
      <w:r w:rsidR="00F9317F" w:rsidRPr="00A47DD2">
        <w:rPr>
          <w:lang w:val="ru-RU"/>
        </w:rPr>
        <w:t xml:space="preserve"> </w:t>
      </w:r>
      <w:r w:rsidR="00F9317F" w:rsidRPr="00A47DD2">
        <w:t>[</w:t>
      </w:r>
      <w:r w:rsidR="00A47DD2" w:rsidRPr="00A47DD2">
        <w:t>8</w:t>
      </w:r>
      <w:r w:rsidR="00F9317F" w:rsidRPr="00A47DD2">
        <w:t>].</w:t>
      </w:r>
    </w:p>
    <w:p w14:paraId="772D7855" w14:textId="240420A0" w:rsidR="009F64C8" w:rsidRDefault="009F64C8" w:rsidP="00B77609">
      <w:pPr>
        <w:rPr>
          <w:lang w:val="ru-RU"/>
        </w:rPr>
      </w:pPr>
      <w:r>
        <w:rPr>
          <w:lang w:val="ru-RU"/>
        </w:rPr>
        <w:br w:type="page"/>
      </w:r>
    </w:p>
    <w:p w14:paraId="12298BB4" w14:textId="354B1F7A" w:rsidR="00791B68" w:rsidRDefault="00791B68" w:rsidP="00791B68">
      <w:pPr>
        <w:pStyle w:val="20"/>
        <w:numPr>
          <w:ilvl w:val="0"/>
          <w:numId w:val="29"/>
        </w:numPr>
        <w:rPr>
          <w:lang w:val="ru-RU"/>
        </w:rPr>
      </w:pPr>
      <w:bookmarkStart w:id="12" w:name="_Toc135065470"/>
      <w:r w:rsidRPr="00791B68">
        <w:rPr>
          <w:lang w:val="ru-RU"/>
        </w:rPr>
        <w:lastRenderedPageBreak/>
        <w:t>Оцен</w:t>
      </w:r>
      <w:r w:rsidR="009F64C8">
        <w:rPr>
          <w:lang w:val="ru-RU"/>
        </w:rPr>
        <w:t>ка</w:t>
      </w:r>
      <w:r w:rsidRPr="00791B68">
        <w:rPr>
          <w:lang w:val="ru-RU"/>
        </w:rPr>
        <w:t xml:space="preserve"> технически</w:t>
      </w:r>
      <w:r w:rsidR="009F64C8">
        <w:rPr>
          <w:lang w:val="ru-RU"/>
        </w:rPr>
        <w:t xml:space="preserve">х </w:t>
      </w:r>
      <w:r w:rsidRPr="00791B68">
        <w:rPr>
          <w:lang w:val="ru-RU"/>
        </w:rPr>
        <w:t>характеристик практической разработки</w:t>
      </w:r>
      <w:bookmarkEnd w:id="12"/>
    </w:p>
    <w:p w14:paraId="58A51295" w14:textId="77777777" w:rsidR="003614EC" w:rsidRDefault="00627CCC" w:rsidP="00B77609">
      <w:pPr>
        <w:rPr>
          <w:lang w:val="ru-RU"/>
        </w:rPr>
      </w:pPr>
      <w:r>
        <w:rPr>
          <w:lang w:val="ru-RU"/>
        </w:rPr>
        <w:t xml:space="preserve">Для того, чтобы иметь четкое понимание того, какие вычислительные машины необходимы для запуска и использования виртуальной химической лаборатории, были произведены </w:t>
      </w:r>
      <w:r w:rsidR="002337EE">
        <w:rPr>
          <w:lang w:val="ru-RU"/>
        </w:rPr>
        <w:t>тесты производительности на устройствах различных мощностей и комплектаций, в результате которых удалось получить информацию о минимальных и рекомендуемых технических характеристиках вычислительных машин для комфортной и беспрерывной работы в симуляции.</w:t>
      </w:r>
    </w:p>
    <w:p w14:paraId="2563F79A" w14:textId="3E0AF55D" w:rsidR="003614EC" w:rsidRDefault="003614EC" w:rsidP="00B77609">
      <w:pPr>
        <w:rPr>
          <w:lang w:val="ru-RU"/>
        </w:rPr>
      </w:pPr>
      <w:r>
        <w:rPr>
          <w:lang w:val="ru-RU"/>
        </w:rPr>
        <w:t xml:space="preserve">Минимальные технические характеристики для комфортной работы в условиях виртуальной стерильной </w:t>
      </w:r>
      <w:r w:rsidR="003F5D51">
        <w:rPr>
          <w:lang w:val="ru-RU"/>
        </w:rPr>
        <w:t>лаборатории</w:t>
      </w:r>
      <w:r>
        <w:rPr>
          <w:lang w:val="ru-RU"/>
        </w:rPr>
        <w:t>:</w:t>
      </w:r>
    </w:p>
    <w:p w14:paraId="69A4CE7A" w14:textId="293517CC" w:rsidR="00C63397" w:rsidRPr="00C63397" w:rsidRDefault="00C63397" w:rsidP="00355180">
      <w:pPr>
        <w:pStyle w:val="a"/>
        <w:numPr>
          <w:ilvl w:val="0"/>
          <w:numId w:val="41"/>
        </w:numPr>
      </w:pPr>
      <w:r w:rsidRPr="00355180">
        <w:rPr>
          <w:lang w:val="ru-RU"/>
        </w:rPr>
        <w:t xml:space="preserve">ОС: </w:t>
      </w:r>
      <w:r>
        <w:t xml:space="preserve">Windows 10 </w:t>
      </w:r>
      <w:r w:rsidRPr="00355180">
        <w:rPr>
          <w:lang w:val="ru-RU"/>
        </w:rPr>
        <w:t>и выше</w:t>
      </w:r>
      <w:r>
        <w:t>;</w:t>
      </w:r>
    </w:p>
    <w:p w14:paraId="6BB693EE" w14:textId="77777777" w:rsidR="00C63397" w:rsidRDefault="00C63397" w:rsidP="00355180">
      <w:pPr>
        <w:pStyle w:val="a"/>
        <w:numPr>
          <w:ilvl w:val="0"/>
          <w:numId w:val="41"/>
        </w:numPr>
      </w:pPr>
      <w:r w:rsidRPr="00355180">
        <w:rPr>
          <w:lang w:val="ru-RU"/>
        </w:rPr>
        <w:t xml:space="preserve">Графический драйвер: </w:t>
      </w:r>
      <w:r>
        <w:t>DirectX 10+;</w:t>
      </w:r>
    </w:p>
    <w:p w14:paraId="64B4CC26" w14:textId="77777777" w:rsidR="00355180" w:rsidRPr="00355180" w:rsidRDefault="00C63397" w:rsidP="00355180">
      <w:pPr>
        <w:pStyle w:val="a"/>
        <w:numPr>
          <w:ilvl w:val="0"/>
          <w:numId w:val="41"/>
        </w:numPr>
        <w:rPr>
          <w:lang w:val="ru-RU"/>
        </w:rPr>
      </w:pPr>
      <w:r w:rsidRPr="00355180">
        <w:rPr>
          <w:lang w:val="ru-RU"/>
        </w:rPr>
        <w:t>Процессор</w:t>
      </w:r>
      <w:r>
        <w:t xml:space="preserve">: Intel Core i5 4460 </w:t>
      </w:r>
      <w:r w:rsidR="00355180" w:rsidRPr="00355180">
        <w:rPr>
          <w:lang w:val="ru-RU"/>
        </w:rPr>
        <w:t xml:space="preserve">или аналогичный представленному </w:t>
      </w:r>
      <w:r w:rsidR="00355180">
        <w:t>AMD</w:t>
      </w:r>
      <w:r w:rsidR="00355180" w:rsidRPr="00355180">
        <w:rPr>
          <w:lang w:val="ru-RU"/>
        </w:rPr>
        <w:t>;</w:t>
      </w:r>
    </w:p>
    <w:p w14:paraId="60662B67" w14:textId="77777777" w:rsidR="00355180" w:rsidRDefault="00355180" w:rsidP="00355180">
      <w:pPr>
        <w:pStyle w:val="a"/>
        <w:numPr>
          <w:ilvl w:val="0"/>
          <w:numId w:val="41"/>
        </w:numPr>
      </w:pPr>
      <w:r w:rsidRPr="00355180">
        <w:rPr>
          <w:lang w:val="ru-RU"/>
        </w:rPr>
        <w:t xml:space="preserve">Графический модуль: </w:t>
      </w:r>
      <w:r>
        <w:t>Nvidia GeForce GTX 960 4gb;</w:t>
      </w:r>
    </w:p>
    <w:p w14:paraId="09629450" w14:textId="25E08061" w:rsidR="00355180" w:rsidRPr="00355180" w:rsidRDefault="00355180" w:rsidP="00355180">
      <w:pPr>
        <w:pStyle w:val="a"/>
        <w:numPr>
          <w:ilvl w:val="0"/>
          <w:numId w:val="41"/>
        </w:numPr>
        <w:rPr>
          <w:lang w:val="ru-RU"/>
        </w:rPr>
      </w:pPr>
      <w:r w:rsidRPr="00355180">
        <w:rPr>
          <w:lang w:val="ru-RU"/>
        </w:rPr>
        <w:t>ОЗУ: 8 гигабайт;</w:t>
      </w:r>
    </w:p>
    <w:p w14:paraId="32EC3B65" w14:textId="32F4374F" w:rsidR="00355180" w:rsidRPr="003C7792" w:rsidRDefault="00355180" w:rsidP="00B77609">
      <w:pPr>
        <w:pStyle w:val="a"/>
        <w:numPr>
          <w:ilvl w:val="0"/>
          <w:numId w:val="41"/>
        </w:numPr>
        <w:rPr>
          <w:lang w:val="ru-RU"/>
        </w:rPr>
      </w:pPr>
      <w:r w:rsidRPr="00355180">
        <w:rPr>
          <w:lang w:val="ru-RU"/>
        </w:rPr>
        <w:t>Свободное дисковое пространство: 1 гигабайт.</w:t>
      </w:r>
    </w:p>
    <w:p w14:paraId="459D1DB9" w14:textId="0FF7056B" w:rsidR="00355180" w:rsidRDefault="00355180" w:rsidP="00B77609">
      <w:pPr>
        <w:rPr>
          <w:lang w:val="ru-RU"/>
        </w:rPr>
      </w:pPr>
      <w:r>
        <w:rPr>
          <w:lang w:val="ru-RU"/>
        </w:rPr>
        <w:t xml:space="preserve">Рекомендуемые </w:t>
      </w:r>
      <w:r>
        <w:rPr>
          <w:lang w:val="ru-RU"/>
        </w:rPr>
        <w:t>технические характеристики для комфортной работы в условиях виртуальной стерильной лаборатории:</w:t>
      </w:r>
    </w:p>
    <w:p w14:paraId="5F6DB1D8" w14:textId="77777777" w:rsidR="00355180" w:rsidRPr="00C63397" w:rsidRDefault="00355180" w:rsidP="00355180">
      <w:pPr>
        <w:pStyle w:val="a"/>
        <w:numPr>
          <w:ilvl w:val="0"/>
          <w:numId w:val="41"/>
        </w:numPr>
      </w:pPr>
      <w:r w:rsidRPr="00355180">
        <w:rPr>
          <w:lang w:val="ru-RU"/>
        </w:rPr>
        <w:t xml:space="preserve">ОС: </w:t>
      </w:r>
      <w:r>
        <w:t xml:space="preserve">Windows 10 </w:t>
      </w:r>
      <w:r w:rsidRPr="00355180">
        <w:rPr>
          <w:lang w:val="ru-RU"/>
        </w:rPr>
        <w:t>и выше</w:t>
      </w:r>
      <w:r>
        <w:t>;</w:t>
      </w:r>
    </w:p>
    <w:p w14:paraId="0E4CA29C" w14:textId="77777777" w:rsidR="00355180" w:rsidRDefault="00355180" w:rsidP="00355180">
      <w:pPr>
        <w:pStyle w:val="a"/>
        <w:numPr>
          <w:ilvl w:val="0"/>
          <w:numId w:val="41"/>
        </w:numPr>
      </w:pPr>
      <w:r w:rsidRPr="00355180">
        <w:rPr>
          <w:lang w:val="ru-RU"/>
        </w:rPr>
        <w:t xml:space="preserve">Графический драйвер: </w:t>
      </w:r>
      <w:r>
        <w:t>DirectX 10+;</w:t>
      </w:r>
    </w:p>
    <w:p w14:paraId="2D06E6CE" w14:textId="52429340" w:rsidR="00355180" w:rsidRPr="00355180" w:rsidRDefault="00355180" w:rsidP="00355180">
      <w:pPr>
        <w:pStyle w:val="a"/>
        <w:numPr>
          <w:ilvl w:val="0"/>
          <w:numId w:val="41"/>
        </w:numPr>
        <w:rPr>
          <w:lang w:val="ru-RU"/>
        </w:rPr>
      </w:pPr>
      <w:r w:rsidRPr="00355180">
        <w:rPr>
          <w:lang w:val="ru-RU"/>
        </w:rPr>
        <w:t>Процессор</w:t>
      </w:r>
      <w:r>
        <w:t>: Intel Core i</w:t>
      </w:r>
      <w:r w:rsidR="003B19F1">
        <w:rPr>
          <w:lang w:val="ru-RU"/>
        </w:rPr>
        <w:t>7</w:t>
      </w:r>
      <w:r>
        <w:t xml:space="preserve"> </w:t>
      </w:r>
      <w:r w:rsidR="003B19F1">
        <w:rPr>
          <w:lang w:val="ru-RU"/>
        </w:rPr>
        <w:t>9700</w:t>
      </w:r>
      <w:r>
        <w:t xml:space="preserve"> </w:t>
      </w:r>
      <w:r w:rsidRPr="00355180">
        <w:rPr>
          <w:lang w:val="ru-RU"/>
        </w:rPr>
        <w:t xml:space="preserve">или аналогичный представленному </w:t>
      </w:r>
      <w:r>
        <w:t>AMD</w:t>
      </w:r>
      <w:r w:rsidRPr="00355180">
        <w:rPr>
          <w:lang w:val="ru-RU"/>
        </w:rPr>
        <w:t>;</w:t>
      </w:r>
    </w:p>
    <w:p w14:paraId="7CD14626" w14:textId="12565484" w:rsidR="00355180" w:rsidRDefault="00355180" w:rsidP="00355180">
      <w:pPr>
        <w:pStyle w:val="a"/>
        <w:numPr>
          <w:ilvl w:val="0"/>
          <w:numId w:val="41"/>
        </w:numPr>
      </w:pPr>
      <w:r w:rsidRPr="00355180">
        <w:rPr>
          <w:lang w:val="ru-RU"/>
        </w:rPr>
        <w:t xml:space="preserve">Графический модуль: </w:t>
      </w:r>
      <w:r>
        <w:t xml:space="preserve">Nvidia </w:t>
      </w:r>
      <w:r w:rsidR="003B19F1">
        <w:t>R</w:t>
      </w:r>
      <w:r>
        <w:t xml:space="preserve">TX </w:t>
      </w:r>
      <w:r w:rsidR="003B19F1">
        <w:t>2070 Super</w:t>
      </w:r>
      <w:r>
        <w:t>;</w:t>
      </w:r>
    </w:p>
    <w:p w14:paraId="037D0D6E" w14:textId="51C062CF" w:rsidR="00355180" w:rsidRPr="00355180" w:rsidRDefault="00355180" w:rsidP="00355180">
      <w:pPr>
        <w:pStyle w:val="a"/>
        <w:numPr>
          <w:ilvl w:val="0"/>
          <w:numId w:val="41"/>
        </w:numPr>
        <w:rPr>
          <w:lang w:val="ru-RU"/>
        </w:rPr>
      </w:pPr>
      <w:r w:rsidRPr="00355180">
        <w:rPr>
          <w:lang w:val="ru-RU"/>
        </w:rPr>
        <w:t xml:space="preserve">ОЗУ: </w:t>
      </w:r>
      <w:r w:rsidR="003B19F1">
        <w:t>16</w:t>
      </w:r>
      <w:r w:rsidRPr="00355180">
        <w:rPr>
          <w:lang w:val="ru-RU"/>
        </w:rPr>
        <w:t xml:space="preserve"> гигабайт;</w:t>
      </w:r>
    </w:p>
    <w:p w14:paraId="6F78DE8B" w14:textId="77777777" w:rsidR="00355180" w:rsidRDefault="00355180" w:rsidP="00355180">
      <w:pPr>
        <w:pStyle w:val="a"/>
        <w:numPr>
          <w:ilvl w:val="0"/>
          <w:numId w:val="41"/>
        </w:numPr>
        <w:rPr>
          <w:lang w:val="ru-RU"/>
        </w:rPr>
      </w:pPr>
      <w:r w:rsidRPr="00355180">
        <w:rPr>
          <w:lang w:val="ru-RU"/>
        </w:rPr>
        <w:t>Свободное дисковое пространство: 1 гигабайт.</w:t>
      </w:r>
    </w:p>
    <w:p w14:paraId="12978658" w14:textId="77777777" w:rsidR="00355180" w:rsidRPr="00355180" w:rsidRDefault="00355180" w:rsidP="00355180">
      <w:pPr>
        <w:rPr>
          <w:lang w:val="ru-RU"/>
        </w:rPr>
      </w:pPr>
    </w:p>
    <w:p w14:paraId="1E036A7B" w14:textId="123B5618" w:rsidR="009F64C8" w:rsidRDefault="009F64C8" w:rsidP="003D04E6">
      <w:pPr>
        <w:rPr>
          <w:lang w:val="ru-RU"/>
        </w:rPr>
      </w:pPr>
      <w:r>
        <w:rPr>
          <w:lang w:val="ru-RU"/>
        </w:rPr>
        <w:br w:type="page"/>
      </w:r>
    </w:p>
    <w:p w14:paraId="5B720320" w14:textId="5348164F" w:rsidR="00791B68" w:rsidRDefault="00791B68" w:rsidP="00791B68">
      <w:pPr>
        <w:pStyle w:val="20"/>
        <w:numPr>
          <w:ilvl w:val="0"/>
          <w:numId w:val="29"/>
        </w:numPr>
        <w:rPr>
          <w:lang w:val="ru-RU"/>
        </w:rPr>
      </w:pPr>
      <w:bookmarkStart w:id="13" w:name="_Toc135065471"/>
      <w:r w:rsidRPr="00791B68">
        <w:rPr>
          <w:lang w:val="ru-RU"/>
        </w:rPr>
        <w:lastRenderedPageBreak/>
        <w:t>Выполн</w:t>
      </w:r>
      <w:r w:rsidR="009F64C8">
        <w:rPr>
          <w:lang w:val="ru-RU"/>
        </w:rPr>
        <w:t>ение</w:t>
      </w:r>
      <w:r w:rsidRPr="00791B68">
        <w:rPr>
          <w:lang w:val="ru-RU"/>
        </w:rPr>
        <w:t xml:space="preserve"> тестировани</w:t>
      </w:r>
      <w:r w:rsidR="009F64C8">
        <w:rPr>
          <w:lang w:val="ru-RU"/>
        </w:rPr>
        <w:t>я</w:t>
      </w:r>
      <w:r w:rsidRPr="00791B68">
        <w:rPr>
          <w:lang w:val="ru-RU"/>
        </w:rPr>
        <w:t xml:space="preserve"> разрабатываемого проекта, с</w:t>
      </w:r>
      <w:r w:rsidR="009F64C8">
        <w:rPr>
          <w:lang w:val="ru-RU"/>
        </w:rPr>
        <w:t>бор</w:t>
      </w:r>
      <w:r w:rsidRPr="00791B68">
        <w:rPr>
          <w:lang w:val="ru-RU"/>
        </w:rPr>
        <w:t xml:space="preserve"> метрики и оцен</w:t>
      </w:r>
      <w:r w:rsidR="009F64C8">
        <w:rPr>
          <w:lang w:val="ru-RU"/>
        </w:rPr>
        <w:t xml:space="preserve">ка </w:t>
      </w:r>
      <w:r w:rsidRPr="00791B68">
        <w:rPr>
          <w:lang w:val="ru-RU"/>
        </w:rPr>
        <w:t>результат</w:t>
      </w:r>
      <w:r w:rsidR="009F64C8">
        <w:rPr>
          <w:lang w:val="ru-RU"/>
        </w:rPr>
        <w:t>а</w:t>
      </w:r>
      <w:r w:rsidRPr="00791B68">
        <w:rPr>
          <w:lang w:val="ru-RU"/>
        </w:rPr>
        <w:t xml:space="preserve"> проведенного тестирования</w:t>
      </w:r>
      <w:bookmarkEnd w:id="13"/>
    </w:p>
    <w:p w14:paraId="2952C979" w14:textId="77777777" w:rsidR="00FD46D5" w:rsidRDefault="00FD46D5" w:rsidP="009F64C8">
      <w:pPr>
        <w:rPr>
          <w:lang w:val="ru-RU"/>
        </w:rPr>
      </w:pPr>
      <w:r>
        <w:rPr>
          <w:lang w:val="ru-RU"/>
        </w:rPr>
        <w:t xml:space="preserve">Поскольку у разных пользователей и в разных учебных заведениях используются вычислительные машины различных мощностей, сложно с уверенностью сказать, что разработанная симуляция без труда для графического ядра компьютера будет запускаться и работать без </w:t>
      </w:r>
      <w:proofErr w:type="spellStart"/>
      <w:r>
        <w:rPr>
          <w:lang w:val="ru-RU"/>
        </w:rPr>
        <w:t>подвисаний</w:t>
      </w:r>
      <w:proofErr w:type="spellEnd"/>
      <w:r>
        <w:rPr>
          <w:lang w:val="ru-RU"/>
        </w:rPr>
        <w:t>. По этой причине разработка производится с нацеливанием на компьютеры средней мощности, также производится оптимизация моделей и компонентов системы с целью снижения нагрузки на центральный процессор и графический модуль системы.</w:t>
      </w:r>
    </w:p>
    <w:p w14:paraId="7864D620" w14:textId="77777777" w:rsidR="006A2461" w:rsidRDefault="005B3A1C" w:rsidP="009F64C8">
      <w:pPr>
        <w:rPr>
          <w:lang w:val="ru-RU"/>
        </w:rPr>
      </w:pPr>
      <w:r>
        <w:rPr>
          <w:lang w:val="ru-RU"/>
        </w:rPr>
        <w:t xml:space="preserve">В игровом движке </w:t>
      </w:r>
      <w:r>
        <w:t xml:space="preserve">Unreal Engine </w:t>
      </w:r>
      <w:r>
        <w:rPr>
          <w:lang w:val="ru-RU"/>
        </w:rPr>
        <w:t>5</w:t>
      </w:r>
      <w:r w:rsidR="006A2461">
        <w:rPr>
          <w:lang w:val="ru-RU"/>
        </w:rPr>
        <w:t xml:space="preserve"> имеются инструменты для автоматического проведения тестирования и сбора метрик, поэтому с их помощью и будут проведены все необходимые замеры.</w:t>
      </w:r>
    </w:p>
    <w:p w14:paraId="74417FE9" w14:textId="77777777" w:rsidR="006A2461" w:rsidRDefault="006A2461" w:rsidP="009F64C8">
      <w:pPr>
        <w:rPr>
          <w:lang w:val="ru-RU"/>
        </w:rPr>
      </w:pPr>
      <w:r>
        <w:rPr>
          <w:lang w:val="ru-RU"/>
        </w:rPr>
        <w:t>На рисунке 8.1 представлен успешный результат автоматизированного тестирования общей работоспособности системы, что говорит о качественном этапе разработки и оптимизации.</w:t>
      </w:r>
    </w:p>
    <w:p w14:paraId="12501344" w14:textId="77777777" w:rsidR="006A2461" w:rsidRDefault="006A2461" w:rsidP="006A2461">
      <w:pPr>
        <w:pStyle w:val="af2"/>
        <w:rPr>
          <w:lang w:val="ru-RU"/>
        </w:rPr>
      </w:pPr>
      <w:r>
        <w:rPr>
          <w:noProof/>
        </w:rPr>
        <w:drawing>
          <wp:inline distT="0" distB="0" distL="0" distR="0" wp14:anchorId="02C16ECC" wp14:editId="5BA8AC12">
            <wp:extent cx="6151880" cy="331978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319780"/>
                    </a:xfrm>
                    <a:prstGeom prst="rect">
                      <a:avLst/>
                    </a:prstGeom>
                  </pic:spPr>
                </pic:pic>
              </a:graphicData>
            </a:graphic>
          </wp:inline>
        </w:drawing>
      </w:r>
    </w:p>
    <w:p w14:paraId="2BACDF83" w14:textId="77777777" w:rsidR="0051084F" w:rsidRDefault="006A2461" w:rsidP="006A2461">
      <w:pPr>
        <w:pStyle w:val="af2"/>
        <w:rPr>
          <w:lang w:val="ru-RU"/>
        </w:rPr>
      </w:pPr>
      <w:r>
        <w:rPr>
          <w:lang w:val="ru-RU"/>
        </w:rPr>
        <w:t>Рисунок 8.1 – Скриншот результатов успешного тестирования основных элементов симуляции</w:t>
      </w:r>
    </w:p>
    <w:p w14:paraId="2679671F" w14:textId="77777777" w:rsidR="001D6F83" w:rsidRDefault="00177829" w:rsidP="0051084F">
      <w:pPr>
        <w:rPr>
          <w:lang w:val="ru-RU"/>
        </w:rPr>
      </w:pPr>
      <w:r>
        <w:rPr>
          <w:lang w:val="ru-RU"/>
        </w:rPr>
        <w:lastRenderedPageBreak/>
        <w:t xml:space="preserve">Кроме того, было проведено тестирование производительности на слабо производительном компьютере, во время работы отображались </w:t>
      </w:r>
      <w:r w:rsidR="008F4B77">
        <w:rPr>
          <w:lang w:val="ru-RU"/>
        </w:rPr>
        <w:t>в среднем 90 кадров в секунду</w:t>
      </w:r>
      <w:r w:rsidR="00565E7B">
        <w:rPr>
          <w:lang w:val="ru-RU"/>
        </w:rPr>
        <w:t xml:space="preserve">, что является комфортным показателем для работы без </w:t>
      </w:r>
      <w:proofErr w:type="spellStart"/>
      <w:r w:rsidR="00565E7B">
        <w:rPr>
          <w:lang w:val="ru-RU"/>
        </w:rPr>
        <w:t>подвисаний</w:t>
      </w:r>
      <w:proofErr w:type="spellEnd"/>
      <w:r w:rsidR="00565E7B">
        <w:rPr>
          <w:lang w:val="ru-RU"/>
        </w:rPr>
        <w:t xml:space="preserve"> и задержек в работе.</w:t>
      </w:r>
      <w:r w:rsidR="00BE5BC3">
        <w:rPr>
          <w:lang w:val="ru-RU"/>
        </w:rPr>
        <w:t xml:space="preserve"> Данный результат представлен на рисунка 8.2-8.3 ниже.</w:t>
      </w:r>
    </w:p>
    <w:p w14:paraId="0CA45CA3" w14:textId="77777777" w:rsidR="00CF5F50" w:rsidRDefault="00CF5F50" w:rsidP="00CF5F50">
      <w:pPr>
        <w:pStyle w:val="af2"/>
        <w:rPr>
          <w:lang w:val="ru-RU"/>
        </w:rPr>
      </w:pPr>
      <w:r>
        <w:rPr>
          <w:noProof/>
          <w:lang w:val="ru-RU"/>
        </w:rPr>
        <w:drawing>
          <wp:inline distT="0" distB="0" distL="0" distR="0" wp14:anchorId="6350B47D" wp14:editId="2A290949">
            <wp:extent cx="6148070" cy="5441315"/>
            <wp:effectExtent l="0" t="0" r="508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8070" cy="5441315"/>
                    </a:xfrm>
                    <a:prstGeom prst="rect">
                      <a:avLst/>
                    </a:prstGeom>
                    <a:noFill/>
                    <a:ln>
                      <a:noFill/>
                    </a:ln>
                  </pic:spPr>
                </pic:pic>
              </a:graphicData>
            </a:graphic>
          </wp:inline>
        </w:drawing>
      </w:r>
    </w:p>
    <w:p w14:paraId="18828C65" w14:textId="3E60F35D" w:rsidR="00CF5F50" w:rsidRDefault="00CF5F50" w:rsidP="00CF5F50">
      <w:pPr>
        <w:pStyle w:val="af2"/>
        <w:rPr>
          <w:lang w:val="ru-RU"/>
        </w:rPr>
      </w:pPr>
      <w:r>
        <w:rPr>
          <w:lang w:val="ru-RU"/>
        </w:rPr>
        <w:t xml:space="preserve">Рисунок </w:t>
      </w:r>
      <w:r>
        <w:rPr>
          <w:lang w:val="ru-RU"/>
        </w:rPr>
        <w:t>8</w:t>
      </w:r>
      <w:r>
        <w:rPr>
          <w:lang w:val="ru-RU"/>
        </w:rPr>
        <w:t>.</w:t>
      </w:r>
      <w:r>
        <w:rPr>
          <w:lang w:val="ru-RU"/>
        </w:rPr>
        <w:t>2</w:t>
      </w:r>
      <w:r>
        <w:rPr>
          <w:lang w:val="ru-RU"/>
        </w:rPr>
        <w:t xml:space="preserve"> – Скриншот счетчика кадров в секунду при запуске на слабо производительном компьютере</w:t>
      </w:r>
    </w:p>
    <w:p w14:paraId="286512B9" w14:textId="2674D4F2" w:rsidR="00D86AEC" w:rsidRDefault="00D86AEC">
      <w:pPr>
        <w:spacing w:after="160" w:line="259" w:lineRule="auto"/>
        <w:ind w:firstLine="0"/>
        <w:jc w:val="left"/>
        <w:rPr>
          <w:rFonts w:eastAsia="Droid Sans Fallback" w:cs="Times New Roman"/>
          <w:kern w:val="2"/>
          <w:szCs w:val="28"/>
          <w:lang w:val="ru-RU" w:eastAsia="zh-CN" w:bidi="hi-IN"/>
        </w:rPr>
      </w:pPr>
      <w:r>
        <w:rPr>
          <w:lang w:val="ru-RU"/>
        </w:rPr>
        <w:br w:type="page"/>
      </w:r>
    </w:p>
    <w:p w14:paraId="6B19FFBC" w14:textId="157489C6" w:rsidR="00B31BBC" w:rsidRDefault="00BF4BEB" w:rsidP="00BF4BEB">
      <w:pPr>
        <w:rPr>
          <w:lang w:val="ru-RU"/>
        </w:rPr>
      </w:pPr>
      <w:r>
        <w:rPr>
          <w:lang w:val="ru-RU"/>
        </w:rPr>
        <w:lastRenderedPageBreak/>
        <w:t>На рисунке 8.3 ниже изображены графики и гистограммы счетчика кадров в секунду, изменяемые в реальном времени, наглядно демонстрирующие показатели потоков данных в килобайтах (сверху), а также статистические данные по счетчику кадров в секунду, демонстрирующие преимущественные показатели в районе 55-60 кадров в секунду, что является благоприятным показателем для работы в виртуальной лаборатории.</w:t>
      </w:r>
    </w:p>
    <w:p w14:paraId="41884F70" w14:textId="3E7EEDC8" w:rsidR="00B31BBC" w:rsidRDefault="00B31BBC" w:rsidP="00B31BBC">
      <w:pPr>
        <w:pStyle w:val="af2"/>
        <w:rPr>
          <w:lang w:val="ru-RU"/>
        </w:rPr>
      </w:pPr>
      <w:r>
        <w:rPr>
          <w:noProof/>
        </w:rPr>
        <w:drawing>
          <wp:inline distT="0" distB="0" distL="0" distR="0" wp14:anchorId="7ED4E78F" wp14:editId="19171080">
            <wp:extent cx="6151880" cy="5441950"/>
            <wp:effectExtent l="0" t="0" r="127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5441950"/>
                    </a:xfrm>
                    <a:prstGeom prst="rect">
                      <a:avLst/>
                    </a:prstGeom>
                  </pic:spPr>
                </pic:pic>
              </a:graphicData>
            </a:graphic>
          </wp:inline>
        </w:drawing>
      </w:r>
    </w:p>
    <w:p w14:paraId="5D041F60" w14:textId="02D375B0" w:rsidR="00B31BBC" w:rsidRPr="00B31BBC" w:rsidRDefault="00B31BBC" w:rsidP="00B31BBC">
      <w:pPr>
        <w:pStyle w:val="af2"/>
        <w:rPr>
          <w:lang w:val="ru-RU"/>
        </w:rPr>
      </w:pPr>
      <w:r>
        <w:rPr>
          <w:lang w:val="ru-RU"/>
        </w:rPr>
        <w:t>Рисунок 8.3 – Скриншот показателей производительности во время работы в виртуальной лаборатории</w:t>
      </w:r>
    </w:p>
    <w:p w14:paraId="0F8CB6DC" w14:textId="3342D886" w:rsidR="009F64C8" w:rsidRDefault="009F64C8" w:rsidP="0051084F">
      <w:pPr>
        <w:rPr>
          <w:lang w:val="ru-RU"/>
        </w:rPr>
      </w:pPr>
      <w:r>
        <w:rPr>
          <w:lang w:val="ru-RU"/>
        </w:rPr>
        <w:br w:type="page"/>
      </w:r>
    </w:p>
    <w:p w14:paraId="14CDF341" w14:textId="6BBA542A" w:rsidR="00463047" w:rsidRPr="003B1882" w:rsidRDefault="008710CB" w:rsidP="008710CB">
      <w:pPr>
        <w:pStyle w:val="10"/>
        <w:rPr>
          <w:lang w:val="ru-RU"/>
        </w:rPr>
      </w:pPr>
      <w:bookmarkStart w:id="14" w:name="_Toc135065472"/>
      <w:r w:rsidRPr="003B1882">
        <w:rPr>
          <w:lang w:val="ru-RU"/>
        </w:rPr>
        <w:lastRenderedPageBreak/>
        <w:t>ЗАКЛЮЧЕНИЕ</w:t>
      </w:r>
      <w:bookmarkEnd w:id="14"/>
    </w:p>
    <w:p w14:paraId="7901008C" w14:textId="7BB4EA75" w:rsidR="00C6267B" w:rsidRPr="003B1882" w:rsidRDefault="003C3048" w:rsidP="00C6267B">
      <w:pPr>
        <w:rPr>
          <w:lang w:val="ru-RU"/>
        </w:rPr>
      </w:pPr>
      <w:r w:rsidRPr="003B1882">
        <w:rPr>
          <w:lang w:val="ru-RU"/>
        </w:rPr>
        <w:t xml:space="preserve">В результате выполнения данной </w:t>
      </w:r>
      <w:r w:rsidR="00BD05D1">
        <w:rPr>
          <w:lang w:val="ru-RU"/>
        </w:rPr>
        <w:t>преддипломной</w:t>
      </w:r>
      <w:r w:rsidRPr="003B1882">
        <w:rPr>
          <w:lang w:val="ru-RU"/>
        </w:rPr>
        <w:t xml:space="preserve"> работы были </w:t>
      </w:r>
      <w:r w:rsidR="007A4C38" w:rsidRPr="003B1882">
        <w:rPr>
          <w:lang w:val="ru-RU"/>
        </w:rPr>
        <w:t xml:space="preserve">достигнуты поставленные цели и задачи, </w:t>
      </w:r>
      <w:r w:rsidR="00CE67B3">
        <w:rPr>
          <w:lang w:val="ru-RU"/>
        </w:rPr>
        <w:t xml:space="preserve">были спроектированы бизнес-процессы </w:t>
      </w:r>
      <w:r w:rsidR="001724C7">
        <w:rPr>
          <w:lang w:val="ru-RU"/>
        </w:rPr>
        <w:t xml:space="preserve">исследуемой предметной области, сформированы требования к разрабатываемой симуляции лаборатории, произведено концептуальное и функциональное проектирование </w:t>
      </w:r>
      <w:proofErr w:type="spellStart"/>
      <w:r w:rsidR="001724C7">
        <w:rPr>
          <w:lang w:val="ru-RU"/>
        </w:rPr>
        <w:t>симуляционной</w:t>
      </w:r>
      <w:proofErr w:type="spellEnd"/>
      <w:r w:rsidR="001724C7">
        <w:rPr>
          <w:lang w:val="ru-RU"/>
        </w:rPr>
        <w:t xml:space="preserve"> системы, описаны компоненты и работа пользователя с элементами окружения виртуальной лаборатории, а также </w:t>
      </w:r>
      <w:r w:rsidR="005435CF">
        <w:rPr>
          <w:lang w:val="ru-RU"/>
        </w:rPr>
        <w:t xml:space="preserve">проведены тесты производительности и на их основе </w:t>
      </w:r>
      <w:r w:rsidR="00886D87">
        <w:rPr>
          <w:lang w:val="ru-RU"/>
        </w:rPr>
        <w:t>сделаны выводы об общем уровне оптимизации и качеств</w:t>
      </w:r>
      <w:r w:rsidR="00D10B2A">
        <w:rPr>
          <w:lang w:val="ru-RU"/>
        </w:rPr>
        <w:t>е</w:t>
      </w:r>
      <w:r w:rsidR="00886D87">
        <w:rPr>
          <w:lang w:val="ru-RU"/>
        </w:rPr>
        <w:t xml:space="preserve"> разработки симуляции.</w:t>
      </w:r>
    </w:p>
    <w:p w14:paraId="3B70321A" w14:textId="3764353F" w:rsidR="005B53E9" w:rsidRDefault="00FE1DC3" w:rsidP="00C6267B">
      <w:pPr>
        <w:rPr>
          <w:lang w:val="ru-RU"/>
        </w:rPr>
      </w:pPr>
      <w:r>
        <w:rPr>
          <w:lang w:val="ru-RU"/>
        </w:rPr>
        <w:t>Методом сравнительного анализ</w:t>
      </w:r>
      <w:r w:rsidR="007960F8">
        <w:rPr>
          <w:lang w:val="ru-RU"/>
        </w:rPr>
        <w:t>а</w:t>
      </w:r>
      <w:r>
        <w:rPr>
          <w:lang w:val="ru-RU"/>
        </w:rPr>
        <w:t xml:space="preserve"> были определены перспективные решения </w:t>
      </w:r>
      <w:r w:rsidR="00526508">
        <w:rPr>
          <w:lang w:val="ru-RU"/>
        </w:rPr>
        <w:t xml:space="preserve">для достижения </w:t>
      </w:r>
      <w:r w:rsidR="006C53C5">
        <w:rPr>
          <w:lang w:val="ru-RU"/>
        </w:rPr>
        <w:t>поставленных задач и представлены все необходимые информационно-справочные материалы по элементам окружения в виртуальной химической лаборатории.</w:t>
      </w:r>
    </w:p>
    <w:p w14:paraId="12F320A7" w14:textId="2FF3A6D8" w:rsidR="00651463" w:rsidRDefault="00651463" w:rsidP="00C6267B">
      <w:pPr>
        <w:rPr>
          <w:lang w:val="ru-RU"/>
        </w:rPr>
      </w:pPr>
      <w:r>
        <w:rPr>
          <w:lang w:val="ru-RU"/>
        </w:rPr>
        <w:t xml:space="preserve">Для более наглядного восприятия все рассмотренные в рамках данной научной работы </w:t>
      </w:r>
      <w:r w:rsidR="005435CF">
        <w:rPr>
          <w:lang w:val="ru-RU"/>
        </w:rPr>
        <w:t>диаграммы бизнес-процессов</w:t>
      </w:r>
      <w:r>
        <w:rPr>
          <w:lang w:val="ru-RU"/>
        </w:rPr>
        <w:t xml:space="preserve"> были также детально и последовательно описаны в письменной форме.</w:t>
      </w:r>
    </w:p>
    <w:p w14:paraId="1884AA65" w14:textId="6D53214C" w:rsidR="00475E93" w:rsidRDefault="00082075" w:rsidP="00C6267B">
      <w:pPr>
        <w:rPr>
          <w:lang w:val="ru-RU"/>
        </w:rPr>
      </w:pPr>
      <w:r>
        <w:rPr>
          <w:lang w:val="ru-RU"/>
        </w:rPr>
        <w:t>На основе данных тестирования были получены ценные выводы о требуемой производительности вычислительных машин для комфортной работы пользователей с ПО.</w:t>
      </w:r>
    </w:p>
    <w:p w14:paraId="273D5528" w14:textId="71D521F5" w:rsidR="008710CB" w:rsidRPr="003B1882" w:rsidRDefault="008710CB" w:rsidP="00C6267B">
      <w:pPr>
        <w:rPr>
          <w:lang w:val="ru-RU"/>
        </w:rPr>
      </w:pPr>
      <w:r w:rsidRPr="003B1882">
        <w:rPr>
          <w:lang w:val="ru-RU"/>
        </w:rPr>
        <w:br w:type="page"/>
      </w:r>
    </w:p>
    <w:p w14:paraId="32D47EB0" w14:textId="4BB35A41" w:rsidR="008710CB" w:rsidRPr="003B1882" w:rsidRDefault="008710CB" w:rsidP="00E74095">
      <w:pPr>
        <w:pStyle w:val="10"/>
        <w:rPr>
          <w:lang w:val="ru-RU"/>
        </w:rPr>
      </w:pPr>
      <w:bookmarkStart w:id="15" w:name="_Toc135065473"/>
      <w:r w:rsidRPr="003B1882">
        <w:rPr>
          <w:lang w:val="ru-RU"/>
        </w:rPr>
        <w:lastRenderedPageBreak/>
        <w:t>СПИСОК ИСПОЛЬЗОВАННЫХ ИСТОЧНИКОВ</w:t>
      </w:r>
      <w:bookmarkEnd w:id="15"/>
    </w:p>
    <w:p w14:paraId="4B3F532E" w14:textId="42FBFA84" w:rsidR="00A926A2" w:rsidRPr="006D6AD2" w:rsidRDefault="006D6AD2" w:rsidP="00883490">
      <w:pPr>
        <w:pStyle w:val="a"/>
        <w:numPr>
          <w:ilvl w:val="0"/>
          <w:numId w:val="43"/>
        </w:numPr>
        <w:rPr>
          <w:lang w:val="ru-RU"/>
        </w:rPr>
      </w:pPr>
      <w:r>
        <w:rPr>
          <w:lang w:val="ru-RU"/>
        </w:rPr>
        <w:t xml:space="preserve">Нотация </w:t>
      </w:r>
      <w:r>
        <w:t>BPMN 2</w:t>
      </w:r>
      <w:r w:rsidR="009852C2">
        <w:rPr>
          <w:lang w:val="ru-RU"/>
        </w:rPr>
        <w:t>.0</w:t>
      </w:r>
      <w:r>
        <w:t xml:space="preserve">: </w:t>
      </w:r>
      <w:r>
        <w:rPr>
          <w:lang w:val="ru-RU"/>
        </w:rPr>
        <w:t>Элементы и описание</w:t>
      </w:r>
      <w:r w:rsidRPr="006D6AD2">
        <w:rPr>
          <w:rStyle w:val="aff5"/>
          <w:color w:val="auto"/>
          <w:u w:val="none"/>
          <w:lang w:val="ru-RU"/>
        </w:rPr>
        <w:t xml:space="preserve"> [Электронный ресурс]. URL: </w:t>
      </w:r>
      <w:r w:rsidRPr="00A200D5">
        <w:rPr>
          <w:lang w:val="ru-RU"/>
        </w:rPr>
        <w:t>https://www.comindware.ru/blog/нотация--2-0-элементы-и-описание/</w:t>
      </w:r>
      <w:r w:rsidRPr="006D6AD2">
        <w:rPr>
          <w:rStyle w:val="aff5"/>
          <w:color w:val="auto"/>
          <w:u w:val="none"/>
          <w:lang w:val="ru-RU"/>
        </w:rPr>
        <w:t xml:space="preserve"> (дата обращения: 12.05.23)</w:t>
      </w:r>
      <w:r w:rsidRPr="006D6AD2">
        <w:rPr>
          <w:rStyle w:val="aff5"/>
          <w:color w:val="auto"/>
          <w:u w:val="none"/>
          <w:lang w:val="ru-RU"/>
        </w:rPr>
        <w:t>;</w:t>
      </w:r>
    </w:p>
    <w:p w14:paraId="55ED5814" w14:textId="7271EEA2" w:rsidR="00CA57DF" w:rsidRPr="006D6AD2" w:rsidRDefault="009852C2" w:rsidP="00883490">
      <w:pPr>
        <w:pStyle w:val="a"/>
        <w:numPr>
          <w:ilvl w:val="0"/>
          <w:numId w:val="43"/>
        </w:numPr>
        <w:rPr>
          <w:lang w:val="ru-RU"/>
        </w:rPr>
      </w:pPr>
      <w:r>
        <w:rPr>
          <w:lang w:val="ru-RU"/>
        </w:rPr>
        <w:t xml:space="preserve">Нотация </w:t>
      </w:r>
      <w:r>
        <w:t>IDEF3</w:t>
      </w:r>
      <w:r w:rsidRPr="006D6AD2">
        <w:rPr>
          <w:rStyle w:val="aff5"/>
          <w:color w:val="auto"/>
          <w:u w:val="none"/>
          <w:lang w:val="ru-RU"/>
        </w:rPr>
        <w:t xml:space="preserve"> [Электронный ресурс]. URL: </w:t>
      </w:r>
      <w:r w:rsidRPr="00A200D5">
        <w:rPr>
          <w:lang w:val="ru-RU"/>
        </w:rPr>
        <w:t>https://www.cfin.ru/vernikov/idef/idef3.shtml</w:t>
      </w:r>
      <w:r w:rsidR="006D6AD2" w:rsidRPr="006D6AD2">
        <w:rPr>
          <w:rStyle w:val="aff5"/>
          <w:color w:val="auto"/>
          <w:u w:val="none"/>
          <w:lang w:val="ru-RU"/>
        </w:rPr>
        <w:t xml:space="preserve"> (дата обращения: 12.05.23);</w:t>
      </w:r>
    </w:p>
    <w:p w14:paraId="6A5DAE2F" w14:textId="2D182B48" w:rsidR="00741D27" w:rsidRPr="006D6AD2" w:rsidRDefault="009852C2" w:rsidP="00883490">
      <w:pPr>
        <w:pStyle w:val="a"/>
        <w:numPr>
          <w:ilvl w:val="0"/>
          <w:numId w:val="43"/>
        </w:numPr>
        <w:rPr>
          <w:lang w:val="ru-RU"/>
        </w:rPr>
      </w:pPr>
      <w:r>
        <w:rPr>
          <w:lang w:val="ru-RU"/>
        </w:rPr>
        <w:t>Симуляционное обучение как ведущее направление развития медицины</w:t>
      </w:r>
      <w:r w:rsidRPr="006D6AD2">
        <w:rPr>
          <w:rStyle w:val="aff5"/>
          <w:color w:val="auto"/>
          <w:u w:val="none"/>
          <w:lang w:val="ru-RU"/>
        </w:rPr>
        <w:t xml:space="preserve"> [Электронный ресурс]. URL: </w:t>
      </w:r>
      <w:r w:rsidR="00741D27" w:rsidRPr="006D6AD2">
        <w:rPr>
          <w:lang w:val="ru-RU"/>
        </w:rPr>
        <w:t>https://cyberleninka.ru/article/n/simulyatsionnoe-obuchenie-kak-veduschee-napravlenie-razvitiya-meditsiny</w:t>
      </w:r>
      <w:r w:rsidR="006D6AD2" w:rsidRPr="006D6AD2">
        <w:rPr>
          <w:rStyle w:val="aff5"/>
          <w:color w:val="auto"/>
          <w:u w:val="none"/>
          <w:lang w:val="ru-RU"/>
        </w:rPr>
        <w:t xml:space="preserve"> (дата обращения: 12.05.23);</w:t>
      </w:r>
    </w:p>
    <w:p w14:paraId="3548ECD0" w14:textId="37154E66" w:rsidR="003E586D" w:rsidRPr="006D6AD2" w:rsidRDefault="003E586D" w:rsidP="00883490">
      <w:pPr>
        <w:pStyle w:val="a"/>
        <w:numPr>
          <w:ilvl w:val="0"/>
          <w:numId w:val="43"/>
        </w:numPr>
        <w:rPr>
          <w:lang w:val="ru-RU"/>
        </w:rPr>
      </w:pPr>
      <w:r w:rsidRPr="006D6AD2">
        <w:rPr>
          <w:lang w:val="ru-RU"/>
        </w:rPr>
        <w:t>ГОСТ Р ИСО 14644-1-2002 «Чистые помещения и связанные с ними контролируемые среды, часть 1. Классификация чистоты воздуха»</w:t>
      </w:r>
      <w:r w:rsidR="006D6AD2" w:rsidRPr="006D6AD2">
        <w:rPr>
          <w:rStyle w:val="aff5"/>
          <w:color w:val="auto"/>
          <w:u w:val="none"/>
          <w:lang w:val="ru-RU"/>
        </w:rPr>
        <w:t xml:space="preserve"> (дата обращения: 12.05.23);</w:t>
      </w:r>
    </w:p>
    <w:p w14:paraId="7643FFC1" w14:textId="476D7D17" w:rsidR="00D61AE2" w:rsidRPr="006D6AD2" w:rsidRDefault="00D61AE2" w:rsidP="00D61AE2">
      <w:pPr>
        <w:pStyle w:val="a"/>
        <w:numPr>
          <w:ilvl w:val="0"/>
          <w:numId w:val="43"/>
        </w:numPr>
        <w:rPr>
          <w:lang w:val="ru-RU"/>
        </w:rPr>
      </w:pPr>
      <w:r w:rsidRPr="006D6AD2">
        <w:rPr>
          <w:lang w:val="ru-RU"/>
        </w:rPr>
        <w:t>ГОСТ Р 52249-2009 «Правила производства и контроля качества лекарственных средств»</w:t>
      </w:r>
      <w:r w:rsidR="006D6AD2" w:rsidRPr="006D6AD2">
        <w:rPr>
          <w:rStyle w:val="aff5"/>
          <w:color w:val="auto"/>
          <w:u w:val="none"/>
          <w:lang w:val="ru-RU"/>
        </w:rPr>
        <w:t xml:space="preserve"> (дата обращения: 12.05.23);</w:t>
      </w:r>
    </w:p>
    <w:p w14:paraId="650FAD62" w14:textId="074856B3" w:rsidR="00883490" w:rsidRPr="006D6AD2" w:rsidRDefault="00A200D5" w:rsidP="00883490">
      <w:pPr>
        <w:pStyle w:val="a"/>
        <w:numPr>
          <w:ilvl w:val="0"/>
          <w:numId w:val="43"/>
        </w:numPr>
        <w:rPr>
          <w:lang w:val="ru-RU"/>
        </w:rPr>
      </w:pPr>
      <w:r>
        <w:rPr>
          <w:lang w:val="ru-RU"/>
        </w:rPr>
        <w:t>Классы чистоты чистых помещений</w:t>
      </w:r>
      <w:r w:rsidRPr="006D6AD2">
        <w:rPr>
          <w:rStyle w:val="aff5"/>
          <w:color w:val="auto"/>
          <w:u w:val="none"/>
          <w:lang w:val="ru-RU"/>
        </w:rPr>
        <w:t xml:space="preserve"> [Электронный ресурс]. URL: </w:t>
      </w:r>
      <w:r w:rsidRPr="00A200D5">
        <w:rPr>
          <w:lang w:val="ru-RU"/>
        </w:rPr>
        <w:t>https://maxcr.ru/o-nas/poleznye-stati/klassy-chistoty-chistyh-pomeshhenij.html</w:t>
      </w:r>
      <w:r w:rsidR="006D6AD2" w:rsidRPr="006D6AD2">
        <w:rPr>
          <w:rStyle w:val="aff5"/>
          <w:color w:val="auto"/>
          <w:u w:val="none"/>
          <w:lang w:val="ru-RU"/>
        </w:rPr>
        <w:t xml:space="preserve"> (дата обращения: 12.05.23);</w:t>
      </w:r>
    </w:p>
    <w:p w14:paraId="7A2B3063" w14:textId="21166A1D" w:rsidR="00D61AE2" w:rsidRPr="006D6AD2" w:rsidRDefault="00A200D5" w:rsidP="00883490">
      <w:pPr>
        <w:pStyle w:val="a"/>
        <w:numPr>
          <w:ilvl w:val="0"/>
          <w:numId w:val="43"/>
        </w:numPr>
        <w:rPr>
          <w:lang w:val="ru-RU"/>
        </w:rPr>
      </w:pPr>
      <w:r>
        <w:rPr>
          <w:lang w:val="ru-RU"/>
        </w:rPr>
        <w:t>Информационная безопасность</w:t>
      </w:r>
      <w:r w:rsidRPr="006D6AD2">
        <w:rPr>
          <w:rStyle w:val="aff5"/>
          <w:color w:val="auto"/>
          <w:u w:val="none"/>
          <w:lang w:val="ru-RU"/>
        </w:rPr>
        <w:t xml:space="preserve"> [Электронный ресурс]. URL: </w:t>
      </w:r>
      <w:r w:rsidRPr="00A200D5">
        <w:rPr>
          <w:lang w:val="ru-RU"/>
        </w:rPr>
        <w:t>https://pirit.biz/reshenija/informacionnaja-bezopasnost</w:t>
      </w:r>
      <w:r w:rsidR="006D6AD2" w:rsidRPr="006D6AD2">
        <w:rPr>
          <w:rStyle w:val="aff5"/>
          <w:color w:val="auto"/>
          <w:u w:val="none"/>
          <w:lang w:val="ru-RU"/>
        </w:rPr>
        <w:t xml:space="preserve"> (дата обращения: 12.05.23);</w:t>
      </w:r>
    </w:p>
    <w:p w14:paraId="3FD85EB7" w14:textId="56F01817" w:rsidR="00A47DD2" w:rsidRPr="006D6AD2" w:rsidRDefault="00230D27" w:rsidP="00230D27">
      <w:pPr>
        <w:pStyle w:val="a"/>
        <w:numPr>
          <w:ilvl w:val="0"/>
          <w:numId w:val="43"/>
        </w:numPr>
        <w:rPr>
          <w:rStyle w:val="aff5"/>
          <w:color w:val="auto"/>
          <w:u w:val="none"/>
          <w:lang w:val="ru-RU"/>
        </w:rPr>
      </w:pPr>
      <w:r w:rsidRPr="001D49AC">
        <w:rPr>
          <w:rStyle w:val="aff5"/>
          <w:color w:val="auto"/>
          <w:u w:val="none"/>
        </w:rPr>
        <w:t>Introduction to Blueprints Visual Scripting in Unreal</w:t>
      </w:r>
      <w:r w:rsidRPr="006D6AD2">
        <w:rPr>
          <w:rStyle w:val="aff5"/>
          <w:color w:val="auto"/>
          <w:u w:val="none"/>
          <w:lang w:val="ru-RU"/>
        </w:rPr>
        <w:t xml:space="preserve"> Engine [Электронный ресурс]. URL: https://docs.unrealengine.com/5.1/en-US/introduction-to-blueprintsvisual-scripting-in-unreal-engine/ (дата обращения: 12.0</w:t>
      </w:r>
      <w:r w:rsidR="006D6AD2" w:rsidRPr="006D6AD2">
        <w:rPr>
          <w:rStyle w:val="aff5"/>
          <w:color w:val="auto"/>
          <w:u w:val="none"/>
          <w:lang w:val="ru-RU"/>
        </w:rPr>
        <w:t>5</w:t>
      </w:r>
      <w:r w:rsidRPr="006D6AD2">
        <w:rPr>
          <w:rStyle w:val="aff5"/>
          <w:color w:val="auto"/>
          <w:u w:val="none"/>
          <w:lang w:val="ru-RU"/>
        </w:rPr>
        <w:t>.23).</w:t>
      </w:r>
    </w:p>
    <w:p w14:paraId="0BAEF228" w14:textId="64CBDFFB" w:rsidR="002D6183" w:rsidRPr="0042283E" w:rsidRDefault="002D6183" w:rsidP="003E586D">
      <w:pPr>
        <w:pStyle w:val="a"/>
        <w:numPr>
          <w:ilvl w:val="0"/>
          <w:numId w:val="0"/>
        </w:numPr>
        <w:ind w:left="709"/>
        <w:rPr>
          <w:lang w:val="ru-RU"/>
        </w:rPr>
      </w:pPr>
    </w:p>
    <w:sectPr w:rsidR="002D6183" w:rsidRPr="0042283E" w:rsidSect="008E6B3B">
      <w:footerReference w:type="default" r:id="rId17"/>
      <w:pgSz w:w="12240" w:h="15840" w:code="1"/>
      <w:pgMar w:top="1134" w:right="851"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204B2" w14:textId="77777777" w:rsidR="00226167" w:rsidRDefault="00226167" w:rsidP="00723772">
      <w:pPr>
        <w:spacing w:line="240" w:lineRule="auto"/>
      </w:pPr>
      <w:r>
        <w:separator/>
      </w:r>
    </w:p>
  </w:endnote>
  <w:endnote w:type="continuationSeparator" w:id="0">
    <w:p w14:paraId="3E2016B5" w14:textId="77777777" w:rsidR="00226167" w:rsidRDefault="00226167" w:rsidP="007237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Droid Sans Fallback">
    <w:altName w:val="Times New Roman"/>
    <w:charset w:val="01"/>
    <w:family w:val="auto"/>
    <w:pitch w:val="variable"/>
  </w:font>
  <w:font w:name="Times New Roman CYR">
    <w:altName w:val="Cambria"/>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93510"/>
      <w:docPartObj>
        <w:docPartGallery w:val="Page Numbers (Bottom of Page)"/>
        <w:docPartUnique/>
      </w:docPartObj>
    </w:sdtPr>
    <w:sdtEndPr/>
    <w:sdtContent>
      <w:p w14:paraId="17C192B2" w14:textId="522E6D2B" w:rsidR="00723772" w:rsidRDefault="00723772" w:rsidP="008E6B3B">
        <w:pPr>
          <w:pStyle w:val="aff3"/>
          <w:ind w:firstLine="0"/>
          <w:jc w:val="center"/>
        </w:pPr>
        <w:r>
          <w:fldChar w:fldCharType="begin"/>
        </w:r>
        <w:r>
          <w:instrText>PAGE   \* MERGEFORMAT</w:instrText>
        </w:r>
        <w:r>
          <w:fldChar w:fldCharType="separate"/>
        </w:r>
        <w:r>
          <w:rPr>
            <w:lang w:val="ru-RU"/>
          </w:rPr>
          <w:t>2</w:t>
        </w:r>
        <w:r>
          <w:fldChar w:fldCharType="end"/>
        </w:r>
      </w:p>
    </w:sdtContent>
  </w:sdt>
  <w:p w14:paraId="237C665D" w14:textId="77777777" w:rsidR="00723772" w:rsidRDefault="00723772">
    <w:pPr>
      <w:pStyle w:val="af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812EC" w14:textId="77777777" w:rsidR="00226167" w:rsidRDefault="00226167" w:rsidP="00723772">
      <w:pPr>
        <w:spacing w:line="240" w:lineRule="auto"/>
      </w:pPr>
      <w:r>
        <w:separator/>
      </w:r>
    </w:p>
  </w:footnote>
  <w:footnote w:type="continuationSeparator" w:id="0">
    <w:p w14:paraId="54FE24EE" w14:textId="77777777" w:rsidR="00226167" w:rsidRDefault="00226167" w:rsidP="0072377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15B3"/>
    <w:multiLevelType w:val="multilevel"/>
    <w:tmpl w:val="401E2E18"/>
    <w:numStyleLink w:val="1"/>
  </w:abstractNum>
  <w:abstractNum w:abstractNumId="1" w15:restartNumberingAfterBreak="0">
    <w:nsid w:val="093A3275"/>
    <w:multiLevelType w:val="multilevel"/>
    <w:tmpl w:val="25A82B1A"/>
    <w:numStyleLink w:val="2"/>
  </w:abstractNum>
  <w:abstractNum w:abstractNumId="2" w15:restartNumberingAfterBreak="0">
    <w:nsid w:val="0B69625C"/>
    <w:multiLevelType w:val="multilevel"/>
    <w:tmpl w:val="D8FE38E6"/>
    <w:numStyleLink w:val="3"/>
  </w:abstractNum>
  <w:abstractNum w:abstractNumId="3" w15:restartNumberingAfterBreak="0">
    <w:nsid w:val="12F507AD"/>
    <w:multiLevelType w:val="multilevel"/>
    <w:tmpl w:val="401E2E18"/>
    <w:numStyleLink w:val="1"/>
  </w:abstractNum>
  <w:abstractNum w:abstractNumId="4" w15:restartNumberingAfterBreak="0">
    <w:nsid w:val="180647CA"/>
    <w:multiLevelType w:val="hybridMultilevel"/>
    <w:tmpl w:val="85FC980A"/>
    <w:lvl w:ilvl="0" w:tplc="6A4E9548">
      <w:start w:val="1"/>
      <w:numFmt w:val="decimal"/>
      <w:suff w:val="space"/>
      <w:lvlText w:val="%1."/>
      <w:lvlJc w:val="left"/>
      <w:pPr>
        <w:ind w:left="0" w:firstLine="70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1C453AD7"/>
    <w:multiLevelType w:val="hybridMultilevel"/>
    <w:tmpl w:val="28BE8D0C"/>
    <w:lvl w:ilvl="0" w:tplc="DC8EBD42">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E9604E2"/>
    <w:multiLevelType w:val="multilevel"/>
    <w:tmpl w:val="25A82B1A"/>
    <w:styleLink w:val="2"/>
    <w:lvl w:ilvl="0">
      <w:start w:val="1"/>
      <w:numFmt w:val="bullet"/>
      <w:suff w:val="space"/>
      <w:lvlText w:val=""/>
      <w:lvlJc w:val="left"/>
      <w:pPr>
        <w:ind w:left="0" w:firstLine="709"/>
      </w:pPr>
      <w:rPr>
        <w:rFonts w:ascii="Symbol" w:hAnsi="Symbol" w:hint="default"/>
      </w:rPr>
    </w:lvl>
    <w:lvl w:ilvl="1">
      <w:start w:val="1"/>
      <w:numFmt w:val="none"/>
      <w:suff w:val="space"/>
      <w:lvlText w:val="-"/>
      <w:lvlJc w:val="left"/>
      <w:pPr>
        <w:ind w:left="0" w:firstLine="709"/>
      </w:pPr>
      <w:rPr>
        <w:rFonts w:hint="default"/>
      </w:rPr>
    </w:lvl>
    <w:lvl w:ilvl="2">
      <w:start w:val="1"/>
      <w:numFmt w:val="none"/>
      <w:lvlText w:val="-"/>
      <w:lvlJc w:val="left"/>
      <w:pPr>
        <w:ind w:left="0" w:firstLine="709"/>
      </w:pPr>
      <w:rPr>
        <w:rFonts w:hint="default"/>
      </w:rPr>
    </w:lvl>
    <w:lvl w:ilvl="3">
      <w:start w:val="1"/>
      <w:numFmt w:val="bullet"/>
      <w:suff w:val="space"/>
      <w:lvlText w:val=""/>
      <w:lvlJc w:val="left"/>
      <w:pPr>
        <w:ind w:left="0" w:firstLine="709"/>
      </w:pPr>
      <w:rPr>
        <w:rFonts w:ascii="Symbol" w:hAnsi="Symbol" w:hint="default"/>
      </w:rPr>
    </w:lvl>
    <w:lvl w:ilvl="4">
      <w:start w:val="1"/>
      <w:numFmt w:val="bullet"/>
      <w:suff w:val="space"/>
      <w:lvlText w:val="o"/>
      <w:lvlJc w:val="left"/>
      <w:pPr>
        <w:ind w:left="0" w:firstLine="709"/>
      </w:pPr>
      <w:rPr>
        <w:rFonts w:ascii="Courier New" w:hAnsi="Courier New" w:hint="default"/>
      </w:rPr>
    </w:lvl>
    <w:lvl w:ilvl="5">
      <w:start w:val="1"/>
      <w:numFmt w:val="bullet"/>
      <w:lvlText w:val=""/>
      <w:lvlJc w:val="left"/>
      <w:pPr>
        <w:ind w:left="0" w:firstLine="709"/>
      </w:pPr>
      <w:rPr>
        <w:rFonts w:ascii="Wingdings" w:hAnsi="Wingdings" w:hint="default"/>
      </w:rPr>
    </w:lvl>
    <w:lvl w:ilvl="6">
      <w:start w:val="1"/>
      <w:numFmt w:val="bullet"/>
      <w:lvlText w:val=""/>
      <w:lvlJc w:val="left"/>
      <w:pPr>
        <w:ind w:left="0" w:firstLine="709"/>
      </w:pPr>
      <w:rPr>
        <w:rFonts w:ascii="Symbol" w:hAnsi="Symbol" w:hint="default"/>
      </w:rPr>
    </w:lvl>
    <w:lvl w:ilvl="7">
      <w:start w:val="1"/>
      <w:numFmt w:val="bullet"/>
      <w:lvlText w:val="o"/>
      <w:lvlJc w:val="left"/>
      <w:pPr>
        <w:ind w:left="0" w:firstLine="709"/>
      </w:pPr>
      <w:rPr>
        <w:rFonts w:ascii="Courier New" w:hAnsi="Courier New" w:cs="Courier New" w:hint="default"/>
      </w:rPr>
    </w:lvl>
    <w:lvl w:ilvl="8">
      <w:start w:val="1"/>
      <w:numFmt w:val="bullet"/>
      <w:lvlText w:val=""/>
      <w:lvlJc w:val="left"/>
      <w:pPr>
        <w:ind w:left="0" w:firstLine="709"/>
      </w:pPr>
      <w:rPr>
        <w:rFonts w:ascii="Wingdings" w:hAnsi="Wingdings" w:hint="default"/>
      </w:rPr>
    </w:lvl>
  </w:abstractNum>
  <w:abstractNum w:abstractNumId="7" w15:restartNumberingAfterBreak="0">
    <w:nsid w:val="20CE3D05"/>
    <w:multiLevelType w:val="multilevel"/>
    <w:tmpl w:val="401E2E18"/>
    <w:numStyleLink w:val="1"/>
  </w:abstractNum>
  <w:abstractNum w:abstractNumId="8" w15:restartNumberingAfterBreak="0">
    <w:nsid w:val="216E3732"/>
    <w:multiLevelType w:val="multilevel"/>
    <w:tmpl w:val="D8FE38E6"/>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5526886"/>
    <w:multiLevelType w:val="multilevel"/>
    <w:tmpl w:val="D8FE38E6"/>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7D5420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B67440E"/>
    <w:multiLevelType w:val="hybridMultilevel"/>
    <w:tmpl w:val="F96079A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2DBA6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F010639"/>
    <w:multiLevelType w:val="hybridMultilevel"/>
    <w:tmpl w:val="B846E72A"/>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11373ED"/>
    <w:multiLevelType w:val="multilevel"/>
    <w:tmpl w:val="401E2E18"/>
    <w:styleLink w:val="1"/>
    <w:lvl w:ilvl="0">
      <w:start w:val="1"/>
      <w:numFmt w:val="decimal"/>
      <w:suff w:val="space"/>
      <w:lvlText w:val="%1"/>
      <w:lvlJc w:val="left"/>
      <w:pPr>
        <w:ind w:left="0" w:firstLine="709"/>
      </w:pPr>
      <w:rPr>
        <w:rFonts w:ascii="Times New Roman" w:hAnsi="Times New Roman"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5" w15:restartNumberingAfterBreak="0">
    <w:nsid w:val="33684F91"/>
    <w:multiLevelType w:val="multilevel"/>
    <w:tmpl w:val="D8FE38E6"/>
    <w:numStyleLink w:val="3"/>
  </w:abstractNum>
  <w:abstractNum w:abstractNumId="16" w15:restartNumberingAfterBreak="0">
    <w:nsid w:val="35FB2F8D"/>
    <w:multiLevelType w:val="hybridMultilevel"/>
    <w:tmpl w:val="87CADBAE"/>
    <w:lvl w:ilvl="0" w:tplc="5878468A">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87D5E3C"/>
    <w:multiLevelType w:val="multilevel"/>
    <w:tmpl w:val="401E2E18"/>
    <w:numStyleLink w:val="1"/>
  </w:abstractNum>
  <w:abstractNum w:abstractNumId="18" w15:restartNumberingAfterBreak="0">
    <w:nsid w:val="39693A15"/>
    <w:multiLevelType w:val="multilevel"/>
    <w:tmpl w:val="401E2E18"/>
    <w:numStyleLink w:val="1"/>
  </w:abstractNum>
  <w:abstractNum w:abstractNumId="19" w15:restartNumberingAfterBreak="0">
    <w:nsid w:val="3CC0413C"/>
    <w:multiLevelType w:val="multilevel"/>
    <w:tmpl w:val="D8FE38E6"/>
    <w:numStyleLink w:val="3"/>
  </w:abstractNum>
  <w:abstractNum w:abstractNumId="20" w15:restartNumberingAfterBreak="0">
    <w:nsid w:val="417A2822"/>
    <w:multiLevelType w:val="multilevel"/>
    <w:tmpl w:val="D8FE38E6"/>
    <w:numStyleLink w:val="3"/>
  </w:abstractNum>
  <w:abstractNum w:abstractNumId="21" w15:restartNumberingAfterBreak="0">
    <w:nsid w:val="47CA4955"/>
    <w:multiLevelType w:val="multilevel"/>
    <w:tmpl w:val="401E2E18"/>
    <w:numStyleLink w:val="1"/>
  </w:abstractNum>
  <w:abstractNum w:abstractNumId="22" w15:restartNumberingAfterBreak="0">
    <w:nsid w:val="487F72DE"/>
    <w:multiLevelType w:val="multilevel"/>
    <w:tmpl w:val="D8FE38E6"/>
    <w:numStyleLink w:val="3"/>
  </w:abstractNum>
  <w:abstractNum w:abstractNumId="23" w15:restartNumberingAfterBreak="0">
    <w:nsid w:val="50883934"/>
    <w:multiLevelType w:val="multilevel"/>
    <w:tmpl w:val="8B6E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7777ED"/>
    <w:multiLevelType w:val="multilevel"/>
    <w:tmpl w:val="401E2E18"/>
    <w:numStyleLink w:val="1"/>
  </w:abstractNum>
  <w:abstractNum w:abstractNumId="25" w15:restartNumberingAfterBreak="0">
    <w:nsid w:val="53634385"/>
    <w:multiLevelType w:val="multilevel"/>
    <w:tmpl w:val="D8FE38E6"/>
    <w:numStyleLink w:val="3"/>
  </w:abstractNum>
  <w:abstractNum w:abstractNumId="26" w15:restartNumberingAfterBreak="0">
    <w:nsid w:val="536805DE"/>
    <w:multiLevelType w:val="multilevel"/>
    <w:tmpl w:val="401E2E18"/>
    <w:numStyleLink w:val="1"/>
  </w:abstractNum>
  <w:abstractNum w:abstractNumId="27" w15:restartNumberingAfterBreak="0">
    <w:nsid w:val="5C4C24BB"/>
    <w:multiLevelType w:val="hybridMultilevel"/>
    <w:tmpl w:val="4AB8CD14"/>
    <w:lvl w:ilvl="0" w:tplc="2D6AAD8C">
      <w:start w:val="1"/>
      <w:numFmt w:val="decimal"/>
      <w:suff w:val="space"/>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5E1643F8"/>
    <w:multiLevelType w:val="hybridMultilevel"/>
    <w:tmpl w:val="69DE0B56"/>
    <w:lvl w:ilvl="0" w:tplc="27B6FC9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08E7113"/>
    <w:multiLevelType w:val="multilevel"/>
    <w:tmpl w:val="59E28F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50248F5"/>
    <w:multiLevelType w:val="multilevel"/>
    <w:tmpl w:val="401E2E18"/>
    <w:numStyleLink w:val="1"/>
  </w:abstractNum>
  <w:abstractNum w:abstractNumId="31" w15:restartNumberingAfterBreak="0">
    <w:nsid w:val="674D4FCC"/>
    <w:multiLevelType w:val="hybridMultilevel"/>
    <w:tmpl w:val="2648E8B0"/>
    <w:lvl w:ilvl="0" w:tplc="D3806764">
      <w:start w:val="1"/>
      <w:numFmt w:val="decimal"/>
      <w:pStyle w:val="a"/>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A9056DE"/>
    <w:multiLevelType w:val="hybridMultilevel"/>
    <w:tmpl w:val="9760C0BC"/>
    <w:lvl w:ilvl="0" w:tplc="16065AFA">
      <w:start w:val="1"/>
      <w:numFmt w:val="decimal"/>
      <w:suff w:val="space"/>
      <w:lvlText w:val="%1)"/>
      <w:lvlJc w:val="left"/>
      <w:pPr>
        <w:ind w:left="0" w:firstLine="709"/>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B4F0C99"/>
    <w:multiLevelType w:val="multilevel"/>
    <w:tmpl w:val="D8FE38E6"/>
    <w:numStyleLink w:val="3"/>
  </w:abstractNum>
  <w:abstractNum w:abstractNumId="34" w15:restartNumberingAfterBreak="0">
    <w:nsid w:val="6C1947A4"/>
    <w:multiLevelType w:val="multilevel"/>
    <w:tmpl w:val="2474F522"/>
    <w:lvl w:ilvl="0">
      <w:start w:val="1"/>
      <w:numFmt w:val="decimal"/>
      <w:suff w:val="space"/>
      <w:lvlText w:val="%1"/>
      <w:lvlJc w:val="left"/>
      <w:pPr>
        <w:ind w:left="0" w:firstLine="709"/>
      </w:pPr>
      <w:rPr>
        <w:rFonts w:ascii="Times New Roman" w:hAnsi="Times New Roman"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709"/>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5" w15:restartNumberingAfterBreak="0">
    <w:nsid w:val="6D681047"/>
    <w:multiLevelType w:val="multilevel"/>
    <w:tmpl w:val="D8FE38E6"/>
    <w:numStyleLink w:val="3"/>
  </w:abstractNum>
  <w:abstractNum w:abstractNumId="36" w15:restartNumberingAfterBreak="0">
    <w:nsid w:val="701D459B"/>
    <w:multiLevelType w:val="multilevel"/>
    <w:tmpl w:val="D8FE38E6"/>
    <w:styleLink w:val="3"/>
    <w:lvl w:ilvl="0">
      <w:start w:val="1"/>
      <w:numFmt w:val="decimal"/>
      <w:suff w:val="space"/>
      <w:lvlText w:val="%1)"/>
      <w:lvlJc w:val="left"/>
      <w:pPr>
        <w:ind w:left="0" w:firstLine="709"/>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0460A2A"/>
    <w:multiLevelType w:val="multilevel"/>
    <w:tmpl w:val="401E2E18"/>
    <w:numStyleLink w:val="1"/>
  </w:abstractNum>
  <w:abstractNum w:abstractNumId="38" w15:restartNumberingAfterBreak="0">
    <w:nsid w:val="7137284D"/>
    <w:multiLevelType w:val="multilevel"/>
    <w:tmpl w:val="25A82B1A"/>
    <w:numStyleLink w:val="2"/>
  </w:abstractNum>
  <w:abstractNum w:abstractNumId="39" w15:restartNumberingAfterBreak="0">
    <w:nsid w:val="74E82AB6"/>
    <w:multiLevelType w:val="multilevel"/>
    <w:tmpl w:val="401E2E18"/>
    <w:numStyleLink w:val="1"/>
  </w:abstractNum>
  <w:abstractNum w:abstractNumId="40" w15:restartNumberingAfterBreak="0">
    <w:nsid w:val="78470775"/>
    <w:multiLevelType w:val="hybridMultilevel"/>
    <w:tmpl w:val="6C4AE0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A171B03"/>
    <w:multiLevelType w:val="multilevel"/>
    <w:tmpl w:val="25A82B1A"/>
    <w:numStyleLink w:val="2"/>
  </w:abstractNum>
  <w:abstractNum w:abstractNumId="42" w15:restartNumberingAfterBreak="0">
    <w:nsid w:val="7A903E31"/>
    <w:multiLevelType w:val="multilevel"/>
    <w:tmpl w:val="25A82B1A"/>
    <w:numStyleLink w:val="2"/>
  </w:abstractNum>
  <w:abstractNum w:abstractNumId="43" w15:restartNumberingAfterBreak="0">
    <w:nsid w:val="7C1C024A"/>
    <w:multiLevelType w:val="multilevel"/>
    <w:tmpl w:val="25A82B1A"/>
    <w:numStyleLink w:val="2"/>
  </w:abstractNum>
  <w:abstractNum w:abstractNumId="44" w15:restartNumberingAfterBreak="0">
    <w:nsid w:val="7C5351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D622FE"/>
    <w:multiLevelType w:val="multilevel"/>
    <w:tmpl w:val="D8FE38E6"/>
    <w:numStyleLink w:val="3"/>
  </w:abstractNum>
  <w:num w:numId="1">
    <w:abstractNumId w:val="16"/>
  </w:num>
  <w:num w:numId="2">
    <w:abstractNumId w:val="29"/>
  </w:num>
  <w:num w:numId="3">
    <w:abstractNumId w:val="4"/>
  </w:num>
  <w:num w:numId="4">
    <w:abstractNumId w:val="44"/>
  </w:num>
  <w:num w:numId="5">
    <w:abstractNumId w:val="12"/>
  </w:num>
  <w:num w:numId="6">
    <w:abstractNumId w:val="14"/>
  </w:num>
  <w:num w:numId="7">
    <w:abstractNumId w:val="26"/>
  </w:num>
  <w:num w:numId="8">
    <w:abstractNumId w:val="0"/>
  </w:num>
  <w:num w:numId="9">
    <w:abstractNumId w:val="7"/>
  </w:num>
  <w:num w:numId="10">
    <w:abstractNumId w:val="21"/>
  </w:num>
  <w:num w:numId="11">
    <w:abstractNumId w:val="30"/>
  </w:num>
  <w:num w:numId="12">
    <w:abstractNumId w:val="37"/>
  </w:num>
  <w:num w:numId="13">
    <w:abstractNumId w:val="13"/>
  </w:num>
  <w:num w:numId="14">
    <w:abstractNumId w:val="5"/>
  </w:num>
  <w:num w:numId="15">
    <w:abstractNumId w:val="32"/>
  </w:num>
  <w:num w:numId="16">
    <w:abstractNumId w:val="31"/>
  </w:num>
  <w:num w:numId="17">
    <w:abstractNumId w:val="3"/>
  </w:num>
  <w:num w:numId="18">
    <w:abstractNumId w:val="34"/>
  </w:num>
  <w:num w:numId="19">
    <w:abstractNumId w:val="17"/>
  </w:num>
  <w:num w:numId="20">
    <w:abstractNumId w:val="24"/>
  </w:num>
  <w:num w:numId="21">
    <w:abstractNumId w:val="40"/>
  </w:num>
  <w:num w:numId="22">
    <w:abstractNumId w:val="28"/>
  </w:num>
  <w:num w:numId="23">
    <w:abstractNumId w:val="6"/>
  </w:num>
  <w:num w:numId="24">
    <w:abstractNumId w:val="42"/>
  </w:num>
  <w:num w:numId="25">
    <w:abstractNumId w:val="41"/>
  </w:num>
  <w:num w:numId="26">
    <w:abstractNumId w:val="27"/>
  </w:num>
  <w:num w:numId="27">
    <w:abstractNumId w:val="11"/>
  </w:num>
  <w:num w:numId="28">
    <w:abstractNumId w:val="18"/>
  </w:num>
  <w:num w:numId="29">
    <w:abstractNumId w:val="39"/>
  </w:num>
  <w:num w:numId="30">
    <w:abstractNumId w:val="10"/>
  </w:num>
  <w:num w:numId="31">
    <w:abstractNumId w:val="36"/>
  </w:num>
  <w:num w:numId="32">
    <w:abstractNumId w:val="25"/>
  </w:num>
  <w:num w:numId="33">
    <w:abstractNumId w:val="19"/>
  </w:num>
  <w:num w:numId="34">
    <w:abstractNumId w:val="2"/>
  </w:num>
  <w:num w:numId="35">
    <w:abstractNumId w:val="15"/>
  </w:num>
  <w:num w:numId="36">
    <w:abstractNumId w:val="45"/>
  </w:num>
  <w:num w:numId="37">
    <w:abstractNumId w:val="35"/>
  </w:num>
  <w:num w:numId="38">
    <w:abstractNumId w:val="33"/>
  </w:num>
  <w:num w:numId="39">
    <w:abstractNumId w:val="9"/>
  </w:num>
  <w:num w:numId="40">
    <w:abstractNumId w:val="1"/>
  </w:num>
  <w:num w:numId="41">
    <w:abstractNumId w:val="43"/>
  </w:num>
  <w:num w:numId="42">
    <w:abstractNumId w:val="23"/>
  </w:num>
  <w:num w:numId="43">
    <w:abstractNumId w:val="22"/>
  </w:num>
  <w:num w:numId="44">
    <w:abstractNumId w:val="38"/>
  </w:num>
  <w:num w:numId="45">
    <w:abstractNumId w:val="8"/>
  </w:num>
  <w:num w:numId="46">
    <w:abstractNumId w:val="20"/>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18E"/>
    <w:rsid w:val="00001445"/>
    <w:rsid w:val="000026E4"/>
    <w:rsid w:val="00005745"/>
    <w:rsid w:val="00011061"/>
    <w:rsid w:val="00014C44"/>
    <w:rsid w:val="00023390"/>
    <w:rsid w:val="00023D41"/>
    <w:rsid w:val="00034F4E"/>
    <w:rsid w:val="00042137"/>
    <w:rsid w:val="00043656"/>
    <w:rsid w:val="00044259"/>
    <w:rsid w:val="00045E0D"/>
    <w:rsid w:val="0006022D"/>
    <w:rsid w:val="00061DC4"/>
    <w:rsid w:val="00067237"/>
    <w:rsid w:val="000678F9"/>
    <w:rsid w:val="00072AD9"/>
    <w:rsid w:val="00073CB5"/>
    <w:rsid w:val="00076906"/>
    <w:rsid w:val="000779EE"/>
    <w:rsid w:val="0008031C"/>
    <w:rsid w:val="00081F95"/>
    <w:rsid w:val="00082075"/>
    <w:rsid w:val="000825F2"/>
    <w:rsid w:val="00087631"/>
    <w:rsid w:val="000914B2"/>
    <w:rsid w:val="000918B0"/>
    <w:rsid w:val="00092881"/>
    <w:rsid w:val="00092B23"/>
    <w:rsid w:val="0009348A"/>
    <w:rsid w:val="0009697A"/>
    <w:rsid w:val="0009699D"/>
    <w:rsid w:val="000A2FB9"/>
    <w:rsid w:val="000C17CE"/>
    <w:rsid w:val="000C2266"/>
    <w:rsid w:val="000C2964"/>
    <w:rsid w:val="000C545D"/>
    <w:rsid w:val="000C7452"/>
    <w:rsid w:val="000D10B2"/>
    <w:rsid w:val="000D4AD5"/>
    <w:rsid w:val="000D56BC"/>
    <w:rsid w:val="000E0D11"/>
    <w:rsid w:val="000E25F6"/>
    <w:rsid w:val="000E28A6"/>
    <w:rsid w:val="000E3DB2"/>
    <w:rsid w:val="000E4BAB"/>
    <w:rsid w:val="000E63EF"/>
    <w:rsid w:val="000E745F"/>
    <w:rsid w:val="000F2DFD"/>
    <w:rsid w:val="00104DB3"/>
    <w:rsid w:val="00104F9B"/>
    <w:rsid w:val="001060FF"/>
    <w:rsid w:val="00107B64"/>
    <w:rsid w:val="001214ED"/>
    <w:rsid w:val="00122963"/>
    <w:rsid w:val="00124EE8"/>
    <w:rsid w:val="00127814"/>
    <w:rsid w:val="00127A77"/>
    <w:rsid w:val="001306BB"/>
    <w:rsid w:val="0013568A"/>
    <w:rsid w:val="00137468"/>
    <w:rsid w:val="00137CA1"/>
    <w:rsid w:val="00140B6E"/>
    <w:rsid w:val="0014472B"/>
    <w:rsid w:val="00150D9F"/>
    <w:rsid w:val="0015285D"/>
    <w:rsid w:val="00155FBD"/>
    <w:rsid w:val="0016002D"/>
    <w:rsid w:val="00161840"/>
    <w:rsid w:val="00162666"/>
    <w:rsid w:val="00162ED3"/>
    <w:rsid w:val="001630EC"/>
    <w:rsid w:val="001675FB"/>
    <w:rsid w:val="00167803"/>
    <w:rsid w:val="001724C7"/>
    <w:rsid w:val="0017414B"/>
    <w:rsid w:val="001757C1"/>
    <w:rsid w:val="00177307"/>
    <w:rsid w:val="00177671"/>
    <w:rsid w:val="001776ED"/>
    <w:rsid w:val="00177829"/>
    <w:rsid w:val="00182DF1"/>
    <w:rsid w:val="001864CC"/>
    <w:rsid w:val="00186D57"/>
    <w:rsid w:val="00190E41"/>
    <w:rsid w:val="00191C3C"/>
    <w:rsid w:val="00192EAD"/>
    <w:rsid w:val="001A06AD"/>
    <w:rsid w:val="001A5617"/>
    <w:rsid w:val="001A77D7"/>
    <w:rsid w:val="001B0AF0"/>
    <w:rsid w:val="001B345C"/>
    <w:rsid w:val="001B70A5"/>
    <w:rsid w:val="001C5C24"/>
    <w:rsid w:val="001D1110"/>
    <w:rsid w:val="001D3C0C"/>
    <w:rsid w:val="001D3D29"/>
    <w:rsid w:val="001D49AC"/>
    <w:rsid w:val="001D6519"/>
    <w:rsid w:val="001D6DD5"/>
    <w:rsid w:val="001D6F83"/>
    <w:rsid w:val="001E02DB"/>
    <w:rsid w:val="001E0716"/>
    <w:rsid w:val="001E0A4C"/>
    <w:rsid w:val="001E11CF"/>
    <w:rsid w:val="001E155C"/>
    <w:rsid w:val="001E27CF"/>
    <w:rsid w:val="001E6497"/>
    <w:rsid w:val="001E711D"/>
    <w:rsid w:val="001F3786"/>
    <w:rsid w:val="001F3E51"/>
    <w:rsid w:val="001F4C39"/>
    <w:rsid w:val="001F58DB"/>
    <w:rsid w:val="001F6B98"/>
    <w:rsid w:val="00203D57"/>
    <w:rsid w:val="002046B7"/>
    <w:rsid w:val="00204A85"/>
    <w:rsid w:val="0021359C"/>
    <w:rsid w:val="0021379B"/>
    <w:rsid w:val="002200FD"/>
    <w:rsid w:val="00226167"/>
    <w:rsid w:val="00230D27"/>
    <w:rsid w:val="002320EC"/>
    <w:rsid w:val="002337EE"/>
    <w:rsid w:val="002356A1"/>
    <w:rsid w:val="00236D18"/>
    <w:rsid w:val="00237DD4"/>
    <w:rsid w:val="00243119"/>
    <w:rsid w:val="00245E3C"/>
    <w:rsid w:val="002477F4"/>
    <w:rsid w:val="002504D6"/>
    <w:rsid w:val="002505B3"/>
    <w:rsid w:val="002509B9"/>
    <w:rsid w:val="00252DDC"/>
    <w:rsid w:val="002539A7"/>
    <w:rsid w:val="0025448D"/>
    <w:rsid w:val="00256DBB"/>
    <w:rsid w:val="00257CB0"/>
    <w:rsid w:val="00271F87"/>
    <w:rsid w:val="00272C7E"/>
    <w:rsid w:val="00273C52"/>
    <w:rsid w:val="00281504"/>
    <w:rsid w:val="00282FDC"/>
    <w:rsid w:val="002847DA"/>
    <w:rsid w:val="00286E13"/>
    <w:rsid w:val="00292E21"/>
    <w:rsid w:val="002970B6"/>
    <w:rsid w:val="002A3AB8"/>
    <w:rsid w:val="002A3CE6"/>
    <w:rsid w:val="002B1535"/>
    <w:rsid w:val="002B2424"/>
    <w:rsid w:val="002B3399"/>
    <w:rsid w:val="002B5B0C"/>
    <w:rsid w:val="002B62DD"/>
    <w:rsid w:val="002C33C6"/>
    <w:rsid w:val="002C3682"/>
    <w:rsid w:val="002C3E1B"/>
    <w:rsid w:val="002C5295"/>
    <w:rsid w:val="002C5B15"/>
    <w:rsid w:val="002D1C0D"/>
    <w:rsid w:val="002D35F2"/>
    <w:rsid w:val="002D6183"/>
    <w:rsid w:val="002D6D72"/>
    <w:rsid w:val="002E0190"/>
    <w:rsid w:val="002E4796"/>
    <w:rsid w:val="002E7197"/>
    <w:rsid w:val="002F0580"/>
    <w:rsid w:val="002F2CAA"/>
    <w:rsid w:val="002F4E55"/>
    <w:rsid w:val="002F5F59"/>
    <w:rsid w:val="002F7607"/>
    <w:rsid w:val="003009B8"/>
    <w:rsid w:val="00302E94"/>
    <w:rsid w:val="00303305"/>
    <w:rsid w:val="003050F2"/>
    <w:rsid w:val="00314B4C"/>
    <w:rsid w:val="00314D24"/>
    <w:rsid w:val="0031565E"/>
    <w:rsid w:val="003179C6"/>
    <w:rsid w:val="00322DA3"/>
    <w:rsid w:val="00323A5F"/>
    <w:rsid w:val="00323C61"/>
    <w:rsid w:val="00327F72"/>
    <w:rsid w:val="00334787"/>
    <w:rsid w:val="00337571"/>
    <w:rsid w:val="003431E6"/>
    <w:rsid w:val="003519BE"/>
    <w:rsid w:val="00351B77"/>
    <w:rsid w:val="00355180"/>
    <w:rsid w:val="003614EC"/>
    <w:rsid w:val="0036373A"/>
    <w:rsid w:val="0037274A"/>
    <w:rsid w:val="0037313D"/>
    <w:rsid w:val="003735A5"/>
    <w:rsid w:val="003837C4"/>
    <w:rsid w:val="00393AD3"/>
    <w:rsid w:val="003944D6"/>
    <w:rsid w:val="00395DE2"/>
    <w:rsid w:val="00396221"/>
    <w:rsid w:val="00396C24"/>
    <w:rsid w:val="003A35A8"/>
    <w:rsid w:val="003A3ADC"/>
    <w:rsid w:val="003A3F19"/>
    <w:rsid w:val="003A6132"/>
    <w:rsid w:val="003B0E4A"/>
    <w:rsid w:val="003B1882"/>
    <w:rsid w:val="003B19F1"/>
    <w:rsid w:val="003B68D8"/>
    <w:rsid w:val="003C1560"/>
    <w:rsid w:val="003C22C2"/>
    <w:rsid w:val="003C24AC"/>
    <w:rsid w:val="003C3048"/>
    <w:rsid w:val="003C75AD"/>
    <w:rsid w:val="003C7792"/>
    <w:rsid w:val="003D04E6"/>
    <w:rsid w:val="003D1188"/>
    <w:rsid w:val="003D127E"/>
    <w:rsid w:val="003D183C"/>
    <w:rsid w:val="003D3215"/>
    <w:rsid w:val="003D65DB"/>
    <w:rsid w:val="003E586D"/>
    <w:rsid w:val="003E65DA"/>
    <w:rsid w:val="003F30D3"/>
    <w:rsid w:val="003F311B"/>
    <w:rsid w:val="003F41EB"/>
    <w:rsid w:val="003F4AB4"/>
    <w:rsid w:val="003F5D51"/>
    <w:rsid w:val="003F6581"/>
    <w:rsid w:val="0040416F"/>
    <w:rsid w:val="00404540"/>
    <w:rsid w:val="00407082"/>
    <w:rsid w:val="00407859"/>
    <w:rsid w:val="00410863"/>
    <w:rsid w:val="00412236"/>
    <w:rsid w:val="004161AB"/>
    <w:rsid w:val="004172EC"/>
    <w:rsid w:val="0042283E"/>
    <w:rsid w:val="00423B37"/>
    <w:rsid w:val="00425AE8"/>
    <w:rsid w:val="00430753"/>
    <w:rsid w:val="004321CB"/>
    <w:rsid w:val="00432B08"/>
    <w:rsid w:val="004377C1"/>
    <w:rsid w:val="00442A46"/>
    <w:rsid w:val="00444AB7"/>
    <w:rsid w:val="004535E3"/>
    <w:rsid w:val="0045644C"/>
    <w:rsid w:val="00456F14"/>
    <w:rsid w:val="00457466"/>
    <w:rsid w:val="00462AB2"/>
    <w:rsid w:val="00463047"/>
    <w:rsid w:val="00463FD0"/>
    <w:rsid w:val="00470F0F"/>
    <w:rsid w:val="00474465"/>
    <w:rsid w:val="00475E62"/>
    <w:rsid w:val="00475E93"/>
    <w:rsid w:val="00475EE2"/>
    <w:rsid w:val="004800B8"/>
    <w:rsid w:val="004806EC"/>
    <w:rsid w:val="00484A17"/>
    <w:rsid w:val="00491438"/>
    <w:rsid w:val="0049605B"/>
    <w:rsid w:val="004A5210"/>
    <w:rsid w:val="004B1A22"/>
    <w:rsid w:val="004B3BCC"/>
    <w:rsid w:val="004B580D"/>
    <w:rsid w:val="004C195B"/>
    <w:rsid w:val="004C2939"/>
    <w:rsid w:val="004C526E"/>
    <w:rsid w:val="004C569F"/>
    <w:rsid w:val="004C5EAA"/>
    <w:rsid w:val="004C7EFD"/>
    <w:rsid w:val="004D3576"/>
    <w:rsid w:val="004D5822"/>
    <w:rsid w:val="004D6E62"/>
    <w:rsid w:val="004E3DFC"/>
    <w:rsid w:val="004E5901"/>
    <w:rsid w:val="004F09B9"/>
    <w:rsid w:val="004F5D79"/>
    <w:rsid w:val="004F6447"/>
    <w:rsid w:val="004F6F9F"/>
    <w:rsid w:val="0051084F"/>
    <w:rsid w:val="00511D25"/>
    <w:rsid w:val="005129BD"/>
    <w:rsid w:val="00512C2E"/>
    <w:rsid w:val="00512FB7"/>
    <w:rsid w:val="00514631"/>
    <w:rsid w:val="005150DC"/>
    <w:rsid w:val="005175D1"/>
    <w:rsid w:val="00517D96"/>
    <w:rsid w:val="00520100"/>
    <w:rsid w:val="00520FA6"/>
    <w:rsid w:val="00524189"/>
    <w:rsid w:val="00525FBD"/>
    <w:rsid w:val="00526508"/>
    <w:rsid w:val="005276D7"/>
    <w:rsid w:val="00530CA7"/>
    <w:rsid w:val="005330AD"/>
    <w:rsid w:val="005360ED"/>
    <w:rsid w:val="005435CF"/>
    <w:rsid w:val="00545844"/>
    <w:rsid w:val="005524F4"/>
    <w:rsid w:val="00553686"/>
    <w:rsid w:val="00555311"/>
    <w:rsid w:val="005567D9"/>
    <w:rsid w:val="00565E7B"/>
    <w:rsid w:val="00571976"/>
    <w:rsid w:val="00572430"/>
    <w:rsid w:val="00575086"/>
    <w:rsid w:val="0057510E"/>
    <w:rsid w:val="0057635E"/>
    <w:rsid w:val="00577298"/>
    <w:rsid w:val="00582D4F"/>
    <w:rsid w:val="00591C1B"/>
    <w:rsid w:val="00591E0D"/>
    <w:rsid w:val="00592660"/>
    <w:rsid w:val="005964D1"/>
    <w:rsid w:val="00597E26"/>
    <w:rsid w:val="005A13D6"/>
    <w:rsid w:val="005A5741"/>
    <w:rsid w:val="005A7A32"/>
    <w:rsid w:val="005B0293"/>
    <w:rsid w:val="005B1807"/>
    <w:rsid w:val="005B1BCA"/>
    <w:rsid w:val="005B3A1C"/>
    <w:rsid w:val="005B53E9"/>
    <w:rsid w:val="005C1F55"/>
    <w:rsid w:val="005C481C"/>
    <w:rsid w:val="005C4E76"/>
    <w:rsid w:val="005C7BA7"/>
    <w:rsid w:val="005C7F51"/>
    <w:rsid w:val="005D0AB1"/>
    <w:rsid w:val="005D0BB9"/>
    <w:rsid w:val="005D37A7"/>
    <w:rsid w:val="005D4394"/>
    <w:rsid w:val="005D5379"/>
    <w:rsid w:val="005D620A"/>
    <w:rsid w:val="005E0E6C"/>
    <w:rsid w:val="005E2133"/>
    <w:rsid w:val="005E39EC"/>
    <w:rsid w:val="005F1C27"/>
    <w:rsid w:val="005F31A8"/>
    <w:rsid w:val="005F5A4A"/>
    <w:rsid w:val="005F6F82"/>
    <w:rsid w:val="006013AA"/>
    <w:rsid w:val="00603003"/>
    <w:rsid w:val="00605B4D"/>
    <w:rsid w:val="0060714B"/>
    <w:rsid w:val="00610F7A"/>
    <w:rsid w:val="00611097"/>
    <w:rsid w:val="00614D1F"/>
    <w:rsid w:val="00621CDD"/>
    <w:rsid w:val="0062325B"/>
    <w:rsid w:val="00623F41"/>
    <w:rsid w:val="00624D01"/>
    <w:rsid w:val="00625B6F"/>
    <w:rsid w:val="006267FD"/>
    <w:rsid w:val="00627CCC"/>
    <w:rsid w:val="0063274B"/>
    <w:rsid w:val="006331CE"/>
    <w:rsid w:val="00633D41"/>
    <w:rsid w:val="006362A7"/>
    <w:rsid w:val="006369AE"/>
    <w:rsid w:val="006408D9"/>
    <w:rsid w:val="00645B73"/>
    <w:rsid w:val="00651463"/>
    <w:rsid w:val="006534C8"/>
    <w:rsid w:val="0065742E"/>
    <w:rsid w:val="00657651"/>
    <w:rsid w:val="00657968"/>
    <w:rsid w:val="006611E3"/>
    <w:rsid w:val="00663114"/>
    <w:rsid w:val="006673CA"/>
    <w:rsid w:val="00672569"/>
    <w:rsid w:val="0068393F"/>
    <w:rsid w:val="00684042"/>
    <w:rsid w:val="0068448B"/>
    <w:rsid w:val="006922ED"/>
    <w:rsid w:val="00692DE5"/>
    <w:rsid w:val="00696B0A"/>
    <w:rsid w:val="006A03F7"/>
    <w:rsid w:val="006A2461"/>
    <w:rsid w:val="006A4B79"/>
    <w:rsid w:val="006A51FE"/>
    <w:rsid w:val="006A6834"/>
    <w:rsid w:val="006B0266"/>
    <w:rsid w:val="006B261F"/>
    <w:rsid w:val="006C22B9"/>
    <w:rsid w:val="006C3A64"/>
    <w:rsid w:val="006C5274"/>
    <w:rsid w:val="006C53C5"/>
    <w:rsid w:val="006C5BCA"/>
    <w:rsid w:val="006C7F7D"/>
    <w:rsid w:val="006D0003"/>
    <w:rsid w:val="006D6AD2"/>
    <w:rsid w:val="006E078A"/>
    <w:rsid w:val="006F1B20"/>
    <w:rsid w:val="006F44EF"/>
    <w:rsid w:val="006F532E"/>
    <w:rsid w:val="006F777C"/>
    <w:rsid w:val="00700C29"/>
    <w:rsid w:val="00702E5E"/>
    <w:rsid w:val="007039AE"/>
    <w:rsid w:val="0070556F"/>
    <w:rsid w:val="00706284"/>
    <w:rsid w:val="007100B8"/>
    <w:rsid w:val="00713EAF"/>
    <w:rsid w:val="00716ADA"/>
    <w:rsid w:val="007210FC"/>
    <w:rsid w:val="00723772"/>
    <w:rsid w:val="00724731"/>
    <w:rsid w:val="007314DE"/>
    <w:rsid w:val="0073162A"/>
    <w:rsid w:val="00731785"/>
    <w:rsid w:val="00733EA0"/>
    <w:rsid w:val="007374A6"/>
    <w:rsid w:val="00741D27"/>
    <w:rsid w:val="0074320C"/>
    <w:rsid w:val="00744E02"/>
    <w:rsid w:val="00745045"/>
    <w:rsid w:val="00745114"/>
    <w:rsid w:val="007451BA"/>
    <w:rsid w:val="00746DA1"/>
    <w:rsid w:val="00752259"/>
    <w:rsid w:val="00752D5B"/>
    <w:rsid w:val="00753803"/>
    <w:rsid w:val="00754D4C"/>
    <w:rsid w:val="00755135"/>
    <w:rsid w:val="0075563C"/>
    <w:rsid w:val="00762C3C"/>
    <w:rsid w:val="00766568"/>
    <w:rsid w:val="00767257"/>
    <w:rsid w:val="007717A5"/>
    <w:rsid w:val="00781177"/>
    <w:rsid w:val="0078190F"/>
    <w:rsid w:val="007826F1"/>
    <w:rsid w:val="007833BE"/>
    <w:rsid w:val="0078557E"/>
    <w:rsid w:val="00791B68"/>
    <w:rsid w:val="007938AB"/>
    <w:rsid w:val="007960F8"/>
    <w:rsid w:val="007A4194"/>
    <w:rsid w:val="007A4C38"/>
    <w:rsid w:val="007A5E6D"/>
    <w:rsid w:val="007A690E"/>
    <w:rsid w:val="007A6945"/>
    <w:rsid w:val="007A75F7"/>
    <w:rsid w:val="007B266C"/>
    <w:rsid w:val="007B2783"/>
    <w:rsid w:val="007B568E"/>
    <w:rsid w:val="007B58E4"/>
    <w:rsid w:val="007C1EDC"/>
    <w:rsid w:val="007C3BF6"/>
    <w:rsid w:val="007C6C26"/>
    <w:rsid w:val="007C7784"/>
    <w:rsid w:val="007D2D01"/>
    <w:rsid w:val="007E0926"/>
    <w:rsid w:val="007E559F"/>
    <w:rsid w:val="007E79E1"/>
    <w:rsid w:val="007F0A1D"/>
    <w:rsid w:val="007F1EE5"/>
    <w:rsid w:val="007F2E5E"/>
    <w:rsid w:val="007F7115"/>
    <w:rsid w:val="007F7CF8"/>
    <w:rsid w:val="008003E9"/>
    <w:rsid w:val="0080310F"/>
    <w:rsid w:val="0080483C"/>
    <w:rsid w:val="00805298"/>
    <w:rsid w:val="00805D5E"/>
    <w:rsid w:val="00810FB1"/>
    <w:rsid w:val="00813919"/>
    <w:rsid w:val="0081531C"/>
    <w:rsid w:val="008166E6"/>
    <w:rsid w:val="00820EAF"/>
    <w:rsid w:val="0082196C"/>
    <w:rsid w:val="00822507"/>
    <w:rsid w:val="00831251"/>
    <w:rsid w:val="008345F5"/>
    <w:rsid w:val="008351BF"/>
    <w:rsid w:val="008362B7"/>
    <w:rsid w:val="00836E47"/>
    <w:rsid w:val="00837E47"/>
    <w:rsid w:val="00840240"/>
    <w:rsid w:val="00843886"/>
    <w:rsid w:val="00843D97"/>
    <w:rsid w:val="008442AF"/>
    <w:rsid w:val="008448D6"/>
    <w:rsid w:val="00847BE1"/>
    <w:rsid w:val="00850B04"/>
    <w:rsid w:val="00851461"/>
    <w:rsid w:val="00856589"/>
    <w:rsid w:val="0085782E"/>
    <w:rsid w:val="008579BA"/>
    <w:rsid w:val="008617DE"/>
    <w:rsid w:val="008636C9"/>
    <w:rsid w:val="008710CB"/>
    <w:rsid w:val="008734FE"/>
    <w:rsid w:val="00875989"/>
    <w:rsid w:val="00875E3A"/>
    <w:rsid w:val="008776E1"/>
    <w:rsid w:val="00883490"/>
    <w:rsid w:val="00884617"/>
    <w:rsid w:val="00886D87"/>
    <w:rsid w:val="0088708A"/>
    <w:rsid w:val="00893BE7"/>
    <w:rsid w:val="008A3F10"/>
    <w:rsid w:val="008B260D"/>
    <w:rsid w:val="008B7488"/>
    <w:rsid w:val="008C0F58"/>
    <w:rsid w:val="008C1CC2"/>
    <w:rsid w:val="008C5713"/>
    <w:rsid w:val="008C576A"/>
    <w:rsid w:val="008C64A6"/>
    <w:rsid w:val="008D036C"/>
    <w:rsid w:val="008E0030"/>
    <w:rsid w:val="008E0774"/>
    <w:rsid w:val="008E6B3B"/>
    <w:rsid w:val="008E718F"/>
    <w:rsid w:val="008F25BE"/>
    <w:rsid w:val="008F4B77"/>
    <w:rsid w:val="008F6FFE"/>
    <w:rsid w:val="00907626"/>
    <w:rsid w:val="00913A66"/>
    <w:rsid w:val="009147C6"/>
    <w:rsid w:val="009166D9"/>
    <w:rsid w:val="00924AAC"/>
    <w:rsid w:val="0093102D"/>
    <w:rsid w:val="00932B26"/>
    <w:rsid w:val="009336EC"/>
    <w:rsid w:val="00935A09"/>
    <w:rsid w:val="0094541C"/>
    <w:rsid w:val="0095118E"/>
    <w:rsid w:val="00952A4A"/>
    <w:rsid w:val="00954619"/>
    <w:rsid w:val="00961369"/>
    <w:rsid w:val="00961DC7"/>
    <w:rsid w:val="009706B5"/>
    <w:rsid w:val="00972298"/>
    <w:rsid w:val="00974534"/>
    <w:rsid w:val="009807A6"/>
    <w:rsid w:val="009816E1"/>
    <w:rsid w:val="00981C4E"/>
    <w:rsid w:val="009852C2"/>
    <w:rsid w:val="009A132E"/>
    <w:rsid w:val="009A2B04"/>
    <w:rsid w:val="009A4B83"/>
    <w:rsid w:val="009A652E"/>
    <w:rsid w:val="009B046E"/>
    <w:rsid w:val="009C0926"/>
    <w:rsid w:val="009C3DA6"/>
    <w:rsid w:val="009C44DD"/>
    <w:rsid w:val="009C5239"/>
    <w:rsid w:val="009C588B"/>
    <w:rsid w:val="009C5B81"/>
    <w:rsid w:val="009C709C"/>
    <w:rsid w:val="009D1C0E"/>
    <w:rsid w:val="009D4E19"/>
    <w:rsid w:val="009D6762"/>
    <w:rsid w:val="009D79E2"/>
    <w:rsid w:val="009E3752"/>
    <w:rsid w:val="009E695C"/>
    <w:rsid w:val="009F12A3"/>
    <w:rsid w:val="009F51F1"/>
    <w:rsid w:val="009F64C8"/>
    <w:rsid w:val="009F68BA"/>
    <w:rsid w:val="00A00221"/>
    <w:rsid w:val="00A05217"/>
    <w:rsid w:val="00A105D2"/>
    <w:rsid w:val="00A117AC"/>
    <w:rsid w:val="00A200D5"/>
    <w:rsid w:val="00A30C3F"/>
    <w:rsid w:val="00A3274C"/>
    <w:rsid w:val="00A36568"/>
    <w:rsid w:val="00A372B9"/>
    <w:rsid w:val="00A4363A"/>
    <w:rsid w:val="00A46A0C"/>
    <w:rsid w:val="00A46AF4"/>
    <w:rsid w:val="00A46C5C"/>
    <w:rsid w:val="00A47DD2"/>
    <w:rsid w:val="00A502FB"/>
    <w:rsid w:val="00A53A41"/>
    <w:rsid w:val="00A6053F"/>
    <w:rsid w:val="00A6639C"/>
    <w:rsid w:val="00A71067"/>
    <w:rsid w:val="00A75906"/>
    <w:rsid w:val="00A82066"/>
    <w:rsid w:val="00A8418A"/>
    <w:rsid w:val="00A90111"/>
    <w:rsid w:val="00A91501"/>
    <w:rsid w:val="00A91C78"/>
    <w:rsid w:val="00A920CA"/>
    <w:rsid w:val="00A926A2"/>
    <w:rsid w:val="00A92F5B"/>
    <w:rsid w:val="00A92F96"/>
    <w:rsid w:val="00AB0D75"/>
    <w:rsid w:val="00AB5FCA"/>
    <w:rsid w:val="00AC00EF"/>
    <w:rsid w:val="00AC441E"/>
    <w:rsid w:val="00AC51DA"/>
    <w:rsid w:val="00AC6892"/>
    <w:rsid w:val="00AC6C48"/>
    <w:rsid w:val="00AD1912"/>
    <w:rsid w:val="00AD30A9"/>
    <w:rsid w:val="00AD558D"/>
    <w:rsid w:val="00AE314F"/>
    <w:rsid w:val="00AE4309"/>
    <w:rsid w:val="00AF0B83"/>
    <w:rsid w:val="00AF7B99"/>
    <w:rsid w:val="00B102B6"/>
    <w:rsid w:val="00B13998"/>
    <w:rsid w:val="00B15F8E"/>
    <w:rsid w:val="00B16899"/>
    <w:rsid w:val="00B177C1"/>
    <w:rsid w:val="00B22E60"/>
    <w:rsid w:val="00B26564"/>
    <w:rsid w:val="00B31BBC"/>
    <w:rsid w:val="00B33C5F"/>
    <w:rsid w:val="00B350E9"/>
    <w:rsid w:val="00B42665"/>
    <w:rsid w:val="00B46A74"/>
    <w:rsid w:val="00B47163"/>
    <w:rsid w:val="00B6097E"/>
    <w:rsid w:val="00B62DC8"/>
    <w:rsid w:val="00B747C9"/>
    <w:rsid w:val="00B76672"/>
    <w:rsid w:val="00B77609"/>
    <w:rsid w:val="00B80674"/>
    <w:rsid w:val="00B85DF6"/>
    <w:rsid w:val="00B91936"/>
    <w:rsid w:val="00B92008"/>
    <w:rsid w:val="00B939EA"/>
    <w:rsid w:val="00B9453E"/>
    <w:rsid w:val="00B97B68"/>
    <w:rsid w:val="00BA0AA2"/>
    <w:rsid w:val="00BA251B"/>
    <w:rsid w:val="00BA518C"/>
    <w:rsid w:val="00BB52FA"/>
    <w:rsid w:val="00BB60B3"/>
    <w:rsid w:val="00BC0EB2"/>
    <w:rsid w:val="00BC312A"/>
    <w:rsid w:val="00BC49C2"/>
    <w:rsid w:val="00BC5A2C"/>
    <w:rsid w:val="00BC5F2A"/>
    <w:rsid w:val="00BC7440"/>
    <w:rsid w:val="00BD05D1"/>
    <w:rsid w:val="00BD1EC2"/>
    <w:rsid w:val="00BD3B2F"/>
    <w:rsid w:val="00BD50EF"/>
    <w:rsid w:val="00BD53F1"/>
    <w:rsid w:val="00BD5F8B"/>
    <w:rsid w:val="00BE1F89"/>
    <w:rsid w:val="00BE5BC3"/>
    <w:rsid w:val="00BE601A"/>
    <w:rsid w:val="00BF4BEB"/>
    <w:rsid w:val="00C01D0B"/>
    <w:rsid w:val="00C03922"/>
    <w:rsid w:val="00C042B5"/>
    <w:rsid w:val="00C049FE"/>
    <w:rsid w:val="00C07193"/>
    <w:rsid w:val="00C137DC"/>
    <w:rsid w:val="00C16551"/>
    <w:rsid w:val="00C2074B"/>
    <w:rsid w:val="00C2226A"/>
    <w:rsid w:val="00C26DD8"/>
    <w:rsid w:val="00C31EF8"/>
    <w:rsid w:val="00C35F9B"/>
    <w:rsid w:val="00C4020B"/>
    <w:rsid w:val="00C43E49"/>
    <w:rsid w:val="00C4532A"/>
    <w:rsid w:val="00C4617E"/>
    <w:rsid w:val="00C47877"/>
    <w:rsid w:val="00C50AC4"/>
    <w:rsid w:val="00C513AC"/>
    <w:rsid w:val="00C53285"/>
    <w:rsid w:val="00C54866"/>
    <w:rsid w:val="00C55956"/>
    <w:rsid w:val="00C619E3"/>
    <w:rsid w:val="00C6267B"/>
    <w:rsid w:val="00C63397"/>
    <w:rsid w:val="00C63B48"/>
    <w:rsid w:val="00C64171"/>
    <w:rsid w:val="00C65322"/>
    <w:rsid w:val="00C73929"/>
    <w:rsid w:val="00C747D8"/>
    <w:rsid w:val="00C7558E"/>
    <w:rsid w:val="00C8066C"/>
    <w:rsid w:val="00C8189D"/>
    <w:rsid w:val="00C8266E"/>
    <w:rsid w:val="00C8371A"/>
    <w:rsid w:val="00C837B8"/>
    <w:rsid w:val="00C85A8F"/>
    <w:rsid w:val="00C85F4E"/>
    <w:rsid w:val="00C901FE"/>
    <w:rsid w:val="00C90BA8"/>
    <w:rsid w:val="00C90FEC"/>
    <w:rsid w:val="00C91B76"/>
    <w:rsid w:val="00C91D14"/>
    <w:rsid w:val="00C91F0A"/>
    <w:rsid w:val="00C97672"/>
    <w:rsid w:val="00C97D8D"/>
    <w:rsid w:val="00CA25B4"/>
    <w:rsid w:val="00CA57DF"/>
    <w:rsid w:val="00CB0D17"/>
    <w:rsid w:val="00CB21D2"/>
    <w:rsid w:val="00CB35DB"/>
    <w:rsid w:val="00CB43C3"/>
    <w:rsid w:val="00CB750D"/>
    <w:rsid w:val="00CC07DE"/>
    <w:rsid w:val="00CC1924"/>
    <w:rsid w:val="00CC28D3"/>
    <w:rsid w:val="00CC3AD4"/>
    <w:rsid w:val="00CC626F"/>
    <w:rsid w:val="00CC7BCC"/>
    <w:rsid w:val="00CD2819"/>
    <w:rsid w:val="00CD3515"/>
    <w:rsid w:val="00CD3C56"/>
    <w:rsid w:val="00CD51B2"/>
    <w:rsid w:val="00CD6D61"/>
    <w:rsid w:val="00CD6DE1"/>
    <w:rsid w:val="00CD6F3A"/>
    <w:rsid w:val="00CE540F"/>
    <w:rsid w:val="00CE67B3"/>
    <w:rsid w:val="00CF04B2"/>
    <w:rsid w:val="00CF5F50"/>
    <w:rsid w:val="00CF5F58"/>
    <w:rsid w:val="00D00055"/>
    <w:rsid w:val="00D047AA"/>
    <w:rsid w:val="00D0483D"/>
    <w:rsid w:val="00D04AE6"/>
    <w:rsid w:val="00D05CBE"/>
    <w:rsid w:val="00D067B5"/>
    <w:rsid w:val="00D10B2A"/>
    <w:rsid w:val="00D16F85"/>
    <w:rsid w:val="00D20FB2"/>
    <w:rsid w:val="00D2463F"/>
    <w:rsid w:val="00D330E2"/>
    <w:rsid w:val="00D33E7B"/>
    <w:rsid w:val="00D401EC"/>
    <w:rsid w:val="00D41F3E"/>
    <w:rsid w:val="00D43CD3"/>
    <w:rsid w:val="00D43FF6"/>
    <w:rsid w:val="00D4720B"/>
    <w:rsid w:val="00D61AE2"/>
    <w:rsid w:val="00D625B9"/>
    <w:rsid w:val="00D62BFD"/>
    <w:rsid w:val="00D63FB5"/>
    <w:rsid w:val="00D7163D"/>
    <w:rsid w:val="00D7357D"/>
    <w:rsid w:val="00D74B89"/>
    <w:rsid w:val="00D74C2D"/>
    <w:rsid w:val="00D82E0A"/>
    <w:rsid w:val="00D83047"/>
    <w:rsid w:val="00D842FB"/>
    <w:rsid w:val="00D86AEC"/>
    <w:rsid w:val="00D903EC"/>
    <w:rsid w:val="00D90D90"/>
    <w:rsid w:val="00D91DBC"/>
    <w:rsid w:val="00D937A1"/>
    <w:rsid w:val="00DA3198"/>
    <w:rsid w:val="00DB5962"/>
    <w:rsid w:val="00DC0893"/>
    <w:rsid w:val="00DC2B05"/>
    <w:rsid w:val="00DC5F0C"/>
    <w:rsid w:val="00DD0DDC"/>
    <w:rsid w:val="00DD3AE2"/>
    <w:rsid w:val="00DD6284"/>
    <w:rsid w:val="00DD6C90"/>
    <w:rsid w:val="00DD7898"/>
    <w:rsid w:val="00DE019B"/>
    <w:rsid w:val="00DE1793"/>
    <w:rsid w:val="00DF0AB9"/>
    <w:rsid w:val="00E1179A"/>
    <w:rsid w:val="00E12B36"/>
    <w:rsid w:val="00E13A27"/>
    <w:rsid w:val="00E1489C"/>
    <w:rsid w:val="00E15A63"/>
    <w:rsid w:val="00E3259A"/>
    <w:rsid w:val="00E36951"/>
    <w:rsid w:val="00E40414"/>
    <w:rsid w:val="00E404EF"/>
    <w:rsid w:val="00E40914"/>
    <w:rsid w:val="00E43BCA"/>
    <w:rsid w:val="00E443D0"/>
    <w:rsid w:val="00E470CD"/>
    <w:rsid w:val="00E478AB"/>
    <w:rsid w:val="00E50D72"/>
    <w:rsid w:val="00E50E1B"/>
    <w:rsid w:val="00E50F57"/>
    <w:rsid w:val="00E55F5C"/>
    <w:rsid w:val="00E63F89"/>
    <w:rsid w:val="00E64EB2"/>
    <w:rsid w:val="00E650C3"/>
    <w:rsid w:val="00E65324"/>
    <w:rsid w:val="00E72088"/>
    <w:rsid w:val="00E74095"/>
    <w:rsid w:val="00E74713"/>
    <w:rsid w:val="00E8178B"/>
    <w:rsid w:val="00E83DD7"/>
    <w:rsid w:val="00E951F2"/>
    <w:rsid w:val="00EA005B"/>
    <w:rsid w:val="00EB5DFC"/>
    <w:rsid w:val="00EB6443"/>
    <w:rsid w:val="00EB72E6"/>
    <w:rsid w:val="00EC209F"/>
    <w:rsid w:val="00EC56BC"/>
    <w:rsid w:val="00EC6BA3"/>
    <w:rsid w:val="00EC6C66"/>
    <w:rsid w:val="00ED12DF"/>
    <w:rsid w:val="00ED488C"/>
    <w:rsid w:val="00ED5283"/>
    <w:rsid w:val="00ED58B7"/>
    <w:rsid w:val="00EE0523"/>
    <w:rsid w:val="00EE48B2"/>
    <w:rsid w:val="00EE5326"/>
    <w:rsid w:val="00EE5746"/>
    <w:rsid w:val="00EF450C"/>
    <w:rsid w:val="00F01D7B"/>
    <w:rsid w:val="00F0319E"/>
    <w:rsid w:val="00F072CB"/>
    <w:rsid w:val="00F0791C"/>
    <w:rsid w:val="00F07B55"/>
    <w:rsid w:val="00F11A3A"/>
    <w:rsid w:val="00F11CE3"/>
    <w:rsid w:val="00F173F4"/>
    <w:rsid w:val="00F23E7F"/>
    <w:rsid w:val="00F24669"/>
    <w:rsid w:val="00F25D52"/>
    <w:rsid w:val="00F26CE7"/>
    <w:rsid w:val="00F27DA7"/>
    <w:rsid w:val="00F34D07"/>
    <w:rsid w:val="00F37704"/>
    <w:rsid w:val="00F4060A"/>
    <w:rsid w:val="00F4583C"/>
    <w:rsid w:val="00F46493"/>
    <w:rsid w:val="00F55FB5"/>
    <w:rsid w:val="00F60D56"/>
    <w:rsid w:val="00F64E54"/>
    <w:rsid w:val="00F70E59"/>
    <w:rsid w:val="00F71F44"/>
    <w:rsid w:val="00F730B3"/>
    <w:rsid w:val="00F743D5"/>
    <w:rsid w:val="00F76E2A"/>
    <w:rsid w:val="00F837EE"/>
    <w:rsid w:val="00F9317F"/>
    <w:rsid w:val="00F94E45"/>
    <w:rsid w:val="00F977E0"/>
    <w:rsid w:val="00F97A3B"/>
    <w:rsid w:val="00FB0BA5"/>
    <w:rsid w:val="00FB4BCE"/>
    <w:rsid w:val="00FB5685"/>
    <w:rsid w:val="00FB56B0"/>
    <w:rsid w:val="00FB645E"/>
    <w:rsid w:val="00FC42AD"/>
    <w:rsid w:val="00FC66E4"/>
    <w:rsid w:val="00FC6DA3"/>
    <w:rsid w:val="00FD0666"/>
    <w:rsid w:val="00FD3CAA"/>
    <w:rsid w:val="00FD46D5"/>
    <w:rsid w:val="00FD5687"/>
    <w:rsid w:val="00FD5C5C"/>
    <w:rsid w:val="00FD643D"/>
    <w:rsid w:val="00FE020F"/>
    <w:rsid w:val="00FE07D0"/>
    <w:rsid w:val="00FE1BC1"/>
    <w:rsid w:val="00FE1DC3"/>
    <w:rsid w:val="00FE408B"/>
    <w:rsid w:val="00FE5464"/>
    <w:rsid w:val="00FE7649"/>
    <w:rsid w:val="00FE7DD2"/>
    <w:rsid w:val="00FF29EA"/>
    <w:rsid w:val="00FF3116"/>
    <w:rsid w:val="00FF7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C0FD"/>
  <w15:chartTrackingRefBased/>
  <w15:docId w15:val="{5E1875C6-4569-4E97-B4B3-8DF4D2249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118E"/>
    <w:pPr>
      <w:spacing w:after="0" w:line="360" w:lineRule="auto"/>
      <w:ind w:firstLine="709"/>
      <w:jc w:val="both"/>
    </w:pPr>
    <w:rPr>
      <w:rFonts w:ascii="Times New Roman" w:hAnsi="Times New Roman"/>
      <w:color w:val="000000" w:themeColor="text1"/>
      <w:sz w:val="28"/>
    </w:rPr>
  </w:style>
  <w:style w:type="paragraph" w:styleId="10">
    <w:name w:val="heading 1"/>
    <w:basedOn w:val="a0"/>
    <w:next w:val="a0"/>
    <w:link w:val="11"/>
    <w:uiPriority w:val="9"/>
    <w:qFormat/>
    <w:rsid w:val="00463047"/>
    <w:pPr>
      <w:keepNext/>
      <w:keepLines/>
      <w:ind w:firstLine="0"/>
      <w:jc w:val="center"/>
      <w:outlineLvl w:val="0"/>
    </w:pPr>
    <w:rPr>
      <w:rFonts w:eastAsiaTheme="majorEastAsia" w:cstheme="majorBidi"/>
      <w:b/>
      <w:szCs w:val="32"/>
    </w:rPr>
  </w:style>
  <w:style w:type="paragraph" w:styleId="20">
    <w:name w:val="heading 2"/>
    <w:basedOn w:val="10"/>
    <w:next w:val="a0"/>
    <w:link w:val="21"/>
    <w:uiPriority w:val="9"/>
    <w:unhideWhenUsed/>
    <w:qFormat/>
    <w:rsid w:val="00463047"/>
    <w:pPr>
      <w:ind w:firstLine="709"/>
      <w:jc w:val="both"/>
      <w:outlineLvl w:val="1"/>
    </w:pPr>
    <w:rPr>
      <w:szCs w:val="26"/>
    </w:rPr>
  </w:style>
  <w:style w:type="paragraph" w:styleId="30">
    <w:name w:val="heading 3"/>
    <w:basedOn w:val="20"/>
    <w:next w:val="a0"/>
    <w:link w:val="31"/>
    <w:uiPriority w:val="9"/>
    <w:unhideWhenUsed/>
    <w:qFormat/>
    <w:rsid w:val="007210FC"/>
    <w:pPr>
      <w:spacing w:before="40"/>
      <w:outlineLvl w:val="2"/>
    </w:pPr>
    <w:rPr>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МОЙАбзац"/>
    <w:basedOn w:val="a0"/>
    <w:link w:val="a5"/>
    <w:rsid w:val="009A652E"/>
    <w:rPr>
      <w:rFonts w:eastAsia="Times New Roman" w:cs="Times New Roman"/>
      <w:szCs w:val="28"/>
      <w:lang w:eastAsia="ru-RU"/>
    </w:rPr>
  </w:style>
  <w:style w:type="character" w:customStyle="1" w:styleId="a5">
    <w:name w:val="МОЙАбзац Знак"/>
    <w:basedOn w:val="a1"/>
    <w:link w:val="a4"/>
    <w:rsid w:val="009A652E"/>
    <w:rPr>
      <w:rFonts w:ascii="Times New Roman" w:eastAsia="Times New Roman" w:hAnsi="Times New Roman" w:cs="Times New Roman"/>
      <w:color w:val="000000" w:themeColor="text1"/>
      <w:sz w:val="28"/>
      <w:szCs w:val="28"/>
      <w:lang w:eastAsia="ru-RU"/>
    </w:rPr>
  </w:style>
  <w:style w:type="paragraph" w:customStyle="1" w:styleId="a6">
    <w:name w:val="МОЙЗаголовок"/>
    <w:basedOn w:val="a7"/>
    <w:next w:val="a4"/>
    <w:link w:val="a8"/>
    <w:rsid w:val="00AB5FCA"/>
    <w:pPr>
      <w:spacing w:line="360" w:lineRule="auto"/>
    </w:pPr>
    <w:rPr>
      <w:b/>
      <w:lang w:eastAsia="ru-RU"/>
    </w:rPr>
  </w:style>
  <w:style w:type="character" w:customStyle="1" w:styleId="a8">
    <w:name w:val="МОЙЗаголовок Знак"/>
    <w:basedOn w:val="a9"/>
    <w:link w:val="a6"/>
    <w:rsid w:val="00AB5FCA"/>
    <w:rPr>
      <w:rFonts w:ascii="Times New Roman" w:eastAsiaTheme="majorEastAsia" w:hAnsi="Times New Roman" w:cstheme="majorBidi"/>
      <w:b/>
      <w:spacing w:val="-10"/>
      <w:kern w:val="28"/>
      <w:sz w:val="28"/>
      <w:szCs w:val="56"/>
      <w:lang w:eastAsia="ru-RU" w:bidi="hi-IN"/>
    </w:rPr>
  </w:style>
  <w:style w:type="paragraph" w:styleId="a7">
    <w:name w:val="Title"/>
    <w:basedOn w:val="aa"/>
    <w:next w:val="a0"/>
    <w:link w:val="a9"/>
    <w:uiPriority w:val="10"/>
    <w:qFormat/>
    <w:rsid w:val="00E83DD7"/>
    <w:pPr>
      <w:spacing w:line="240" w:lineRule="auto"/>
      <w:contextualSpacing/>
    </w:pPr>
    <w:rPr>
      <w:rFonts w:eastAsiaTheme="majorEastAsia" w:cstheme="majorBidi"/>
      <w:b w:val="0"/>
      <w:spacing w:val="-10"/>
      <w:kern w:val="28"/>
      <w:szCs w:val="56"/>
    </w:rPr>
  </w:style>
  <w:style w:type="character" w:customStyle="1" w:styleId="a9">
    <w:name w:val="Заголовок Знак"/>
    <w:basedOn w:val="a1"/>
    <w:link w:val="a7"/>
    <w:uiPriority w:val="10"/>
    <w:rsid w:val="00E83DD7"/>
    <w:rPr>
      <w:rFonts w:ascii="Times New Roman" w:eastAsiaTheme="majorEastAsia" w:hAnsi="Times New Roman" w:cstheme="majorBidi"/>
      <w:spacing w:val="-10"/>
      <w:kern w:val="28"/>
      <w:sz w:val="28"/>
      <w:szCs w:val="56"/>
      <w:lang w:eastAsia="zh-CN" w:bidi="hi-IN"/>
    </w:rPr>
  </w:style>
  <w:style w:type="paragraph" w:customStyle="1" w:styleId="ab">
    <w:name w:val="МОЙ АБЗАЦ"/>
    <w:basedOn w:val="a0"/>
    <w:link w:val="ac"/>
    <w:rsid w:val="006534C8"/>
    <w:pPr>
      <w:widowControl w:val="0"/>
      <w:suppressAutoHyphens/>
    </w:pPr>
    <w:rPr>
      <w:rFonts w:eastAsia="Droid Sans Fallback" w:cs="Times New Roman"/>
      <w:kern w:val="2"/>
      <w:szCs w:val="28"/>
      <w:lang w:eastAsia="zh-CN" w:bidi="hi-IN"/>
    </w:rPr>
  </w:style>
  <w:style w:type="character" w:customStyle="1" w:styleId="ac">
    <w:name w:val="МОЙ АБЗАЦ Знак"/>
    <w:basedOn w:val="a1"/>
    <w:link w:val="ab"/>
    <w:rsid w:val="006534C8"/>
    <w:rPr>
      <w:rFonts w:ascii="Times New Roman" w:eastAsia="Droid Sans Fallback" w:hAnsi="Times New Roman" w:cs="Times New Roman"/>
      <w:kern w:val="2"/>
      <w:sz w:val="28"/>
      <w:szCs w:val="28"/>
      <w:lang w:eastAsia="zh-CN" w:bidi="hi-IN"/>
    </w:rPr>
  </w:style>
  <w:style w:type="paragraph" w:customStyle="1" w:styleId="aa">
    <w:name w:val="МОЙ ЗАГОЛОВОК"/>
    <w:basedOn w:val="a0"/>
    <w:link w:val="ad"/>
    <w:autoRedefine/>
    <w:rsid w:val="00E83DD7"/>
    <w:pPr>
      <w:widowControl w:val="0"/>
      <w:suppressAutoHyphens/>
    </w:pPr>
    <w:rPr>
      <w:rFonts w:eastAsia="Droid Sans Fallback" w:cs="Times New Roman"/>
      <w:b/>
      <w:kern w:val="2"/>
      <w:szCs w:val="28"/>
      <w:lang w:eastAsia="zh-CN" w:bidi="hi-IN"/>
    </w:rPr>
  </w:style>
  <w:style w:type="character" w:customStyle="1" w:styleId="ad">
    <w:name w:val="МОЙ ЗАГОЛОВОК Знак"/>
    <w:basedOn w:val="a1"/>
    <w:link w:val="aa"/>
    <w:rsid w:val="00E83DD7"/>
    <w:rPr>
      <w:rFonts w:ascii="Times New Roman" w:eastAsia="Droid Sans Fallback" w:hAnsi="Times New Roman" w:cs="Times New Roman"/>
      <w:b/>
      <w:kern w:val="2"/>
      <w:sz w:val="28"/>
      <w:szCs w:val="28"/>
      <w:lang w:eastAsia="zh-CN" w:bidi="hi-IN"/>
    </w:rPr>
  </w:style>
  <w:style w:type="character" w:customStyle="1" w:styleId="11">
    <w:name w:val="Заголовок 1 Знак"/>
    <w:basedOn w:val="a1"/>
    <w:link w:val="10"/>
    <w:uiPriority w:val="9"/>
    <w:rsid w:val="00463047"/>
    <w:rPr>
      <w:rFonts w:ascii="Times New Roman" w:eastAsiaTheme="majorEastAsia" w:hAnsi="Times New Roman" w:cstheme="majorBidi"/>
      <w:b/>
      <w:color w:val="000000" w:themeColor="text1"/>
      <w:sz w:val="28"/>
      <w:szCs w:val="32"/>
    </w:rPr>
  </w:style>
  <w:style w:type="paragraph" w:customStyle="1" w:styleId="ae">
    <w:name w:val="МОЙАБЗАЦ"/>
    <w:basedOn w:val="a0"/>
    <w:link w:val="af"/>
    <w:rsid w:val="007E559F"/>
    <w:pPr>
      <w:spacing w:line="240" w:lineRule="auto"/>
    </w:pPr>
    <w:rPr>
      <w:rFonts w:eastAsia="Droid Sans Fallback" w:cs="Times New Roman"/>
      <w:kern w:val="2"/>
      <w:szCs w:val="28"/>
      <w:lang w:eastAsia="zh-CN" w:bidi="hi-IN"/>
    </w:rPr>
  </w:style>
  <w:style w:type="character" w:customStyle="1" w:styleId="af">
    <w:name w:val="МОЙАБЗАЦ Знак"/>
    <w:basedOn w:val="a1"/>
    <w:link w:val="ae"/>
    <w:rsid w:val="007E559F"/>
    <w:rPr>
      <w:rFonts w:ascii="Times New Roman" w:eastAsia="Droid Sans Fallback" w:hAnsi="Times New Roman" w:cs="Times New Roman"/>
      <w:kern w:val="2"/>
      <w:sz w:val="28"/>
      <w:szCs w:val="28"/>
      <w:lang w:eastAsia="zh-CN" w:bidi="hi-IN"/>
    </w:rPr>
  </w:style>
  <w:style w:type="paragraph" w:customStyle="1" w:styleId="af0">
    <w:name w:val="МОЙЗАГОЛОВОК"/>
    <w:basedOn w:val="ae"/>
    <w:next w:val="ae"/>
    <w:link w:val="af1"/>
    <w:rsid w:val="007E559F"/>
    <w:pPr>
      <w:spacing w:line="360" w:lineRule="auto"/>
    </w:pPr>
    <w:rPr>
      <w:b/>
    </w:rPr>
  </w:style>
  <w:style w:type="character" w:customStyle="1" w:styleId="af1">
    <w:name w:val="МОЙЗАГОЛОВОК Знак"/>
    <w:basedOn w:val="af"/>
    <w:link w:val="af0"/>
    <w:rsid w:val="007E559F"/>
    <w:rPr>
      <w:rFonts w:ascii="Times New Roman" w:eastAsia="Droid Sans Fallback" w:hAnsi="Times New Roman" w:cs="Times New Roman"/>
      <w:b/>
      <w:kern w:val="2"/>
      <w:sz w:val="28"/>
      <w:szCs w:val="28"/>
      <w:lang w:eastAsia="zh-CN" w:bidi="hi-IN"/>
    </w:rPr>
  </w:style>
  <w:style w:type="paragraph" w:customStyle="1" w:styleId="af2">
    <w:name w:val="РИСУНОК"/>
    <w:basedOn w:val="ae"/>
    <w:next w:val="ae"/>
    <w:link w:val="af3"/>
    <w:qFormat/>
    <w:rsid w:val="00545844"/>
    <w:pPr>
      <w:ind w:firstLine="0"/>
      <w:jc w:val="center"/>
    </w:pPr>
  </w:style>
  <w:style w:type="character" w:customStyle="1" w:styleId="af3">
    <w:name w:val="РИСУНОК Знак"/>
    <w:basedOn w:val="af"/>
    <w:link w:val="af2"/>
    <w:rsid w:val="00545844"/>
    <w:rPr>
      <w:rFonts w:ascii="Times New Roman" w:eastAsia="Droid Sans Fallback" w:hAnsi="Times New Roman" w:cs="Times New Roman"/>
      <w:color w:val="000000" w:themeColor="text1"/>
      <w:kern w:val="2"/>
      <w:sz w:val="28"/>
      <w:szCs w:val="28"/>
      <w:lang w:eastAsia="zh-CN" w:bidi="hi-IN"/>
    </w:rPr>
  </w:style>
  <w:style w:type="paragraph" w:customStyle="1" w:styleId="af4">
    <w:name w:val="мойАбзац"/>
    <w:basedOn w:val="a0"/>
    <w:link w:val="af5"/>
    <w:rsid w:val="002477F4"/>
    <w:pPr>
      <w:spacing w:after="200"/>
    </w:pPr>
    <w:rPr>
      <w:rFonts w:eastAsia="Times New Roman" w:cs="Times New Roman"/>
      <w:szCs w:val="20"/>
      <w:lang w:eastAsia="ru-RU"/>
    </w:rPr>
  </w:style>
  <w:style w:type="character" w:customStyle="1" w:styleId="af5">
    <w:name w:val="мойАбзац Знак"/>
    <w:basedOn w:val="a1"/>
    <w:link w:val="af4"/>
    <w:rsid w:val="002477F4"/>
    <w:rPr>
      <w:rFonts w:ascii="Times New Roman" w:eastAsia="Times New Roman" w:hAnsi="Times New Roman" w:cs="Times New Roman"/>
      <w:sz w:val="28"/>
      <w:szCs w:val="20"/>
      <w:lang w:eastAsia="ru-RU"/>
    </w:rPr>
  </w:style>
  <w:style w:type="paragraph" w:customStyle="1" w:styleId="af6">
    <w:name w:val="мойЗаголовок"/>
    <w:basedOn w:val="af4"/>
    <w:next w:val="af4"/>
    <w:link w:val="af7"/>
    <w:rsid w:val="002477F4"/>
    <w:rPr>
      <w:b/>
    </w:rPr>
  </w:style>
  <w:style w:type="character" w:customStyle="1" w:styleId="af7">
    <w:name w:val="мойЗаголовок Знак"/>
    <w:basedOn w:val="af5"/>
    <w:link w:val="af6"/>
    <w:rsid w:val="002477F4"/>
    <w:rPr>
      <w:rFonts w:ascii="Times New Roman" w:eastAsia="Times New Roman" w:hAnsi="Times New Roman" w:cs="Times New Roman"/>
      <w:b/>
      <w:sz w:val="28"/>
      <w:szCs w:val="20"/>
      <w:lang w:eastAsia="ru-RU"/>
    </w:rPr>
  </w:style>
  <w:style w:type="paragraph" w:customStyle="1" w:styleId="af8">
    <w:name w:val="МОЙАБЗАЦСОХРАНИСЬЬЬЬЬЬЬЬЬЬ"/>
    <w:basedOn w:val="af9"/>
    <w:link w:val="afa"/>
    <w:rsid w:val="0078190F"/>
    <w:pPr>
      <w:contextualSpacing/>
    </w:pPr>
    <w:rPr>
      <w:rFonts w:eastAsia="Times New Roman"/>
      <w:sz w:val="28"/>
      <w:szCs w:val="28"/>
      <w:lang w:eastAsia="ru-RU"/>
    </w:rPr>
  </w:style>
  <w:style w:type="character" w:customStyle="1" w:styleId="afa">
    <w:name w:val="МОЙАБЗАЦСОХРАНИСЬЬЬЬЬЬЬЬЬЬ Знак"/>
    <w:basedOn w:val="a1"/>
    <w:link w:val="af8"/>
    <w:rsid w:val="0078190F"/>
    <w:rPr>
      <w:rFonts w:ascii="Times New Roman" w:eastAsia="Times New Roman" w:hAnsi="Times New Roman" w:cs="Times New Roman"/>
      <w:sz w:val="28"/>
      <w:szCs w:val="28"/>
      <w:lang w:eastAsia="ru-RU"/>
    </w:rPr>
  </w:style>
  <w:style w:type="paragraph" w:styleId="af9">
    <w:name w:val="Normal (Web)"/>
    <w:basedOn w:val="a0"/>
    <w:uiPriority w:val="99"/>
    <w:semiHidden/>
    <w:unhideWhenUsed/>
    <w:rsid w:val="0078190F"/>
    <w:rPr>
      <w:rFonts w:cs="Times New Roman"/>
      <w:sz w:val="24"/>
      <w:szCs w:val="24"/>
    </w:rPr>
  </w:style>
  <w:style w:type="paragraph" w:customStyle="1" w:styleId="afb">
    <w:name w:val="МОЙЗАГОЛОВОКСОХРАНИСЬЬЬЬЬЬЬЬЬ"/>
    <w:basedOn w:val="af8"/>
    <w:next w:val="af8"/>
    <w:link w:val="afc"/>
    <w:rsid w:val="0078190F"/>
    <w:rPr>
      <w:b/>
    </w:rPr>
  </w:style>
  <w:style w:type="character" w:customStyle="1" w:styleId="afc">
    <w:name w:val="МОЙЗАГОЛОВОКСОХРАНИСЬЬЬЬЬЬЬЬЬ Знак"/>
    <w:basedOn w:val="afa"/>
    <w:link w:val="afb"/>
    <w:rsid w:val="0078190F"/>
    <w:rPr>
      <w:rFonts w:ascii="Times New Roman" w:eastAsia="Times New Roman" w:hAnsi="Times New Roman" w:cs="Times New Roman"/>
      <w:b/>
      <w:sz w:val="28"/>
      <w:szCs w:val="28"/>
      <w:lang w:eastAsia="ru-RU"/>
    </w:rPr>
  </w:style>
  <w:style w:type="paragraph" w:customStyle="1" w:styleId="afd">
    <w:name w:val="мойРисунок"/>
    <w:basedOn w:val="af4"/>
    <w:link w:val="afe"/>
    <w:rsid w:val="00AC00EF"/>
    <w:pPr>
      <w:ind w:firstLine="0"/>
      <w:jc w:val="center"/>
    </w:pPr>
    <w:rPr>
      <w:noProof/>
    </w:rPr>
  </w:style>
  <w:style w:type="character" w:customStyle="1" w:styleId="afe">
    <w:name w:val="мойРисунок Знак"/>
    <w:basedOn w:val="af5"/>
    <w:link w:val="afd"/>
    <w:rsid w:val="00AC00EF"/>
    <w:rPr>
      <w:rFonts w:ascii="Times New Roman" w:eastAsia="Times New Roman" w:hAnsi="Times New Roman" w:cs="Times New Roman"/>
      <w:noProof/>
      <w:sz w:val="28"/>
      <w:szCs w:val="20"/>
      <w:lang w:eastAsia="ru-RU"/>
    </w:rPr>
  </w:style>
  <w:style w:type="paragraph" w:styleId="12">
    <w:name w:val="toc 1"/>
    <w:basedOn w:val="a0"/>
    <w:next w:val="a0"/>
    <w:autoRedefine/>
    <w:uiPriority w:val="39"/>
    <w:unhideWhenUsed/>
    <w:rsid w:val="00140B6E"/>
    <w:pPr>
      <w:tabs>
        <w:tab w:val="right" w:leader="dot" w:pos="9679"/>
      </w:tabs>
      <w:ind w:firstLine="0"/>
      <w:jc w:val="left"/>
    </w:pPr>
  </w:style>
  <w:style w:type="paragraph" w:styleId="aff">
    <w:name w:val="TOC Heading"/>
    <w:basedOn w:val="10"/>
    <w:next w:val="a0"/>
    <w:uiPriority w:val="39"/>
    <w:semiHidden/>
    <w:unhideWhenUsed/>
    <w:qFormat/>
    <w:rsid w:val="006611E3"/>
    <w:pPr>
      <w:outlineLvl w:val="9"/>
    </w:pPr>
  </w:style>
  <w:style w:type="paragraph" w:styleId="22">
    <w:name w:val="toc 2"/>
    <w:basedOn w:val="a0"/>
    <w:next w:val="a0"/>
    <w:autoRedefine/>
    <w:uiPriority w:val="39"/>
    <w:unhideWhenUsed/>
    <w:rsid w:val="009807A6"/>
    <w:pPr>
      <w:tabs>
        <w:tab w:val="right" w:leader="dot" w:pos="9678"/>
      </w:tabs>
      <w:ind w:left="284" w:firstLine="0"/>
      <w:jc w:val="left"/>
    </w:pPr>
  </w:style>
  <w:style w:type="paragraph" w:styleId="32">
    <w:name w:val="toc 3"/>
    <w:basedOn w:val="a0"/>
    <w:next w:val="a0"/>
    <w:autoRedefine/>
    <w:uiPriority w:val="39"/>
    <w:unhideWhenUsed/>
    <w:rsid w:val="007938AB"/>
    <w:pPr>
      <w:ind w:left="567" w:firstLine="0"/>
      <w:jc w:val="left"/>
    </w:pPr>
  </w:style>
  <w:style w:type="paragraph" w:styleId="aff0">
    <w:name w:val="No Spacing"/>
    <w:uiPriority w:val="1"/>
    <w:qFormat/>
    <w:rsid w:val="00C4020B"/>
    <w:pPr>
      <w:spacing w:after="0" w:line="240" w:lineRule="auto"/>
      <w:ind w:firstLine="709"/>
      <w:jc w:val="both"/>
    </w:pPr>
    <w:rPr>
      <w:rFonts w:ascii="Times New Roman" w:hAnsi="Times New Roman"/>
      <w:color w:val="000000" w:themeColor="text1"/>
      <w:sz w:val="28"/>
    </w:rPr>
  </w:style>
  <w:style w:type="paragraph" w:styleId="aff1">
    <w:name w:val="header"/>
    <w:basedOn w:val="a0"/>
    <w:link w:val="aff2"/>
    <w:uiPriority w:val="99"/>
    <w:unhideWhenUsed/>
    <w:rsid w:val="00723772"/>
    <w:pPr>
      <w:tabs>
        <w:tab w:val="center" w:pos="4680"/>
        <w:tab w:val="right" w:pos="9360"/>
      </w:tabs>
      <w:spacing w:line="240" w:lineRule="auto"/>
    </w:pPr>
  </w:style>
  <w:style w:type="character" w:customStyle="1" w:styleId="aff2">
    <w:name w:val="Верхний колонтитул Знак"/>
    <w:basedOn w:val="a1"/>
    <w:link w:val="aff1"/>
    <w:uiPriority w:val="99"/>
    <w:rsid w:val="00723772"/>
    <w:rPr>
      <w:rFonts w:ascii="Times New Roman" w:hAnsi="Times New Roman"/>
      <w:color w:val="000000" w:themeColor="text1"/>
      <w:sz w:val="28"/>
    </w:rPr>
  </w:style>
  <w:style w:type="paragraph" w:styleId="aff3">
    <w:name w:val="footer"/>
    <w:basedOn w:val="a0"/>
    <w:link w:val="aff4"/>
    <w:uiPriority w:val="99"/>
    <w:unhideWhenUsed/>
    <w:rsid w:val="00723772"/>
    <w:pPr>
      <w:tabs>
        <w:tab w:val="center" w:pos="4680"/>
        <w:tab w:val="right" w:pos="9360"/>
      </w:tabs>
      <w:spacing w:line="240" w:lineRule="auto"/>
    </w:pPr>
  </w:style>
  <w:style w:type="character" w:customStyle="1" w:styleId="aff4">
    <w:name w:val="Нижний колонтитул Знак"/>
    <w:basedOn w:val="a1"/>
    <w:link w:val="aff3"/>
    <w:uiPriority w:val="99"/>
    <w:rsid w:val="00723772"/>
    <w:rPr>
      <w:rFonts w:ascii="Times New Roman" w:hAnsi="Times New Roman"/>
      <w:color w:val="000000" w:themeColor="text1"/>
      <w:sz w:val="28"/>
    </w:rPr>
  </w:style>
  <w:style w:type="character" w:customStyle="1" w:styleId="21">
    <w:name w:val="Заголовок 2 Знак"/>
    <w:basedOn w:val="a1"/>
    <w:link w:val="20"/>
    <w:uiPriority w:val="9"/>
    <w:rsid w:val="00463047"/>
    <w:rPr>
      <w:rFonts w:ascii="Times New Roman" w:eastAsiaTheme="majorEastAsia" w:hAnsi="Times New Roman" w:cstheme="majorBidi"/>
      <w:b/>
      <w:color w:val="000000" w:themeColor="text1"/>
      <w:sz w:val="28"/>
      <w:szCs w:val="26"/>
    </w:rPr>
  </w:style>
  <w:style w:type="character" w:customStyle="1" w:styleId="31">
    <w:name w:val="Заголовок 3 Знак"/>
    <w:basedOn w:val="a1"/>
    <w:link w:val="30"/>
    <w:uiPriority w:val="9"/>
    <w:rsid w:val="007210FC"/>
    <w:rPr>
      <w:rFonts w:ascii="Times New Roman" w:eastAsiaTheme="majorEastAsia" w:hAnsi="Times New Roman" w:cstheme="majorBidi"/>
      <w:b/>
      <w:color w:val="000000" w:themeColor="text1"/>
      <w:sz w:val="28"/>
      <w:szCs w:val="24"/>
    </w:rPr>
  </w:style>
  <w:style w:type="character" w:styleId="aff5">
    <w:name w:val="Hyperlink"/>
    <w:basedOn w:val="a1"/>
    <w:uiPriority w:val="99"/>
    <w:unhideWhenUsed/>
    <w:rsid w:val="00FE7DD2"/>
    <w:rPr>
      <w:color w:val="0563C1" w:themeColor="hyperlink"/>
      <w:u w:val="single"/>
    </w:rPr>
  </w:style>
  <w:style w:type="paragraph" w:styleId="5">
    <w:name w:val="toc 5"/>
    <w:basedOn w:val="a0"/>
    <w:next w:val="a0"/>
    <w:autoRedefine/>
    <w:uiPriority w:val="39"/>
    <w:semiHidden/>
    <w:unhideWhenUsed/>
    <w:rsid w:val="00FE7DD2"/>
    <w:pPr>
      <w:spacing w:after="100"/>
      <w:ind w:left="1120"/>
    </w:pPr>
  </w:style>
  <w:style w:type="table" w:styleId="aff6">
    <w:name w:val="Table Grid"/>
    <w:basedOn w:val="a2"/>
    <w:uiPriority w:val="59"/>
    <w:rsid w:val="00484A17"/>
    <w:pPr>
      <w:spacing w:after="0" w:line="240" w:lineRule="auto"/>
    </w:pPr>
    <w:tblPr/>
  </w:style>
  <w:style w:type="paragraph" w:styleId="aff7">
    <w:name w:val="footnote text"/>
    <w:basedOn w:val="a0"/>
    <w:link w:val="aff8"/>
    <w:uiPriority w:val="99"/>
    <w:semiHidden/>
    <w:unhideWhenUsed/>
    <w:rsid w:val="00484A17"/>
    <w:pPr>
      <w:spacing w:line="240" w:lineRule="auto"/>
    </w:pPr>
    <w:rPr>
      <w:sz w:val="20"/>
      <w:szCs w:val="20"/>
    </w:rPr>
  </w:style>
  <w:style w:type="character" w:customStyle="1" w:styleId="aff8">
    <w:name w:val="Текст сноски Знак"/>
    <w:basedOn w:val="a1"/>
    <w:link w:val="aff7"/>
    <w:uiPriority w:val="99"/>
    <w:semiHidden/>
    <w:rsid w:val="00484A17"/>
    <w:rPr>
      <w:rFonts w:ascii="Times New Roman" w:hAnsi="Times New Roman"/>
      <w:color w:val="000000" w:themeColor="text1"/>
      <w:sz w:val="20"/>
      <w:szCs w:val="20"/>
    </w:rPr>
  </w:style>
  <w:style w:type="character" w:styleId="aff9">
    <w:name w:val="footnote reference"/>
    <w:basedOn w:val="a1"/>
    <w:uiPriority w:val="99"/>
    <w:semiHidden/>
    <w:unhideWhenUsed/>
    <w:rsid w:val="00484A17"/>
    <w:rPr>
      <w:vertAlign w:val="superscript"/>
    </w:rPr>
  </w:style>
  <w:style w:type="paragraph" w:styleId="a">
    <w:name w:val="List Paragraph"/>
    <w:basedOn w:val="a0"/>
    <w:uiPriority w:val="34"/>
    <w:qFormat/>
    <w:rsid w:val="004806EC"/>
    <w:pPr>
      <w:numPr>
        <w:numId w:val="16"/>
      </w:numPr>
      <w:contextualSpacing/>
    </w:pPr>
  </w:style>
  <w:style w:type="numbering" w:customStyle="1" w:styleId="1">
    <w:name w:val="Стиль1"/>
    <w:uiPriority w:val="99"/>
    <w:rsid w:val="00140B6E"/>
    <w:pPr>
      <w:numPr>
        <w:numId w:val="6"/>
      </w:numPr>
    </w:pPr>
  </w:style>
  <w:style w:type="paragraph" w:styleId="4">
    <w:name w:val="toc 4"/>
    <w:basedOn w:val="a0"/>
    <w:next w:val="a0"/>
    <w:autoRedefine/>
    <w:uiPriority w:val="39"/>
    <w:semiHidden/>
    <w:unhideWhenUsed/>
    <w:rsid w:val="007938AB"/>
    <w:pPr>
      <w:ind w:left="851" w:firstLine="0"/>
      <w:jc w:val="left"/>
    </w:pPr>
  </w:style>
  <w:style w:type="character" w:styleId="affa">
    <w:name w:val="Unresolved Mention"/>
    <w:basedOn w:val="a1"/>
    <w:uiPriority w:val="99"/>
    <w:semiHidden/>
    <w:unhideWhenUsed/>
    <w:rsid w:val="004C526E"/>
    <w:rPr>
      <w:color w:val="605E5C"/>
      <w:shd w:val="clear" w:color="auto" w:fill="E1DFDD"/>
    </w:rPr>
  </w:style>
  <w:style w:type="table" w:customStyle="1" w:styleId="13">
    <w:name w:val="Сетка таблицы1"/>
    <w:basedOn w:val="a2"/>
    <w:next w:val="aff6"/>
    <w:uiPriority w:val="59"/>
    <w:rsid w:val="00952A4A"/>
    <w:pPr>
      <w:spacing w:after="0" w:line="240" w:lineRule="auto"/>
      <w:ind w:firstLine="567"/>
      <w:jc w:val="both"/>
    </w:pPr>
    <w:rPr>
      <w:rFonts w:ascii="Times New Roman" w:eastAsia="Times New Roman" w:hAnsi="Times New Roman" w:cs="Times New Roman"/>
      <w:sz w:val="28"/>
      <w:szCs w:val="28"/>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
    <w:name w:val="Стиль2"/>
    <w:uiPriority w:val="99"/>
    <w:rsid w:val="00355180"/>
    <w:pPr>
      <w:numPr>
        <w:numId w:val="23"/>
      </w:numPr>
    </w:pPr>
  </w:style>
  <w:style w:type="character" w:styleId="affb">
    <w:name w:val="annotation reference"/>
    <w:basedOn w:val="a1"/>
    <w:uiPriority w:val="99"/>
    <w:semiHidden/>
    <w:unhideWhenUsed/>
    <w:rsid w:val="00F743D5"/>
    <w:rPr>
      <w:sz w:val="16"/>
      <w:szCs w:val="16"/>
    </w:rPr>
  </w:style>
  <w:style w:type="paragraph" w:styleId="affc">
    <w:name w:val="annotation text"/>
    <w:basedOn w:val="a0"/>
    <w:link w:val="affd"/>
    <w:uiPriority w:val="99"/>
    <w:semiHidden/>
    <w:unhideWhenUsed/>
    <w:rsid w:val="00F743D5"/>
    <w:pPr>
      <w:spacing w:line="240" w:lineRule="auto"/>
    </w:pPr>
    <w:rPr>
      <w:sz w:val="20"/>
      <w:szCs w:val="20"/>
    </w:rPr>
  </w:style>
  <w:style w:type="character" w:customStyle="1" w:styleId="affd">
    <w:name w:val="Текст примечания Знак"/>
    <w:basedOn w:val="a1"/>
    <w:link w:val="affc"/>
    <w:uiPriority w:val="99"/>
    <w:semiHidden/>
    <w:rsid w:val="00F743D5"/>
    <w:rPr>
      <w:rFonts w:ascii="Times New Roman" w:hAnsi="Times New Roman"/>
      <w:color w:val="000000" w:themeColor="text1"/>
      <w:sz w:val="20"/>
      <w:szCs w:val="20"/>
    </w:rPr>
  </w:style>
  <w:style w:type="paragraph" w:styleId="affe">
    <w:name w:val="annotation subject"/>
    <w:basedOn w:val="affc"/>
    <w:next w:val="affc"/>
    <w:link w:val="afff"/>
    <w:uiPriority w:val="99"/>
    <w:semiHidden/>
    <w:unhideWhenUsed/>
    <w:rsid w:val="00F743D5"/>
    <w:rPr>
      <w:b/>
      <w:bCs/>
    </w:rPr>
  </w:style>
  <w:style w:type="character" w:customStyle="1" w:styleId="afff">
    <w:name w:val="Тема примечания Знак"/>
    <w:basedOn w:val="affd"/>
    <w:link w:val="affe"/>
    <w:uiPriority w:val="99"/>
    <w:semiHidden/>
    <w:rsid w:val="00F743D5"/>
    <w:rPr>
      <w:rFonts w:ascii="Times New Roman" w:hAnsi="Times New Roman"/>
      <w:b/>
      <w:bCs/>
      <w:color w:val="000000" w:themeColor="text1"/>
      <w:sz w:val="20"/>
      <w:szCs w:val="20"/>
    </w:rPr>
  </w:style>
  <w:style w:type="character" w:styleId="afff0">
    <w:name w:val="FollowedHyperlink"/>
    <w:basedOn w:val="a1"/>
    <w:uiPriority w:val="99"/>
    <w:semiHidden/>
    <w:unhideWhenUsed/>
    <w:rsid w:val="0042283E"/>
    <w:rPr>
      <w:color w:val="954F72" w:themeColor="followedHyperlink"/>
      <w:u w:val="single"/>
    </w:rPr>
  </w:style>
  <w:style w:type="table" w:customStyle="1" w:styleId="23">
    <w:name w:val="Сетка таблицы2"/>
    <w:basedOn w:val="a2"/>
    <w:next w:val="aff6"/>
    <w:uiPriority w:val="59"/>
    <w:rsid w:val="00C35F9B"/>
    <w:pPr>
      <w:spacing w:after="0" w:line="240" w:lineRule="auto"/>
      <w:ind w:firstLine="567"/>
      <w:jc w:val="both"/>
    </w:pPr>
    <w:rPr>
      <w:rFonts w:ascii="Times New Roman" w:eastAsia="Times New Roman" w:hAnsi="Times New Roman" w:cs="Times New Roman"/>
      <w:sz w:val="28"/>
      <w:szCs w:val="28"/>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
    <w:name w:val="Стиль3"/>
    <w:uiPriority w:val="99"/>
    <w:rsid w:val="00706284"/>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2727">
      <w:bodyDiv w:val="1"/>
      <w:marLeft w:val="0"/>
      <w:marRight w:val="0"/>
      <w:marTop w:val="0"/>
      <w:marBottom w:val="0"/>
      <w:divBdr>
        <w:top w:val="none" w:sz="0" w:space="0" w:color="auto"/>
        <w:left w:val="none" w:sz="0" w:space="0" w:color="auto"/>
        <w:bottom w:val="none" w:sz="0" w:space="0" w:color="auto"/>
        <w:right w:val="none" w:sz="0" w:space="0" w:color="auto"/>
      </w:divBdr>
    </w:div>
    <w:div w:id="188832676">
      <w:bodyDiv w:val="1"/>
      <w:marLeft w:val="0"/>
      <w:marRight w:val="0"/>
      <w:marTop w:val="0"/>
      <w:marBottom w:val="0"/>
      <w:divBdr>
        <w:top w:val="none" w:sz="0" w:space="0" w:color="auto"/>
        <w:left w:val="none" w:sz="0" w:space="0" w:color="auto"/>
        <w:bottom w:val="none" w:sz="0" w:space="0" w:color="auto"/>
        <w:right w:val="none" w:sz="0" w:space="0" w:color="auto"/>
      </w:divBdr>
    </w:div>
    <w:div w:id="189688647">
      <w:bodyDiv w:val="1"/>
      <w:marLeft w:val="0"/>
      <w:marRight w:val="0"/>
      <w:marTop w:val="0"/>
      <w:marBottom w:val="0"/>
      <w:divBdr>
        <w:top w:val="none" w:sz="0" w:space="0" w:color="auto"/>
        <w:left w:val="none" w:sz="0" w:space="0" w:color="auto"/>
        <w:bottom w:val="none" w:sz="0" w:space="0" w:color="auto"/>
        <w:right w:val="none" w:sz="0" w:space="0" w:color="auto"/>
      </w:divBdr>
    </w:div>
    <w:div w:id="460000989">
      <w:bodyDiv w:val="1"/>
      <w:marLeft w:val="0"/>
      <w:marRight w:val="0"/>
      <w:marTop w:val="0"/>
      <w:marBottom w:val="0"/>
      <w:divBdr>
        <w:top w:val="none" w:sz="0" w:space="0" w:color="auto"/>
        <w:left w:val="none" w:sz="0" w:space="0" w:color="auto"/>
        <w:bottom w:val="none" w:sz="0" w:space="0" w:color="auto"/>
        <w:right w:val="none" w:sz="0" w:space="0" w:color="auto"/>
      </w:divBdr>
    </w:div>
    <w:div w:id="1707289014">
      <w:bodyDiv w:val="1"/>
      <w:marLeft w:val="0"/>
      <w:marRight w:val="0"/>
      <w:marTop w:val="0"/>
      <w:marBottom w:val="0"/>
      <w:divBdr>
        <w:top w:val="none" w:sz="0" w:space="0" w:color="auto"/>
        <w:left w:val="none" w:sz="0" w:space="0" w:color="auto"/>
        <w:bottom w:val="none" w:sz="0" w:space="0" w:color="auto"/>
        <w:right w:val="none" w:sz="0" w:space="0" w:color="auto"/>
      </w:divBdr>
    </w:div>
    <w:div w:id="1714571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E97EE-57DA-4FCE-A5BD-81F108BC5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31</Pages>
  <Words>5335</Words>
  <Characters>30410</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Артём Московка</dc:creator>
  <cp:keywords/>
  <dc:description/>
  <cp:lastModifiedBy>Артём Московка</cp:lastModifiedBy>
  <cp:revision>347</cp:revision>
  <cp:lastPrinted>2023-04-15T17:48:00Z</cp:lastPrinted>
  <dcterms:created xsi:type="dcterms:W3CDTF">2023-05-14T10:14:00Z</dcterms:created>
  <dcterms:modified xsi:type="dcterms:W3CDTF">2023-05-15T14:51:00Z</dcterms:modified>
</cp:coreProperties>
</file>