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522F2" w:rsidRDefault="003D4C9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ОЦЕНОЧНЫЙ АТТЕСТАЦИОННЫЙ ЛИСТ</w:t>
      </w:r>
    </w:p>
    <w:p w14:paraId="00000002" w14:textId="77777777" w:rsidR="004522F2" w:rsidRDefault="003D4C9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каф. </w:t>
      </w:r>
      <w:proofErr w:type="spellStart"/>
      <w:r>
        <w:rPr>
          <w:b/>
          <w:sz w:val="32"/>
          <w:szCs w:val="32"/>
        </w:rPr>
        <w:t>ИиППО</w:t>
      </w:r>
      <w:proofErr w:type="spellEnd"/>
      <w:r>
        <w:rPr>
          <w:b/>
          <w:sz w:val="32"/>
          <w:szCs w:val="32"/>
        </w:rPr>
        <w:t xml:space="preserve"> по итогам практики</w:t>
      </w:r>
    </w:p>
    <w:p w14:paraId="00000003" w14:textId="77777777" w:rsidR="004522F2" w:rsidRDefault="003D4C9E">
      <w:pPr>
        <w:jc w:val="center"/>
        <w:rPr>
          <w:sz w:val="22"/>
          <w:szCs w:val="22"/>
        </w:rPr>
      </w:pPr>
      <w:r>
        <w:rPr>
          <w:b/>
          <w:sz w:val="24"/>
          <w:szCs w:val="24"/>
        </w:rPr>
        <w:t>(Технологическая (проектно-технологическая) практика)</w:t>
      </w:r>
    </w:p>
    <w:p w14:paraId="00000004" w14:textId="77777777" w:rsidR="004522F2" w:rsidRDefault="004522F2">
      <w:pPr>
        <w:pBdr>
          <w:bottom w:val="single" w:sz="12" w:space="1" w:color="000000"/>
        </w:pBdr>
        <w:jc w:val="center"/>
        <w:rPr>
          <w:sz w:val="22"/>
          <w:szCs w:val="22"/>
        </w:rPr>
      </w:pPr>
    </w:p>
    <w:p w14:paraId="00000005" w14:textId="6762108F" w:rsidR="004522F2" w:rsidRDefault="003D4C9E">
      <w:pPr>
        <w:spacing w:line="360" w:lineRule="auto"/>
        <w:jc w:val="both"/>
        <w:rPr>
          <w:sz w:val="24"/>
          <w:szCs w:val="24"/>
        </w:rPr>
      </w:pPr>
      <w:r>
        <w:rPr>
          <w:b/>
        </w:rPr>
        <w:t xml:space="preserve">студента </w:t>
      </w:r>
      <w:r>
        <w:t xml:space="preserve">группы </w:t>
      </w:r>
      <w:r w:rsidRPr="003D4C9E">
        <w:rPr>
          <w:u w:val="single"/>
        </w:rPr>
        <w:t>ИКБО-20-19</w:t>
      </w:r>
      <w:r>
        <w:rPr>
          <w:sz w:val="24"/>
          <w:szCs w:val="24"/>
        </w:rPr>
        <w:t>:</w:t>
      </w:r>
    </w:p>
    <w:p w14:paraId="00000006" w14:textId="44959090" w:rsidR="004522F2" w:rsidRDefault="003D4C9E">
      <w:pPr>
        <w:spacing w:line="360" w:lineRule="auto"/>
        <w:jc w:val="both"/>
        <w:rPr>
          <w:u w:val="single"/>
        </w:rPr>
      </w:pPr>
      <w:r>
        <w:rPr>
          <w:u w:val="single"/>
        </w:rPr>
        <w:t xml:space="preserve">Московки Артёма </w:t>
      </w:r>
      <w:proofErr w:type="spellStart"/>
      <w:r>
        <w:rPr>
          <w:u w:val="single"/>
        </w:rPr>
        <w:t>Александровича</w:t>
      </w:r>
      <w:r>
        <w:rPr>
          <w:color w:val="FFFFFF"/>
          <w:u w:val="single"/>
        </w:rPr>
        <w:t>п</w:t>
      </w:r>
      <w:proofErr w:type="spellEnd"/>
    </w:p>
    <w:p w14:paraId="00000007" w14:textId="77777777" w:rsidR="004522F2" w:rsidRDefault="003D4C9E">
      <w:pPr>
        <w:ind w:firstLine="708"/>
        <w:jc w:val="both"/>
      </w:pPr>
      <w:r>
        <w:t>По итогам рассмотрения и обсуждения с практикантом представленных им на аттестации практики отчётных материалов в эле</w:t>
      </w:r>
      <w:r>
        <w:t xml:space="preserve">ктронной форме сформирована следующая </w:t>
      </w:r>
      <w:proofErr w:type="spellStart"/>
      <w:r>
        <w:t>рейтингово</w:t>
      </w:r>
      <w:proofErr w:type="spellEnd"/>
      <w:r>
        <w:t>-модульная оценка:</w:t>
      </w:r>
    </w:p>
    <w:p w14:paraId="00000008" w14:textId="77777777" w:rsidR="004522F2" w:rsidRDefault="003D4C9E">
      <w:pPr>
        <w:spacing w:line="360" w:lineRule="auto"/>
        <w:jc w:val="both"/>
      </w:pPr>
      <w:r>
        <w:t>1. Полнота, достаточность, качество выполнения задания - _______________</w:t>
      </w:r>
    </w:p>
    <w:p w14:paraId="00000009" w14:textId="77777777" w:rsidR="004522F2" w:rsidRDefault="003D4C9E">
      <w:pPr>
        <w:spacing w:line="360" w:lineRule="auto"/>
        <w:jc w:val="both"/>
      </w:pPr>
      <w:r>
        <w:t>2. Креативная составляющая, инновационность                    _______________</w:t>
      </w:r>
    </w:p>
    <w:p w14:paraId="0000000A" w14:textId="77777777" w:rsidR="004522F2" w:rsidRDefault="003D4C9E">
      <w:pPr>
        <w:spacing w:line="360" w:lineRule="auto"/>
        <w:jc w:val="both"/>
      </w:pPr>
      <w:r>
        <w:t>3. Качество оформления представленной</w:t>
      </w:r>
      <w:r>
        <w:t xml:space="preserve"> документации (эл., бум</w:t>
      </w:r>
      <w:proofErr w:type="gramStart"/>
      <w:r>
        <w:t>.)_</w:t>
      </w:r>
      <w:proofErr w:type="gramEnd"/>
      <w:r>
        <w:t>________</w:t>
      </w:r>
    </w:p>
    <w:p w14:paraId="0000000B" w14:textId="77777777" w:rsidR="004522F2" w:rsidRDefault="003D4C9E">
      <w:pPr>
        <w:spacing w:line="360" w:lineRule="auto"/>
        <w:jc w:val="both"/>
      </w:pPr>
      <w:r>
        <w:t>4. Проф. этика, дисциплина уч. процесса, мера самостоятельности _________</w:t>
      </w:r>
    </w:p>
    <w:p w14:paraId="0000000C" w14:textId="77777777" w:rsidR="004522F2" w:rsidRDefault="003D4C9E">
      <w:pPr>
        <w:spacing w:line="360" w:lineRule="auto"/>
        <w:jc w:val="both"/>
      </w:pPr>
      <w:r>
        <w:t>5. Выполнение требований «дополнительного задания» __________________</w:t>
      </w:r>
    </w:p>
    <w:p w14:paraId="0000000D" w14:textId="77777777" w:rsidR="004522F2" w:rsidRDefault="003D4C9E">
      <w:pPr>
        <w:pBdr>
          <w:bottom w:val="single" w:sz="12" w:space="1" w:color="000000"/>
        </w:pBdr>
        <w:ind w:firstLine="708"/>
        <w:jc w:val="both"/>
      </w:pPr>
      <w:r>
        <w:t>Особые замечания аттестующего (в т.ч. мотивация снижения или повышения рейтин</w:t>
      </w:r>
      <w:r>
        <w:t>га): __________________________________________</w:t>
      </w:r>
    </w:p>
    <w:p w14:paraId="0000000E" w14:textId="77777777" w:rsidR="004522F2" w:rsidRDefault="003D4C9E">
      <w:pPr>
        <w:pBdr>
          <w:bottom w:val="single" w:sz="12" w:space="1" w:color="000000"/>
        </w:pBdr>
        <w:jc w:val="both"/>
      </w:pPr>
      <w:r>
        <w:t>______________________________________________________________</w:t>
      </w:r>
    </w:p>
    <w:p w14:paraId="0000000F" w14:textId="77777777" w:rsidR="004522F2" w:rsidRDefault="003D4C9E">
      <w:pPr>
        <w:pBdr>
          <w:bottom w:val="single" w:sz="12" w:space="1" w:color="000000"/>
        </w:pBdr>
        <w:jc w:val="both"/>
      </w:pPr>
      <w:r>
        <w:t>______________________________________________________________</w:t>
      </w:r>
    </w:p>
    <w:p w14:paraId="00000010" w14:textId="77777777" w:rsidR="004522F2" w:rsidRDefault="004522F2">
      <w:pPr>
        <w:pBdr>
          <w:bottom w:val="single" w:sz="12" w:space="1" w:color="000000"/>
        </w:pBdr>
        <w:jc w:val="both"/>
      </w:pPr>
    </w:p>
    <w:p w14:paraId="00000011" w14:textId="77777777" w:rsidR="004522F2" w:rsidRDefault="003D4C9E">
      <w:pPr>
        <w:pBdr>
          <w:bottom w:val="single" w:sz="12" w:space="1" w:color="000000"/>
        </w:pBd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b/>
          <w:sz w:val="24"/>
          <w:szCs w:val="24"/>
        </w:rPr>
        <w:t>Прим.:</w:t>
      </w:r>
      <w:r>
        <w:rPr>
          <w:sz w:val="24"/>
          <w:szCs w:val="24"/>
        </w:rPr>
        <w:t xml:space="preserve"> По каждой позиции аттестующие преподаватели вносят либо от 0 до 20 баллов</w:t>
      </w:r>
      <w:r>
        <w:rPr>
          <w:sz w:val="24"/>
          <w:szCs w:val="24"/>
        </w:rPr>
        <w:t xml:space="preserve"> суммарного рейтинга до 100; либо ставят оценку «отлично», «хорошо», «удовлетворительно» или «</w:t>
      </w:r>
      <w:proofErr w:type="spellStart"/>
      <w:r>
        <w:rPr>
          <w:sz w:val="24"/>
          <w:szCs w:val="24"/>
        </w:rPr>
        <w:t>неудовлетоврительно</w:t>
      </w:r>
      <w:proofErr w:type="spellEnd"/>
      <w:r>
        <w:rPr>
          <w:sz w:val="24"/>
          <w:szCs w:val="24"/>
        </w:rPr>
        <w:t>». Итоговая оценка является осреднённой или исходящей из суммы баллов, а именно, 95-100 = «отлично», 80-94 = «хорошо», 60-79 = «удовлетворитель</w:t>
      </w:r>
      <w:r>
        <w:rPr>
          <w:sz w:val="24"/>
          <w:szCs w:val="24"/>
        </w:rPr>
        <w:t xml:space="preserve">но». </w:t>
      </w:r>
    </w:p>
    <w:p w14:paraId="00000012" w14:textId="77777777" w:rsidR="004522F2" w:rsidRDefault="004522F2">
      <w:pPr>
        <w:jc w:val="both"/>
      </w:pPr>
    </w:p>
    <w:p w14:paraId="00000013" w14:textId="03A7F8FD" w:rsidR="004522F2" w:rsidRDefault="003D4C9E">
      <w:pPr>
        <w:spacing w:line="360" w:lineRule="auto"/>
        <w:jc w:val="both"/>
      </w:pPr>
      <w:r>
        <w:t>Итоговая оценка «_____» _______</w:t>
      </w:r>
      <w:r>
        <w:t>______________</w:t>
      </w:r>
      <w:proofErr w:type="gramStart"/>
      <w:r>
        <w:t>_</w:t>
      </w:r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ф.и.о.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должн</w:t>
      </w:r>
      <w:proofErr w:type="spellEnd"/>
      <w:r>
        <w:rPr>
          <w:sz w:val="20"/>
          <w:szCs w:val="20"/>
        </w:rPr>
        <w:t>.)</w:t>
      </w:r>
      <w:r>
        <w:t xml:space="preserve"> _</w:t>
      </w:r>
      <w:r>
        <w:t>_______2023.</w:t>
      </w:r>
    </w:p>
    <w:p w14:paraId="00000014" w14:textId="77777777" w:rsidR="004522F2" w:rsidRDefault="004522F2">
      <w:pPr>
        <w:spacing w:line="360" w:lineRule="auto"/>
        <w:rPr>
          <w:sz w:val="24"/>
          <w:szCs w:val="24"/>
        </w:rPr>
      </w:pPr>
    </w:p>
    <w:p w14:paraId="00000015" w14:textId="77777777" w:rsidR="004522F2" w:rsidRDefault="004522F2">
      <w:pPr>
        <w:spacing w:line="360" w:lineRule="auto"/>
      </w:pPr>
    </w:p>
    <w:sectPr w:rsidR="004522F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2F2"/>
    <w:rsid w:val="003D4C9E"/>
    <w:rsid w:val="0045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DB466"/>
  <w15:docId w15:val="{D2A3580A-C167-4F9A-9BE3-2AE6A049E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60A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F3LO7JqOYkbJbTRjCqUj7Mqzyg==">AMUW2mW9QXhrWnC61PzO8wevWvAHpH+KBWrM3ZMCCKWxlvWZdkHi1ZpjW9BIkF0XVnfbo91OPddM6UQ25qzXU/blymn0G5JBqnJjQOrU6QD8ij1ZdYEv3QI=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Artyom Shadon</cp:lastModifiedBy>
  <cp:revision>2</cp:revision>
  <dcterms:created xsi:type="dcterms:W3CDTF">2023-04-19T13:21:00Z</dcterms:created>
  <dcterms:modified xsi:type="dcterms:W3CDTF">2023-04-19T13:21:00Z</dcterms:modified>
</cp:coreProperties>
</file>