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D4087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0BC1CD4C" w:rsidR="004F4B0D" w:rsidRPr="00992BB5" w:rsidRDefault="00BF0396" w:rsidP="00DD4087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E33164" w:rsidRPr="00992BB5">
        <w:rPr>
          <w:lang w:val="ru-RU"/>
        </w:rPr>
        <w:t>7</w:t>
      </w:r>
    </w:p>
    <w:p w14:paraId="38415CB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7D1B388A" w:rsidR="004F4B0D" w:rsidRPr="0011603A" w:rsidRDefault="00BF0396" w:rsidP="00DD4087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E33164" w:rsidRPr="00E33164">
        <w:rPr>
          <w:b/>
          <w:bCs/>
          <w:lang w:val="en-US"/>
        </w:rPr>
        <w:t>MONGODB ФРЕЙМВОРК АГРЕГАЦИИ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14F145A" w14:textId="6C2F361F" w:rsidR="004F4B0D" w:rsidRDefault="004F4B0D" w:rsidP="00DD4087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1CC7C43" w14:textId="209903E9" w:rsidR="004F4B0D" w:rsidRDefault="004F4B0D" w:rsidP="00DD4087">
      <w:pPr>
        <w:spacing w:line="240" w:lineRule="auto"/>
        <w:ind w:firstLine="0"/>
        <w:jc w:val="center"/>
      </w:pPr>
    </w:p>
    <w:p w14:paraId="2937B8DE" w14:textId="59BBF177" w:rsidR="008471B0" w:rsidRDefault="008471B0" w:rsidP="00DD4087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D4087">
      <w:pPr>
        <w:spacing w:line="240" w:lineRule="auto"/>
        <w:ind w:firstLine="0"/>
        <w:jc w:val="center"/>
      </w:pPr>
    </w:p>
    <w:tbl>
      <w:tblPr>
        <w:tblStyle w:val="10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D4087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7E1B44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7C1E3F5B" w:rsidR="004F4B0D" w:rsidRPr="00DF12B3" w:rsidRDefault="00AA402D" w:rsidP="007E1B44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ИОВИЧ </w:t>
            </w:r>
            <w:r w:rsidR="007E1B44">
              <w:t>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D4087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6B8A8BA" w14:textId="4B1FEA76" w:rsidR="004F4B0D" w:rsidRDefault="004F4B0D" w:rsidP="00DD4087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0D77B738" w14:textId="742D9DB5" w:rsidR="004F4B0D" w:rsidRDefault="004F4B0D" w:rsidP="00DD4087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2592874" w14:textId="39F6D735" w:rsidR="004F4B0D" w:rsidRPr="0011603A" w:rsidRDefault="00BF0396" w:rsidP="00DD4087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0F3690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DD4087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D4087">
      <w:pPr>
        <w:spacing w:line="240" w:lineRule="auto"/>
      </w:pPr>
    </w:p>
    <w:p w14:paraId="5AD530C6" w14:textId="46B4F063" w:rsidR="00E33164" w:rsidRDefault="003F07F1" w:rsidP="00E33164">
      <w:pPr>
        <w:pStyle w:val="a5"/>
        <w:numPr>
          <w:ilvl w:val="0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  <w:lang w:val="ru-RU" w:eastAsia="ru-RU"/>
        </w:rPr>
        <w:t>Н</w:t>
      </w:r>
      <w:proofErr w:type="spellStart"/>
      <w:r w:rsidR="00E33164" w:rsidRPr="00C34235">
        <w:rPr>
          <w:color w:val="000000"/>
          <w:sz w:val="27"/>
          <w:szCs w:val="27"/>
          <w:lang w:eastAsia="ru-RU"/>
        </w:rPr>
        <w:t>абор</w:t>
      </w:r>
      <w:proofErr w:type="spellEnd"/>
      <w:r w:rsidR="00E33164" w:rsidRPr="00C34235">
        <w:rPr>
          <w:color w:val="000000"/>
          <w:sz w:val="27"/>
          <w:szCs w:val="27"/>
          <w:lang w:eastAsia="ru-RU"/>
        </w:rPr>
        <w:t xml:space="preserve"> агрегационных конвейеров для бизнес-метрик:</w:t>
      </w:r>
    </w:p>
    <w:p w14:paraId="3FBD0F18" w14:textId="77777777" w:rsidR="00E33164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C34235">
        <w:rPr>
          <w:color w:val="000000"/>
          <w:sz w:val="27"/>
          <w:szCs w:val="27"/>
          <w:lang w:eastAsia="ru-RU"/>
        </w:rPr>
        <w:t xml:space="preserve">Ежемесячная выручка по категориям (аналог SQL: GROUP BY </w:t>
      </w:r>
      <w:proofErr w:type="spellStart"/>
      <w:r w:rsidRPr="00C34235">
        <w:rPr>
          <w:color w:val="000000"/>
          <w:sz w:val="27"/>
          <w:szCs w:val="27"/>
          <w:lang w:eastAsia="ru-RU"/>
        </w:rPr>
        <w:t>category</w:t>
      </w:r>
      <w:proofErr w:type="spellEnd"/>
      <w:r w:rsidRPr="00C34235">
        <w:rPr>
          <w:color w:val="000000"/>
          <w:sz w:val="27"/>
          <w:szCs w:val="27"/>
          <w:lang w:eastAsia="ru-RU"/>
        </w:rPr>
        <w:t xml:space="preserve">, </w:t>
      </w:r>
      <w:proofErr w:type="spellStart"/>
      <w:r w:rsidRPr="00C34235">
        <w:rPr>
          <w:color w:val="000000"/>
          <w:sz w:val="27"/>
          <w:szCs w:val="27"/>
          <w:lang w:eastAsia="ru-RU"/>
        </w:rPr>
        <w:t>month</w:t>
      </w:r>
      <w:proofErr w:type="spellEnd"/>
      <w:r w:rsidRPr="00C34235">
        <w:rPr>
          <w:color w:val="000000"/>
          <w:sz w:val="27"/>
          <w:szCs w:val="27"/>
          <w:lang w:eastAsia="ru-RU"/>
        </w:rPr>
        <w:t>)</w:t>
      </w:r>
    </w:p>
    <w:p w14:paraId="52F8EC86" w14:textId="77777777" w:rsidR="00E33164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087312">
        <w:rPr>
          <w:color w:val="000000"/>
          <w:sz w:val="27"/>
          <w:szCs w:val="27"/>
          <w:lang w:eastAsia="ru-RU"/>
        </w:rPr>
        <w:t>Корзиночный анализ (</w:t>
      </w:r>
      <w:r w:rsidRPr="00087312">
        <w:rPr>
          <w:color w:val="000000"/>
          <w:sz w:val="27"/>
          <w:szCs w:val="27"/>
          <w:lang w:val="en-US" w:eastAsia="ru-RU"/>
        </w:rPr>
        <w:t>market</w:t>
      </w:r>
      <w:r w:rsidRPr="00087312">
        <w:rPr>
          <w:color w:val="000000"/>
          <w:sz w:val="27"/>
          <w:szCs w:val="27"/>
          <w:lang w:eastAsia="ru-RU"/>
        </w:rPr>
        <w:t xml:space="preserve"> </w:t>
      </w:r>
      <w:r w:rsidRPr="00087312">
        <w:rPr>
          <w:color w:val="000000"/>
          <w:sz w:val="27"/>
          <w:szCs w:val="27"/>
          <w:lang w:val="en-US" w:eastAsia="ru-RU"/>
        </w:rPr>
        <w:t>basket</w:t>
      </w:r>
      <w:r w:rsidRPr="00087312">
        <w:rPr>
          <w:color w:val="000000"/>
          <w:sz w:val="27"/>
          <w:szCs w:val="27"/>
          <w:lang w:eastAsia="ru-RU"/>
        </w:rPr>
        <w:t xml:space="preserve"> </w:t>
      </w:r>
      <w:r w:rsidRPr="00087312">
        <w:rPr>
          <w:color w:val="000000"/>
          <w:sz w:val="27"/>
          <w:szCs w:val="27"/>
          <w:lang w:val="en-US" w:eastAsia="ru-RU"/>
        </w:rPr>
        <w:t>analysis</w:t>
      </w:r>
      <w:r w:rsidRPr="00087312">
        <w:rPr>
          <w:color w:val="000000"/>
          <w:sz w:val="27"/>
          <w:szCs w:val="27"/>
          <w:lang w:eastAsia="ru-RU"/>
        </w:rPr>
        <w:t>)</w:t>
      </w:r>
      <w:r>
        <w:rPr>
          <w:color w:val="000000"/>
          <w:sz w:val="27"/>
          <w:szCs w:val="27"/>
          <w:lang w:eastAsia="ru-RU"/>
        </w:rPr>
        <w:t xml:space="preserve"> - н</w:t>
      </w:r>
      <w:r w:rsidRPr="00087312">
        <w:rPr>
          <w:color w:val="000000"/>
          <w:sz w:val="27"/>
          <w:szCs w:val="27"/>
          <w:lang w:eastAsia="ru-RU"/>
        </w:rPr>
        <w:t>айти товары, которые часто покупают вместе</w:t>
      </w:r>
    </w:p>
    <w:p w14:paraId="3296C498" w14:textId="77777777" w:rsidR="00E33164" w:rsidRPr="00087312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r w:rsidRPr="00087312">
        <w:rPr>
          <w:color w:val="000000"/>
          <w:sz w:val="27"/>
          <w:szCs w:val="27"/>
          <w:lang w:val="en-US" w:eastAsia="ru-RU"/>
        </w:rPr>
        <w:t>RFM-</w:t>
      </w:r>
      <w:r w:rsidRPr="00087312">
        <w:rPr>
          <w:color w:val="000000"/>
          <w:sz w:val="27"/>
          <w:szCs w:val="27"/>
          <w:lang w:eastAsia="ru-RU"/>
        </w:rPr>
        <w:t>анализ</w:t>
      </w:r>
      <w:r w:rsidRPr="00087312">
        <w:rPr>
          <w:color w:val="000000"/>
          <w:sz w:val="27"/>
          <w:szCs w:val="27"/>
          <w:lang w:val="en-US" w:eastAsia="ru-RU"/>
        </w:rPr>
        <w:t xml:space="preserve"> </w:t>
      </w:r>
      <w:r w:rsidRPr="00087312">
        <w:rPr>
          <w:color w:val="000000"/>
          <w:sz w:val="27"/>
          <w:szCs w:val="27"/>
          <w:lang w:eastAsia="ru-RU"/>
        </w:rPr>
        <w:t>клиентов</w:t>
      </w:r>
      <w:r w:rsidRPr="00087312">
        <w:rPr>
          <w:color w:val="000000"/>
          <w:sz w:val="27"/>
          <w:szCs w:val="27"/>
          <w:lang w:val="en-US" w:eastAsia="ru-RU"/>
        </w:rPr>
        <w:t xml:space="preserve"> (Recency, Frequency, Monetary)</w:t>
      </w:r>
    </w:p>
    <w:p w14:paraId="5D00D4FB" w14:textId="77777777" w:rsidR="00E33164" w:rsidRPr="00876D67" w:rsidRDefault="00E33164" w:rsidP="00E33164">
      <w:pPr>
        <w:pStyle w:val="a5"/>
        <w:numPr>
          <w:ilvl w:val="0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r>
        <w:rPr>
          <w:color w:val="000000"/>
          <w:sz w:val="27"/>
          <w:szCs w:val="27"/>
          <w:lang w:eastAsia="ru-RU"/>
        </w:rPr>
        <w:t xml:space="preserve">Провести анализ производительности </w:t>
      </w:r>
      <w:r w:rsidRPr="000C3299">
        <w:rPr>
          <w:color w:val="000000"/>
          <w:sz w:val="27"/>
          <w:szCs w:val="27"/>
          <w:lang w:eastAsia="ru-RU"/>
        </w:rPr>
        <w:t>агрегации</w:t>
      </w:r>
    </w:p>
    <w:p w14:paraId="03F79241" w14:textId="77777777" w:rsidR="00E33164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876D67">
        <w:rPr>
          <w:color w:val="000000"/>
          <w:sz w:val="27"/>
          <w:szCs w:val="27"/>
          <w:lang w:eastAsia="ru-RU"/>
        </w:rPr>
        <w:t xml:space="preserve">Создать </w:t>
      </w:r>
      <w:r w:rsidRPr="00876D67">
        <w:rPr>
          <w:color w:val="000000"/>
          <w:sz w:val="27"/>
          <w:szCs w:val="27"/>
          <w:lang w:val="en-US" w:eastAsia="ru-RU"/>
        </w:rPr>
        <w:t>materialized</w:t>
      </w:r>
      <w:r w:rsidRPr="00876D67">
        <w:rPr>
          <w:color w:val="000000"/>
          <w:sz w:val="27"/>
          <w:szCs w:val="27"/>
          <w:lang w:eastAsia="ru-RU"/>
        </w:rPr>
        <w:t xml:space="preserve"> </w:t>
      </w:r>
      <w:r w:rsidRPr="00876D67">
        <w:rPr>
          <w:color w:val="000000"/>
          <w:sz w:val="27"/>
          <w:szCs w:val="27"/>
          <w:lang w:val="en-US" w:eastAsia="ru-RU"/>
        </w:rPr>
        <w:t>view</w:t>
      </w:r>
      <w:r w:rsidRPr="00876D67">
        <w:rPr>
          <w:color w:val="000000"/>
          <w:sz w:val="27"/>
          <w:szCs w:val="27"/>
          <w:lang w:eastAsia="ru-RU"/>
        </w:rPr>
        <w:t xml:space="preserve"> с $</w:t>
      </w:r>
      <w:r w:rsidRPr="00876D67">
        <w:rPr>
          <w:color w:val="000000"/>
          <w:sz w:val="27"/>
          <w:szCs w:val="27"/>
          <w:lang w:val="en-US" w:eastAsia="ru-RU"/>
        </w:rPr>
        <w:t>merge</w:t>
      </w:r>
      <w:r w:rsidRPr="00876D67">
        <w:rPr>
          <w:color w:val="000000"/>
          <w:sz w:val="27"/>
          <w:szCs w:val="27"/>
          <w:lang w:eastAsia="ru-RU"/>
        </w:rPr>
        <w:t xml:space="preserve"> или $</w:t>
      </w:r>
      <w:r w:rsidRPr="00876D67">
        <w:rPr>
          <w:color w:val="000000"/>
          <w:sz w:val="27"/>
          <w:szCs w:val="27"/>
          <w:lang w:val="en-US" w:eastAsia="ru-RU"/>
        </w:rPr>
        <w:t>out</w:t>
      </w:r>
      <w:r w:rsidRPr="00876D67">
        <w:rPr>
          <w:color w:val="000000"/>
          <w:sz w:val="27"/>
          <w:szCs w:val="27"/>
          <w:lang w:eastAsia="ru-RU"/>
        </w:rPr>
        <w:t xml:space="preserve"> для часто используемых агрегатов</w:t>
      </w:r>
    </w:p>
    <w:p w14:paraId="4BB27EC3" w14:textId="77777777" w:rsidR="00E33164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876D67">
        <w:rPr>
          <w:color w:val="000000"/>
          <w:sz w:val="27"/>
          <w:szCs w:val="27"/>
          <w:lang w:eastAsia="ru-RU"/>
        </w:rPr>
        <w:t xml:space="preserve">Сравнить время выполнения "живой" агрегации </w:t>
      </w:r>
      <w:proofErr w:type="spellStart"/>
      <w:r w:rsidRPr="00876D67">
        <w:rPr>
          <w:color w:val="000000"/>
          <w:sz w:val="27"/>
          <w:szCs w:val="27"/>
          <w:lang w:eastAsia="ru-RU"/>
        </w:rPr>
        <w:t>vs</w:t>
      </w:r>
      <w:proofErr w:type="spellEnd"/>
      <w:r w:rsidRPr="00876D67">
        <w:rPr>
          <w:color w:val="000000"/>
          <w:sz w:val="27"/>
          <w:szCs w:val="27"/>
          <w:lang w:eastAsia="ru-RU"/>
        </w:rPr>
        <w:t xml:space="preserve"> чтение из </w:t>
      </w:r>
      <w:proofErr w:type="spellStart"/>
      <w:r w:rsidRPr="00876D67">
        <w:rPr>
          <w:color w:val="000000"/>
          <w:sz w:val="27"/>
          <w:szCs w:val="27"/>
          <w:lang w:eastAsia="ru-RU"/>
        </w:rPr>
        <w:t>pre-aggregated</w:t>
      </w:r>
      <w:proofErr w:type="spellEnd"/>
      <w:r w:rsidRPr="00876D67">
        <w:rPr>
          <w:color w:val="000000"/>
          <w:sz w:val="27"/>
          <w:szCs w:val="27"/>
          <w:lang w:eastAsia="ru-RU"/>
        </w:rPr>
        <w:t xml:space="preserve"> коллекции</w:t>
      </w:r>
    </w:p>
    <w:p w14:paraId="19B5CCB1" w14:textId="77777777" w:rsidR="00E33164" w:rsidRDefault="00E33164" w:rsidP="00E33164">
      <w:pPr>
        <w:pStyle w:val="a5"/>
        <w:numPr>
          <w:ilvl w:val="0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3B0C6E">
        <w:rPr>
          <w:color w:val="000000"/>
          <w:sz w:val="27"/>
          <w:szCs w:val="27"/>
          <w:lang w:eastAsia="ru-RU"/>
        </w:rPr>
        <w:t>Реализация сложного бизнес-процесса</w:t>
      </w:r>
      <w:r>
        <w:rPr>
          <w:color w:val="000000"/>
          <w:sz w:val="27"/>
          <w:szCs w:val="27"/>
          <w:lang w:eastAsia="ru-RU"/>
        </w:rPr>
        <w:t>, например</w:t>
      </w:r>
      <w:r w:rsidRPr="007E4242">
        <w:rPr>
          <w:color w:val="000000"/>
          <w:sz w:val="27"/>
          <w:szCs w:val="27"/>
          <w:lang w:eastAsia="ru-RU"/>
        </w:rPr>
        <w:t>: "Перемещение товара между складами с обновлением инвентаря и созданием записи в истории"</w:t>
      </w:r>
    </w:p>
    <w:p w14:paraId="6E7A7193" w14:textId="77777777" w:rsidR="00E33164" w:rsidRDefault="00E33164" w:rsidP="00E33164">
      <w:pPr>
        <w:pStyle w:val="a5"/>
        <w:numPr>
          <w:ilvl w:val="0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  <w:lang w:eastAsia="ru-RU"/>
        </w:rPr>
        <w:t>Провести анализ уровней изоляции</w:t>
      </w:r>
    </w:p>
    <w:p w14:paraId="6A63F4FC" w14:textId="77777777" w:rsidR="00E33164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7373EC">
        <w:rPr>
          <w:color w:val="000000"/>
          <w:sz w:val="27"/>
          <w:szCs w:val="27"/>
          <w:lang w:eastAsia="ru-RU"/>
        </w:rPr>
        <w:t>Смоделировать гонку между двумя конкурентными транзакциями (например, два</w:t>
      </w:r>
      <w:r>
        <w:rPr>
          <w:color w:val="000000"/>
          <w:sz w:val="27"/>
          <w:szCs w:val="27"/>
          <w:lang w:eastAsia="ru-RU"/>
        </w:rPr>
        <w:t xml:space="preserve"> </w:t>
      </w:r>
      <w:r w:rsidRPr="007373EC">
        <w:rPr>
          <w:color w:val="000000"/>
          <w:sz w:val="27"/>
          <w:szCs w:val="27"/>
          <w:lang w:eastAsia="ru-RU"/>
        </w:rPr>
        <w:t>пользователя пытаются купить последний товар)</w:t>
      </w:r>
    </w:p>
    <w:p w14:paraId="17BA46A2" w14:textId="77777777" w:rsidR="00E33164" w:rsidRPr="007373EC" w:rsidRDefault="00E33164" w:rsidP="00E33164">
      <w:pPr>
        <w:pStyle w:val="a5"/>
        <w:numPr>
          <w:ilvl w:val="1"/>
          <w:numId w:val="5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F370F2">
        <w:rPr>
          <w:color w:val="000000"/>
          <w:sz w:val="27"/>
          <w:szCs w:val="27"/>
          <w:lang w:eastAsia="ru-RU"/>
        </w:rPr>
        <w:t xml:space="preserve">Показать, как </w:t>
      </w:r>
      <w:proofErr w:type="spellStart"/>
      <w:r w:rsidRPr="00F370F2">
        <w:rPr>
          <w:color w:val="000000"/>
          <w:sz w:val="27"/>
          <w:szCs w:val="27"/>
          <w:lang w:eastAsia="ru-RU"/>
        </w:rPr>
        <w:t>writeConflict</w:t>
      </w:r>
      <w:proofErr w:type="spellEnd"/>
      <w:r w:rsidRPr="00F370F2">
        <w:rPr>
          <w:color w:val="000000"/>
          <w:sz w:val="27"/>
          <w:szCs w:val="27"/>
          <w:lang w:eastAsia="ru-RU"/>
        </w:rPr>
        <w:t xml:space="preserve"> предотвращает некорректное состояние</w:t>
      </w:r>
    </w:p>
    <w:p w14:paraId="737726EB" w14:textId="6B6368F6" w:rsidR="008B6B87" w:rsidRPr="00893CBF" w:rsidRDefault="00BF0396" w:rsidP="00893CBF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11603A">
        <w:br w:type="page"/>
      </w:r>
    </w:p>
    <w:p w14:paraId="2E4817DF" w14:textId="77777777" w:rsidR="004F4B0D" w:rsidRPr="0011603A" w:rsidRDefault="00BF0396" w:rsidP="00DD40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5363CD08" w14:textId="77777777" w:rsidR="00AA402D" w:rsidRDefault="00AA402D" w:rsidP="00AA402D">
      <w:pPr>
        <w:spacing w:line="240" w:lineRule="auto"/>
      </w:pPr>
    </w:p>
    <w:p w14:paraId="2EB046B3" w14:textId="53850CCA" w:rsidR="004F4B0D" w:rsidRPr="0011603A" w:rsidRDefault="00992BB5" w:rsidP="00CF7280">
      <w:pPr>
        <w:spacing w:line="240" w:lineRule="auto"/>
      </w:pPr>
      <w:r w:rsidRPr="00992BB5">
        <w:t>Агрегационный конвейер (</w:t>
      </w:r>
      <w:proofErr w:type="spellStart"/>
      <w:r w:rsidRPr="00992BB5">
        <w:t>Aggregation</w:t>
      </w:r>
      <w:proofErr w:type="spellEnd"/>
      <w:r w:rsidRPr="00992BB5">
        <w:t xml:space="preserve"> </w:t>
      </w:r>
      <w:proofErr w:type="spellStart"/>
      <w:r w:rsidRPr="00992BB5">
        <w:t>Pipeline</w:t>
      </w:r>
      <w:proofErr w:type="spellEnd"/>
      <w:r w:rsidRPr="00992BB5">
        <w:t xml:space="preserve">) в </w:t>
      </w:r>
      <w:proofErr w:type="spellStart"/>
      <w:r w:rsidRPr="00992BB5">
        <w:t>MongoDB</w:t>
      </w:r>
      <w:proofErr w:type="spellEnd"/>
      <w:r w:rsidRPr="00992BB5">
        <w:t xml:space="preserve"> представляет собой</w:t>
      </w:r>
      <w:r w:rsidRPr="00992BB5">
        <w:rPr>
          <w:lang w:val="ru-RU"/>
        </w:rPr>
        <w:t xml:space="preserve"> </w:t>
      </w:r>
      <w:r w:rsidRPr="00992BB5">
        <w:t>инструмент для обработки и анализа данных, позволяющий выполнять последовательные преобразования документов. Он включает множество стадий, таких как $</w:t>
      </w:r>
      <w:proofErr w:type="spellStart"/>
      <w:r w:rsidRPr="00992BB5">
        <w:t>match</w:t>
      </w:r>
      <w:proofErr w:type="spellEnd"/>
      <w:r w:rsidRPr="00992BB5">
        <w:t>, $</w:t>
      </w:r>
      <w:proofErr w:type="spellStart"/>
      <w:r w:rsidRPr="00992BB5">
        <w:t>group</w:t>
      </w:r>
      <w:proofErr w:type="spellEnd"/>
      <w:r w:rsidRPr="00992BB5">
        <w:t>, $</w:t>
      </w:r>
      <w:proofErr w:type="spellStart"/>
      <w:r w:rsidRPr="00992BB5">
        <w:t>unwind</w:t>
      </w:r>
      <w:proofErr w:type="spellEnd"/>
      <w:r w:rsidRPr="00992BB5">
        <w:t>, $</w:t>
      </w:r>
      <w:proofErr w:type="spellStart"/>
      <w:r w:rsidRPr="00992BB5">
        <w:t>lookup</w:t>
      </w:r>
      <w:proofErr w:type="spellEnd"/>
      <w:r w:rsidRPr="00992BB5">
        <w:t xml:space="preserve"> (аналог JOIN), $</w:t>
      </w:r>
      <w:proofErr w:type="spellStart"/>
      <w:r w:rsidRPr="00992BB5">
        <w:t>sort</w:t>
      </w:r>
      <w:proofErr w:type="spellEnd"/>
      <w:r w:rsidRPr="00992BB5">
        <w:t xml:space="preserve"> и другие. Важной стадией является $</w:t>
      </w:r>
      <w:proofErr w:type="spellStart"/>
      <w:r w:rsidRPr="00992BB5">
        <w:t>merge</w:t>
      </w:r>
      <w:proofErr w:type="spellEnd"/>
      <w:r w:rsidRPr="00992BB5">
        <w:t>, которая позволяет сохранять результаты агрегации в отдельную коллекцию, создавая так называемые материализованные представления (</w:t>
      </w:r>
      <w:proofErr w:type="spellStart"/>
      <w:r w:rsidRPr="00992BB5">
        <w:t>Materialized</w:t>
      </w:r>
      <w:proofErr w:type="spellEnd"/>
      <w:r w:rsidRPr="00992BB5">
        <w:t xml:space="preserve"> </w:t>
      </w:r>
      <w:proofErr w:type="spellStart"/>
      <w:r w:rsidRPr="00992BB5">
        <w:t>Views</w:t>
      </w:r>
      <w:proofErr w:type="spellEnd"/>
      <w:r w:rsidRPr="00992BB5">
        <w:t xml:space="preserve">) для ускорения последующих запросов. Для обеспечения атомарности и целостности данных в </w:t>
      </w:r>
      <w:proofErr w:type="spellStart"/>
      <w:r w:rsidRPr="00992BB5">
        <w:t>MongoDB</w:t>
      </w:r>
      <w:proofErr w:type="spellEnd"/>
      <w:r w:rsidRPr="00992BB5">
        <w:t xml:space="preserve"> поддерживаются многодокументные транзакции, соответствующие требованиям ACID. Это особенно важно при реализации бизнес-процессов, где требуется одновременное изменение нескольких документов (например, резервирование товара и обновление статуса заказа). В условиях конкурентного доступа могут возникать ситуации гонки (</w:t>
      </w:r>
      <w:proofErr w:type="spellStart"/>
      <w:r w:rsidRPr="00992BB5">
        <w:t>race</w:t>
      </w:r>
      <w:proofErr w:type="spellEnd"/>
      <w:r w:rsidRPr="00992BB5">
        <w:t xml:space="preserve"> </w:t>
      </w:r>
      <w:proofErr w:type="spellStart"/>
      <w:r w:rsidRPr="00992BB5">
        <w:t>conditions</w:t>
      </w:r>
      <w:proofErr w:type="spellEnd"/>
      <w:r w:rsidRPr="00992BB5">
        <w:t xml:space="preserve">), для предотвращения которых используются транзакции с изоляцией. Также в работе применяются специализированные методы анализа: корзиночный анализ (Market </w:t>
      </w:r>
      <w:proofErr w:type="spellStart"/>
      <w:r w:rsidRPr="00992BB5">
        <w:t>Basket</w:t>
      </w:r>
      <w:proofErr w:type="spellEnd"/>
      <w:r w:rsidRPr="00992BB5">
        <w:t xml:space="preserve"> Analysis) для поиска часто вместе покупаемых товаров и RFM-анализ для сегментации клиентов на основе давности покупок, частоты и суммы затрат.</w:t>
      </w:r>
      <w:r w:rsidR="00BF0396" w:rsidRPr="0011603A">
        <w:br w:type="page"/>
      </w:r>
    </w:p>
    <w:p w14:paraId="3B950536" w14:textId="77777777" w:rsidR="004F4B0D" w:rsidRPr="0011603A" w:rsidRDefault="00BF0396" w:rsidP="00DD4087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DD4087">
      <w:pPr>
        <w:spacing w:line="240" w:lineRule="auto"/>
      </w:pPr>
    </w:p>
    <w:p w14:paraId="50E7BC9E" w14:textId="762B693D" w:rsidR="001F3FB3" w:rsidRDefault="00992BB5" w:rsidP="00992BB5">
      <w:pPr>
        <w:spacing w:line="240" w:lineRule="auto"/>
      </w:pPr>
      <w:r w:rsidRPr="00992BB5">
        <w:t xml:space="preserve">В ходе лабораторной работы был разработан программный комплекс на языке Python с использованием библиотеки </w:t>
      </w:r>
      <w:proofErr w:type="spellStart"/>
      <w:r w:rsidRPr="00992BB5">
        <w:t>PyMongo</w:t>
      </w:r>
      <w:proofErr w:type="spellEnd"/>
      <w:r w:rsidRPr="00992BB5">
        <w:t xml:space="preserve">, реализующий различные аналитические запросы и транзакционные механизмы поверх базы данных </w:t>
      </w:r>
      <w:proofErr w:type="spellStart"/>
      <w:r w:rsidRPr="00992BB5">
        <w:t>shop_db</w:t>
      </w:r>
      <w:proofErr w:type="spellEnd"/>
      <w:r w:rsidRPr="00992BB5">
        <w:t>.</w:t>
      </w:r>
    </w:p>
    <w:p w14:paraId="7A71350E" w14:textId="1491DB9B" w:rsidR="00992BB5" w:rsidRDefault="00992BB5" w:rsidP="00992BB5">
      <w:pPr>
        <w:spacing w:line="240" w:lineRule="auto"/>
        <w:rPr>
          <w:lang w:val="ru-RU"/>
        </w:rPr>
      </w:pPr>
      <w:r w:rsidRPr="00992BB5">
        <w:rPr>
          <w:lang w:val="ru-RU"/>
        </w:rPr>
        <w:t>Первым этапом стал расчёт ежемесячной выручки по категориям товаров. С помощью агрегационного конвейера была выполнена последовательность стадий: присоединение информации о продуктах ($</w:t>
      </w:r>
      <w:proofErr w:type="spellStart"/>
      <w:r w:rsidRPr="00992BB5">
        <w:rPr>
          <w:lang w:val="ru-RU"/>
        </w:rPr>
        <w:t>lookup</w:t>
      </w:r>
      <w:proofErr w:type="spellEnd"/>
      <w:r w:rsidRPr="00992BB5">
        <w:rPr>
          <w:lang w:val="ru-RU"/>
        </w:rPr>
        <w:t xml:space="preserve">), присоединение данных о заказах для получения даты, группировка по году, месяцу и категории с вычислением суммы выручки. Результат </w:t>
      </w:r>
      <w:r>
        <w:rPr>
          <w:lang w:val="ru-RU"/>
        </w:rPr>
        <w:t>на рисунке 3.1</w:t>
      </w:r>
      <w:r w:rsidRPr="00992BB5">
        <w:rPr>
          <w:lang w:val="ru-RU"/>
        </w:rPr>
        <w:t xml:space="preserve"> показал выручку за май и июнь 2024 года по разным категориям</w:t>
      </w:r>
      <w:r>
        <w:rPr>
          <w:lang w:val="ru-RU"/>
        </w:rPr>
        <w:t>.</w:t>
      </w:r>
    </w:p>
    <w:p w14:paraId="3AA29284" w14:textId="09DB9731" w:rsidR="00992BB5" w:rsidRDefault="00992BB5" w:rsidP="00992BB5">
      <w:pPr>
        <w:spacing w:line="240" w:lineRule="auto"/>
        <w:rPr>
          <w:lang w:val="ru-RU"/>
        </w:rPr>
      </w:pPr>
    </w:p>
    <w:p w14:paraId="4843DFFB" w14:textId="2F3AD6C5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 w:rsidRPr="00992BB5">
        <w:rPr>
          <w:noProof/>
          <w:lang w:val="ru-RU"/>
        </w:rPr>
        <w:drawing>
          <wp:inline distT="0" distB="0" distL="0" distR="0" wp14:anchorId="59061489" wp14:editId="18F08620">
            <wp:extent cx="3025140" cy="3339440"/>
            <wp:effectExtent l="19050" t="19050" r="2286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762" cy="33423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E20A0" w14:textId="293C9F4F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15B8653B" w14:textId="278EB901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3.1 – Ежемесячная выручка по различным категориям</w:t>
      </w:r>
    </w:p>
    <w:p w14:paraId="295C2372" w14:textId="4EC89C36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7B9C47B2" w14:textId="4AD9B755" w:rsidR="00992BB5" w:rsidRDefault="00992BB5" w:rsidP="00992BB5">
      <w:pPr>
        <w:spacing w:line="240" w:lineRule="auto"/>
        <w:rPr>
          <w:lang w:val="ru-RU"/>
        </w:rPr>
      </w:pPr>
      <w:r w:rsidRPr="00992BB5">
        <w:rPr>
          <w:lang w:val="ru-RU"/>
        </w:rPr>
        <w:t xml:space="preserve">Далее был проведён корзиночный анализ для поиска пар товаров, которые чаще всего покупаются вместе. Конвейер включал группировку товаров по заказам, фильтрацию заказов с более чем одним товаром, генерацию всех возможных пар с условием уникальности (первый товар меньше второго), подсчёт количества совместных покупок и сортировку по убыванию. На </w:t>
      </w:r>
      <w:r>
        <w:rPr>
          <w:lang w:val="ru-RU"/>
        </w:rPr>
        <w:t>рисунке 3.2</w:t>
      </w:r>
      <w:r w:rsidRPr="00992BB5">
        <w:rPr>
          <w:lang w:val="ru-RU"/>
        </w:rPr>
        <w:t xml:space="preserve"> представлены топ-5 пар товаров (например, товары 4 и 18, 15 и 18), каждая из которых встречалась в одном заказе.</w:t>
      </w:r>
    </w:p>
    <w:p w14:paraId="1D5B0450" w14:textId="47C11FAB" w:rsidR="00992BB5" w:rsidRDefault="00992BB5" w:rsidP="00992BB5">
      <w:pPr>
        <w:spacing w:line="240" w:lineRule="auto"/>
        <w:rPr>
          <w:lang w:val="ru-RU"/>
        </w:rPr>
      </w:pPr>
    </w:p>
    <w:p w14:paraId="56E8BC36" w14:textId="627D0D86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 w:rsidRPr="00992BB5">
        <w:rPr>
          <w:noProof/>
          <w:lang w:val="ru-RU"/>
        </w:rPr>
        <w:drawing>
          <wp:inline distT="0" distB="0" distL="0" distR="0" wp14:anchorId="7ACFD9F1" wp14:editId="2F2B6A60">
            <wp:extent cx="3886200" cy="1356360"/>
            <wp:effectExtent l="19050" t="19050" r="1905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563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CB022" w14:textId="5326BE9B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106B1595" w14:textId="742AD69C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2</w:t>
      </w:r>
      <w:r>
        <w:rPr>
          <w:lang w:val="ru-RU"/>
        </w:rPr>
        <w:t xml:space="preserve"> – </w:t>
      </w:r>
      <w:r>
        <w:rPr>
          <w:lang w:val="ru-RU"/>
        </w:rPr>
        <w:t>Корзиночный анализ</w:t>
      </w:r>
    </w:p>
    <w:p w14:paraId="2A782120" w14:textId="5D9B853E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32537357" w14:textId="45E6C76B" w:rsidR="00992BB5" w:rsidRDefault="00992BB5" w:rsidP="00992BB5">
      <w:pPr>
        <w:spacing w:line="240" w:lineRule="auto"/>
        <w:rPr>
          <w:lang w:val="ru-RU"/>
        </w:rPr>
      </w:pPr>
      <w:r w:rsidRPr="00992BB5">
        <w:rPr>
          <w:lang w:val="ru-RU"/>
        </w:rPr>
        <w:t>Следующим заданием был RFM-анализ клиентов. В конвейере использовались стадии $</w:t>
      </w:r>
      <w:proofErr w:type="spellStart"/>
      <w:r w:rsidRPr="00992BB5">
        <w:rPr>
          <w:lang w:val="ru-RU"/>
        </w:rPr>
        <w:t>lookup</w:t>
      </w:r>
      <w:proofErr w:type="spellEnd"/>
      <w:r w:rsidRPr="00992BB5">
        <w:rPr>
          <w:lang w:val="ru-RU"/>
        </w:rPr>
        <w:t xml:space="preserve"> для подтягивания позиций заказа, затем группировка по пользователю с определением максимальной даты заказа, количества уникальных заказов и общей суммы покупок.</w:t>
      </w:r>
      <w:r>
        <w:rPr>
          <w:lang w:val="ru-RU"/>
        </w:rPr>
        <w:t xml:space="preserve"> Результат анализа представлен на рисунке 3.3</w:t>
      </w:r>
    </w:p>
    <w:p w14:paraId="417D30B5" w14:textId="7AC26B9D" w:rsidR="00992BB5" w:rsidRDefault="00992BB5" w:rsidP="00992BB5">
      <w:pPr>
        <w:spacing w:line="240" w:lineRule="auto"/>
        <w:rPr>
          <w:lang w:val="ru-RU"/>
        </w:rPr>
      </w:pPr>
    </w:p>
    <w:p w14:paraId="0FA75A67" w14:textId="336BD451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 w:rsidRPr="00992BB5">
        <w:rPr>
          <w:noProof/>
          <w:lang w:val="ru-RU"/>
        </w:rPr>
        <w:drawing>
          <wp:inline distT="0" distB="0" distL="0" distR="0" wp14:anchorId="4C48B566" wp14:editId="55C1EEF4">
            <wp:extent cx="2545080" cy="2041366"/>
            <wp:effectExtent l="19050" t="19050" r="26670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597" cy="204418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D0948" w14:textId="1FDEB7C6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4196224E" w14:textId="5C958403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en-US"/>
        </w:rPr>
        <w:t>3</w:t>
      </w:r>
      <w:r>
        <w:rPr>
          <w:lang w:val="ru-RU"/>
        </w:rPr>
        <w:t xml:space="preserve"> – </w:t>
      </w:r>
      <w:r>
        <w:rPr>
          <w:lang w:val="en-US"/>
        </w:rPr>
        <w:t>RFM-</w:t>
      </w:r>
      <w:r>
        <w:rPr>
          <w:lang w:val="ru-RU"/>
        </w:rPr>
        <w:t>анализ</w:t>
      </w:r>
    </w:p>
    <w:p w14:paraId="6EF64041" w14:textId="780BDD4B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7A3584CC" w14:textId="1DD65FD1" w:rsidR="00992BB5" w:rsidRDefault="00992BB5" w:rsidP="00992BB5">
      <w:pPr>
        <w:spacing w:line="240" w:lineRule="auto"/>
        <w:rPr>
          <w:lang w:val="ru-RU"/>
        </w:rPr>
      </w:pPr>
      <w:r w:rsidRPr="00992BB5">
        <w:rPr>
          <w:lang w:val="ru-RU"/>
        </w:rPr>
        <w:t>Для оценки производительности был проведён тест материализованного представления. Вычислялся общий объём продаж по каждому товару двумя способами: «живым» агрегационным запросом и чтением предварительно рассчитанной коллекции, созданной через стадию $</w:t>
      </w:r>
      <w:proofErr w:type="spellStart"/>
      <w:r w:rsidRPr="00992BB5">
        <w:rPr>
          <w:lang w:val="ru-RU"/>
        </w:rPr>
        <w:t>merge</w:t>
      </w:r>
      <w:proofErr w:type="spellEnd"/>
      <w:r w:rsidRPr="00992BB5">
        <w:rPr>
          <w:lang w:val="ru-RU"/>
        </w:rPr>
        <w:t>. Результаты замера</w:t>
      </w:r>
      <w:r w:rsidRPr="00992BB5">
        <w:rPr>
          <w:lang w:val="ru-RU"/>
        </w:rPr>
        <w:t xml:space="preserve"> (</w:t>
      </w:r>
      <w:r>
        <w:rPr>
          <w:lang w:val="ru-RU"/>
        </w:rPr>
        <w:t>рисунок 3.4</w:t>
      </w:r>
      <w:r w:rsidRPr="00992BB5">
        <w:rPr>
          <w:lang w:val="ru-RU"/>
        </w:rPr>
        <w:t>)</w:t>
      </w:r>
      <w:r w:rsidRPr="00992BB5">
        <w:rPr>
          <w:lang w:val="ru-RU"/>
        </w:rPr>
        <w:t xml:space="preserve"> показали, что время выполнения живого расчёта составило 1.61 </w:t>
      </w:r>
      <w:proofErr w:type="spellStart"/>
      <w:r w:rsidRPr="00992BB5">
        <w:rPr>
          <w:lang w:val="ru-RU"/>
        </w:rPr>
        <w:t>мс</w:t>
      </w:r>
      <w:proofErr w:type="spellEnd"/>
      <w:r w:rsidRPr="00992BB5">
        <w:rPr>
          <w:lang w:val="ru-RU"/>
        </w:rPr>
        <w:t xml:space="preserve">, тогда как чтение из материализованной коллекции заняло всего 0.68 </w:t>
      </w:r>
      <w:proofErr w:type="spellStart"/>
      <w:r w:rsidRPr="00992BB5">
        <w:rPr>
          <w:lang w:val="ru-RU"/>
        </w:rPr>
        <w:t>мс</w:t>
      </w:r>
      <w:proofErr w:type="spellEnd"/>
      <w:r w:rsidRPr="00992BB5">
        <w:rPr>
          <w:lang w:val="ru-RU"/>
        </w:rPr>
        <w:t>, что подтверждает эффективность предварительной агрегации для часто используемых отчётов.</w:t>
      </w:r>
    </w:p>
    <w:p w14:paraId="44269E95" w14:textId="189E82D0" w:rsidR="00992BB5" w:rsidRDefault="00992BB5" w:rsidP="00992BB5">
      <w:pPr>
        <w:spacing w:line="240" w:lineRule="auto"/>
        <w:rPr>
          <w:lang w:val="ru-RU"/>
        </w:rPr>
      </w:pPr>
    </w:p>
    <w:p w14:paraId="140D2062" w14:textId="0A5F208B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 w:rsidRPr="00992BB5">
        <w:rPr>
          <w:noProof/>
          <w:lang w:val="ru-RU"/>
        </w:rPr>
        <w:drawing>
          <wp:inline distT="0" distB="0" distL="0" distR="0" wp14:anchorId="63EB3806" wp14:editId="177801E0">
            <wp:extent cx="3291840" cy="708660"/>
            <wp:effectExtent l="19050" t="19050" r="2286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7086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0CA84" w14:textId="77777777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3F26712B" w14:textId="326962CB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4</w:t>
      </w:r>
      <w:r>
        <w:rPr>
          <w:lang w:val="ru-RU"/>
        </w:rPr>
        <w:t xml:space="preserve"> – </w:t>
      </w:r>
      <w:r>
        <w:rPr>
          <w:lang w:val="ru-RU"/>
        </w:rPr>
        <w:t>Тест материализованного представления</w:t>
      </w:r>
    </w:p>
    <w:p w14:paraId="0FFFE0CA" w14:textId="665F4D18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3E3CE7D1" w14:textId="0FA77010" w:rsidR="00992BB5" w:rsidRDefault="00992BB5" w:rsidP="00992BB5">
      <w:pPr>
        <w:spacing w:line="240" w:lineRule="auto"/>
        <w:rPr>
          <w:lang w:val="ru-RU"/>
        </w:rPr>
      </w:pPr>
      <w:r>
        <w:rPr>
          <w:lang w:val="ru-RU"/>
        </w:rPr>
        <w:t>Б</w:t>
      </w:r>
      <w:r w:rsidRPr="00992BB5">
        <w:rPr>
          <w:lang w:val="ru-RU"/>
        </w:rPr>
        <w:t>ыло смоделировано состояние гонки</w:t>
      </w:r>
      <w:r>
        <w:rPr>
          <w:lang w:val="ru-RU"/>
        </w:rPr>
        <w:t xml:space="preserve"> </w:t>
      </w:r>
      <w:r w:rsidRPr="00992BB5">
        <w:rPr>
          <w:lang w:val="ru-RU"/>
        </w:rPr>
        <w:t>при параллельных попытках покупки последнего товара двумя пользователями.</w:t>
      </w:r>
      <w:r>
        <w:rPr>
          <w:lang w:val="ru-RU"/>
        </w:rPr>
        <w:t xml:space="preserve"> </w:t>
      </w:r>
      <w:r w:rsidRPr="00992BB5">
        <w:rPr>
          <w:lang w:val="ru-RU"/>
        </w:rPr>
        <w:t xml:space="preserve">Как видно на </w:t>
      </w:r>
      <w:r>
        <w:rPr>
          <w:lang w:val="ru-RU"/>
        </w:rPr>
        <w:t>рисунке 3.5</w:t>
      </w:r>
      <w:r w:rsidRPr="00992BB5">
        <w:rPr>
          <w:lang w:val="ru-RU"/>
        </w:rPr>
        <w:t xml:space="preserve">, первый пользователь успешно приобрёл товар, а второй получил исключение </w:t>
      </w:r>
      <w:proofErr w:type="spellStart"/>
      <w:r w:rsidRPr="00992BB5">
        <w:rPr>
          <w:lang w:val="ru-RU"/>
        </w:rPr>
        <w:t>WriteConflict</w:t>
      </w:r>
      <w:proofErr w:type="spellEnd"/>
      <w:r w:rsidRPr="00992BB5">
        <w:rPr>
          <w:lang w:val="ru-RU"/>
        </w:rPr>
        <w:t xml:space="preserve">, поскольку транзакции обнаружили конфликт при попытке изменения одного и того же документа. Это демонстрирует, что механизм изоляции транзакций в </w:t>
      </w:r>
      <w:proofErr w:type="spellStart"/>
      <w:r w:rsidRPr="00992BB5">
        <w:rPr>
          <w:lang w:val="ru-RU"/>
        </w:rPr>
        <w:t>MongoDB</w:t>
      </w:r>
      <w:proofErr w:type="spellEnd"/>
      <w:r w:rsidRPr="00992BB5">
        <w:rPr>
          <w:lang w:val="ru-RU"/>
        </w:rPr>
        <w:t xml:space="preserve"> предотвращает некорректное изменение данных в конкурентной среде.</w:t>
      </w:r>
    </w:p>
    <w:p w14:paraId="2582D009" w14:textId="2673A1EB" w:rsidR="00992BB5" w:rsidRDefault="00992BB5" w:rsidP="00992BB5">
      <w:pPr>
        <w:spacing w:line="240" w:lineRule="auto"/>
        <w:rPr>
          <w:lang w:val="ru-RU"/>
        </w:rPr>
      </w:pPr>
    </w:p>
    <w:p w14:paraId="3D177423" w14:textId="7BF64C2C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 w:rsidRPr="00992BB5">
        <w:rPr>
          <w:noProof/>
          <w:lang w:val="ru-RU"/>
        </w:rPr>
        <w:drawing>
          <wp:inline distT="0" distB="0" distL="0" distR="0" wp14:anchorId="69E25E5F" wp14:editId="54B5942A">
            <wp:extent cx="5661660" cy="565924"/>
            <wp:effectExtent l="19050" t="19050" r="15240" b="247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94" cy="56941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53995" w14:textId="66EC1CA7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640964FA" w14:textId="10A5F5CF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5</w:t>
      </w:r>
      <w:r>
        <w:rPr>
          <w:lang w:val="ru-RU"/>
        </w:rPr>
        <w:t xml:space="preserve"> – </w:t>
      </w:r>
      <w:r w:rsidR="00EB4F4C">
        <w:rPr>
          <w:lang w:val="ru-RU"/>
        </w:rPr>
        <w:t>Гонка при попытке покупки последнего товара</w:t>
      </w:r>
    </w:p>
    <w:p w14:paraId="0B142E14" w14:textId="77777777" w:rsidR="00992BB5" w:rsidRDefault="00992BB5" w:rsidP="00992BB5">
      <w:pPr>
        <w:spacing w:line="240" w:lineRule="auto"/>
        <w:ind w:firstLine="0"/>
        <w:jc w:val="center"/>
        <w:rPr>
          <w:lang w:val="ru-RU"/>
        </w:rPr>
      </w:pPr>
    </w:p>
    <w:p w14:paraId="5A3CAEFF" w14:textId="77777777" w:rsidR="00992BB5" w:rsidRDefault="00992BB5" w:rsidP="00992BB5">
      <w:pPr>
        <w:spacing w:line="240" w:lineRule="auto"/>
        <w:rPr>
          <w:lang w:val="ru-RU"/>
        </w:rPr>
      </w:pPr>
    </w:p>
    <w:p w14:paraId="38C7C603" w14:textId="77777777" w:rsidR="001F3FB3" w:rsidRPr="004808E5" w:rsidRDefault="001F3FB3" w:rsidP="005B01F3">
      <w:pPr>
        <w:spacing w:line="240" w:lineRule="auto"/>
        <w:ind w:firstLine="0"/>
        <w:jc w:val="center"/>
        <w:rPr>
          <w:lang w:val="ru-RU"/>
        </w:rPr>
      </w:pPr>
    </w:p>
    <w:p w14:paraId="2A3EDC14" w14:textId="488DAF27" w:rsidR="00911F1F" w:rsidRPr="005B01F3" w:rsidRDefault="00911F1F" w:rsidP="00911F1F">
      <w:pPr>
        <w:rPr>
          <w:lang w:val="ru-RU"/>
        </w:rPr>
      </w:pPr>
      <w:r>
        <w:br w:type="page"/>
      </w:r>
    </w:p>
    <w:p w14:paraId="71C6557C" w14:textId="77777777" w:rsidR="004F4B0D" w:rsidRPr="0011603A" w:rsidRDefault="00BF0396" w:rsidP="0011603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11603A">
      <w:pPr>
        <w:spacing w:line="240" w:lineRule="auto"/>
      </w:pPr>
    </w:p>
    <w:p w14:paraId="0A1B6C2A" w14:textId="5F3FC9B8" w:rsidR="004F4B0D" w:rsidRPr="0011603A" w:rsidRDefault="00EB4F4C" w:rsidP="00EB4F4C">
      <w:pPr>
        <w:spacing w:line="240" w:lineRule="auto"/>
        <w:ind w:firstLine="720"/>
      </w:pPr>
      <w:r w:rsidRPr="00EB4F4C">
        <w:t xml:space="preserve">В результате выполнения лабораторной работы были освоены возможности агрегационного конвейера </w:t>
      </w:r>
      <w:proofErr w:type="spellStart"/>
      <w:r w:rsidRPr="00EB4F4C">
        <w:t>MongoDB</w:t>
      </w:r>
      <w:proofErr w:type="spellEnd"/>
      <w:r w:rsidRPr="00EB4F4C">
        <w:t xml:space="preserve"> для сложного анализа данных, включая соединение коллекций, </w:t>
      </w:r>
      <w:proofErr w:type="spellStart"/>
      <w:r w:rsidRPr="00EB4F4C">
        <w:t>группировк</w:t>
      </w:r>
      <w:proofErr w:type="spellEnd"/>
      <w:r>
        <w:rPr>
          <w:lang w:val="ru-RU"/>
        </w:rPr>
        <w:t>у</w:t>
      </w:r>
      <w:r w:rsidRPr="00EB4F4C">
        <w:t xml:space="preserve">. На практике подтверждена эффективность материализованных представлений для оптимизации времени выполнения. Реализованные бизнес-сценарии с использованием атомарных операций и многодокументных транзакций продемонстрировали способность </w:t>
      </w:r>
      <w:proofErr w:type="spellStart"/>
      <w:r w:rsidRPr="00EB4F4C">
        <w:t>MongoDB</w:t>
      </w:r>
      <w:proofErr w:type="spellEnd"/>
      <w:r w:rsidRPr="00EB4F4C">
        <w:t xml:space="preserve"> обеспечивать целостность данных и изоляцию транзакций в условиях конкурентного доступа.</w:t>
      </w:r>
    </w:p>
    <w:sectPr w:rsidR="004F4B0D" w:rsidRPr="0011603A">
      <w:footerReference w:type="default" r:id="rId13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F3353" w14:textId="77777777" w:rsidR="006F700F" w:rsidRDefault="006F700F">
      <w:pPr>
        <w:spacing w:line="240" w:lineRule="auto"/>
      </w:pPr>
      <w:r>
        <w:separator/>
      </w:r>
    </w:p>
  </w:endnote>
  <w:endnote w:type="continuationSeparator" w:id="0">
    <w:p w14:paraId="419DD035" w14:textId="77777777" w:rsidR="006F700F" w:rsidRDefault="006F7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3915B" w14:textId="77777777" w:rsidR="006F700F" w:rsidRDefault="006F700F">
      <w:pPr>
        <w:spacing w:line="240" w:lineRule="auto"/>
      </w:pPr>
      <w:r>
        <w:separator/>
      </w:r>
    </w:p>
  </w:footnote>
  <w:footnote w:type="continuationSeparator" w:id="0">
    <w:p w14:paraId="309008DE" w14:textId="77777777" w:rsidR="006F700F" w:rsidRDefault="006F70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DDA"/>
    <w:multiLevelType w:val="multilevel"/>
    <w:tmpl w:val="E4A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E1BE1"/>
    <w:multiLevelType w:val="hybridMultilevel"/>
    <w:tmpl w:val="93326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C400920"/>
    <w:multiLevelType w:val="hybridMultilevel"/>
    <w:tmpl w:val="82F0AF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1541E"/>
    <w:multiLevelType w:val="multilevel"/>
    <w:tmpl w:val="881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94FF8"/>
    <w:rsid w:val="000F3690"/>
    <w:rsid w:val="00103C96"/>
    <w:rsid w:val="0011603A"/>
    <w:rsid w:val="00152427"/>
    <w:rsid w:val="001F05C0"/>
    <w:rsid w:val="001F3FB3"/>
    <w:rsid w:val="0020676D"/>
    <w:rsid w:val="00266059"/>
    <w:rsid w:val="0030608F"/>
    <w:rsid w:val="003304A8"/>
    <w:rsid w:val="00375D9B"/>
    <w:rsid w:val="003F07F1"/>
    <w:rsid w:val="004401B8"/>
    <w:rsid w:val="004808E5"/>
    <w:rsid w:val="004D7D75"/>
    <w:rsid w:val="004F4B0D"/>
    <w:rsid w:val="00525556"/>
    <w:rsid w:val="00576B48"/>
    <w:rsid w:val="005963CD"/>
    <w:rsid w:val="005A2261"/>
    <w:rsid w:val="005A298B"/>
    <w:rsid w:val="005A67C7"/>
    <w:rsid w:val="005B01F3"/>
    <w:rsid w:val="005C3F38"/>
    <w:rsid w:val="006024E2"/>
    <w:rsid w:val="00630A1E"/>
    <w:rsid w:val="006D0C1B"/>
    <w:rsid w:val="006D5BBC"/>
    <w:rsid w:val="006D6335"/>
    <w:rsid w:val="006F700F"/>
    <w:rsid w:val="00737787"/>
    <w:rsid w:val="00774706"/>
    <w:rsid w:val="007A2D96"/>
    <w:rsid w:val="007C785C"/>
    <w:rsid w:val="007D67E4"/>
    <w:rsid w:val="007E1B44"/>
    <w:rsid w:val="00804CE6"/>
    <w:rsid w:val="00821A29"/>
    <w:rsid w:val="008471B0"/>
    <w:rsid w:val="00873890"/>
    <w:rsid w:val="00884D70"/>
    <w:rsid w:val="00893CBF"/>
    <w:rsid w:val="008B6B87"/>
    <w:rsid w:val="008F3530"/>
    <w:rsid w:val="00911F1F"/>
    <w:rsid w:val="00982985"/>
    <w:rsid w:val="00992BB5"/>
    <w:rsid w:val="00A1300F"/>
    <w:rsid w:val="00A31D1E"/>
    <w:rsid w:val="00A53278"/>
    <w:rsid w:val="00A5423E"/>
    <w:rsid w:val="00A672E4"/>
    <w:rsid w:val="00A92E9A"/>
    <w:rsid w:val="00AA402D"/>
    <w:rsid w:val="00AB3457"/>
    <w:rsid w:val="00AB7CAC"/>
    <w:rsid w:val="00AD168F"/>
    <w:rsid w:val="00BF0396"/>
    <w:rsid w:val="00C02067"/>
    <w:rsid w:val="00C0219B"/>
    <w:rsid w:val="00C14570"/>
    <w:rsid w:val="00C2243F"/>
    <w:rsid w:val="00C31396"/>
    <w:rsid w:val="00C42D7B"/>
    <w:rsid w:val="00C55E57"/>
    <w:rsid w:val="00C57C4C"/>
    <w:rsid w:val="00C73841"/>
    <w:rsid w:val="00C82591"/>
    <w:rsid w:val="00C847ED"/>
    <w:rsid w:val="00CB66C6"/>
    <w:rsid w:val="00CC3440"/>
    <w:rsid w:val="00CF7280"/>
    <w:rsid w:val="00D02D67"/>
    <w:rsid w:val="00D235EA"/>
    <w:rsid w:val="00DB39AB"/>
    <w:rsid w:val="00DB6CD1"/>
    <w:rsid w:val="00DD4087"/>
    <w:rsid w:val="00DF12B3"/>
    <w:rsid w:val="00E07A56"/>
    <w:rsid w:val="00E33164"/>
    <w:rsid w:val="00E44F8B"/>
    <w:rsid w:val="00E73EB9"/>
    <w:rsid w:val="00EA5240"/>
    <w:rsid w:val="00EB4F4C"/>
    <w:rsid w:val="00F17867"/>
    <w:rsid w:val="00F46A33"/>
    <w:rsid w:val="00F655D1"/>
    <w:rsid w:val="00F92CAD"/>
    <w:rsid w:val="00FF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868A21D1-FB22-489A-91E0-48AEB715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57C4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21A2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821A29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E3316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3164"/>
  </w:style>
  <w:style w:type="paragraph" w:styleId="aa">
    <w:name w:val="footer"/>
    <w:basedOn w:val="a"/>
    <w:link w:val="ab"/>
    <w:uiPriority w:val="99"/>
    <w:unhideWhenUsed/>
    <w:rsid w:val="00E3316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3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7</Pages>
  <Words>862</Words>
  <Characters>4916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14</cp:revision>
  <cp:lastPrinted>2026-02-01T12:56:00Z</cp:lastPrinted>
  <dcterms:created xsi:type="dcterms:W3CDTF">2026-01-25T11:47:00Z</dcterms:created>
  <dcterms:modified xsi:type="dcterms:W3CDTF">2026-02-19T15:59:00Z</dcterms:modified>
</cp:coreProperties>
</file>