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4F83A" w14:textId="77777777" w:rsidR="00C704B6" w:rsidRDefault="00000000">
      <w:pPr>
        <w:spacing w:line="276" w:lineRule="auto"/>
        <w:jc w:val="center"/>
      </w:pPr>
      <w:r>
        <w:rPr>
          <w:rFonts w:ascii="Times New Roman" w:eastAsia="Times New Roman" w:hAnsi="Times New Roman" w:cs="Times New Roman"/>
          <w:b/>
          <w:color w:val="000000"/>
          <w:sz w:val="28"/>
        </w:rPr>
        <w:t>МИНИСТЕРСТВО ОБРАЗОВАНИЯ И НАУКИ РОССИЙСКОЙ ФЕДЕРАЦИИ</w:t>
      </w:r>
    </w:p>
    <w:p w14:paraId="61F38B3B" w14:textId="77777777" w:rsidR="00C704B6" w:rsidRDefault="00000000">
      <w:pPr>
        <w:spacing w:line="276" w:lineRule="auto"/>
        <w:jc w:val="center"/>
      </w:pPr>
      <w:r>
        <w:rPr>
          <w:rFonts w:ascii="Times New Roman" w:eastAsia="Times New Roman" w:hAnsi="Times New Roman" w:cs="Times New Roman"/>
          <w:b/>
          <w:color w:val="000000"/>
          <w:sz w:val="28"/>
        </w:rPr>
        <w:t>Федеральное государственное автономное образовательное учреждение высшего образования</w:t>
      </w:r>
    </w:p>
    <w:p w14:paraId="57313F2F" w14:textId="77777777" w:rsidR="00C704B6" w:rsidRDefault="00000000">
      <w:pPr>
        <w:spacing w:line="276" w:lineRule="auto"/>
        <w:jc w:val="center"/>
      </w:pPr>
      <w:r>
        <w:rPr>
          <w:rFonts w:ascii="Times New Roman" w:eastAsia="Times New Roman" w:hAnsi="Times New Roman" w:cs="Times New Roman"/>
          <w:b/>
          <w:color w:val="000000"/>
          <w:sz w:val="28"/>
        </w:rPr>
        <w:t>«Национальный исследовательский Нижегородский государственный университет им. Н.И. Лобачевского»</w:t>
      </w:r>
    </w:p>
    <w:p w14:paraId="1751C55E" w14:textId="77777777" w:rsidR="00C704B6" w:rsidRDefault="00000000">
      <w:pPr>
        <w:spacing w:line="276" w:lineRule="auto"/>
        <w:jc w:val="center"/>
      </w:pPr>
      <w:r>
        <w:rPr>
          <w:rFonts w:ascii="Times New Roman" w:eastAsia="Times New Roman" w:hAnsi="Times New Roman" w:cs="Times New Roman"/>
          <w:color w:val="000000"/>
          <w:sz w:val="24"/>
        </w:rPr>
        <w:br/>
      </w:r>
      <w:r>
        <w:rPr>
          <w:rFonts w:ascii="Times New Roman" w:eastAsia="Times New Roman" w:hAnsi="Times New Roman" w:cs="Times New Roman"/>
          <w:color w:val="000000"/>
          <w:sz w:val="24"/>
        </w:rPr>
        <w:br/>
      </w:r>
    </w:p>
    <w:p w14:paraId="370D7214" w14:textId="77777777" w:rsidR="00C704B6" w:rsidRDefault="00000000">
      <w:pPr>
        <w:spacing w:line="276" w:lineRule="auto"/>
        <w:jc w:val="center"/>
      </w:pPr>
      <w:r>
        <w:rPr>
          <w:rFonts w:ascii="Times New Roman" w:eastAsia="Times New Roman" w:hAnsi="Times New Roman" w:cs="Times New Roman"/>
          <w:color w:val="000000"/>
          <w:sz w:val="28"/>
        </w:rPr>
        <w:t>Радиофизический факультет</w:t>
      </w:r>
    </w:p>
    <w:p w14:paraId="19DE3552" w14:textId="77777777" w:rsidR="00C704B6" w:rsidRDefault="00000000">
      <w:pPr>
        <w:spacing w:line="276"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Направление подготовки 10.05.02 Информационная безопасность телекоммуникационных систем</w:t>
      </w:r>
    </w:p>
    <w:p w14:paraId="5F1E81F6" w14:textId="0B65FA93" w:rsidR="006B06E1" w:rsidRDefault="006B06E1">
      <w:pPr>
        <w:spacing w:line="276" w:lineRule="auto"/>
        <w:jc w:val="center"/>
      </w:pPr>
      <w:r>
        <w:rPr>
          <w:rFonts w:ascii="Times New Roman" w:eastAsia="Times New Roman" w:hAnsi="Times New Roman" w:cs="Times New Roman"/>
          <w:color w:val="000000"/>
          <w:sz w:val="28"/>
        </w:rPr>
        <w:t>Кафедра статистической радиофизики и мобильных систем связи</w:t>
      </w:r>
    </w:p>
    <w:p w14:paraId="7CB04C46" w14:textId="77777777" w:rsidR="00C704B6" w:rsidRDefault="00000000">
      <w:pPr>
        <w:spacing w:line="276" w:lineRule="auto"/>
        <w:jc w:val="center"/>
      </w:pPr>
      <w:r>
        <w:rPr>
          <w:rFonts w:ascii="Times New Roman" w:eastAsia="Times New Roman" w:hAnsi="Times New Roman" w:cs="Times New Roman"/>
          <w:color w:val="000000"/>
          <w:sz w:val="24"/>
        </w:rPr>
        <w:br/>
      </w: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4"/>
        </w:rPr>
        <w:br/>
      </w:r>
      <w:r>
        <w:rPr>
          <w:rFonts w:ascii="Times New Roman" w:eastAsia="Times New Roman" w:hAnsi="Times New Roman" w:cs="Times New Roman"/>
          <w:color w:val="000000"/>
          <w:sz w:val="28"/>
        </w:rPr>
        <w:t>Отчет по лабораторной работе</w:t>
      </w:r>
    </w:p>
    <w:p w14:paraId="126B1032" w14:textId="77777777" w:rsidR="00C704B6" w:rsidRDefault="00000000">
      <w:pPr>
        <w:spacing w:line="276" w:lineRule="auto"/>
        <w:jc w:val="center"/>
      </w:pPr>
      <w:r>
        <w:rPr>
          <w:rFonts w:ascii="Times New Roman" w:eastAsia="Times New Roman" w:hAnsi="Times New Roman" w:cs="Times New Roman"/>
          <w:color w:val="000000"/>
          <w:sz w:val="24"/>
        </w:rPr>
        <w:br/>
      </w:r>
    </w:p>
    <w:p w14:paraId="3058FDE5" w14:textId="77777777" w:rsidR="00C704B6" w:rsidRDefault="00000000">
      <w:pPr>
        <w:spacing w:line="276" w:lineRule="auto"/>
        <w:jc w:val="center"/>
      </w:pPr>
      <w:r>
        <w:rPr>
          <w:rFonts w:ascii="Times New Roman" w:eastAsia="Times New Roman" w:hAnsi="Times New Roman" w:cs="Times New Roman"/>
          <w:b/>
          <w:color w:val="000000"/>
          <w:sz w:val="28"/>
        </w:rPr>
        <w:t>Статистические характеристики амплитуды и фазы узкополосного сигнала, проходящего через многолучевой канал связи</w:t>
      </w:r>
    </w:p>
    <w:p w14:paraId="611108B7" w14:textId="77777777" w:rsidR="00C704B6" w:rsidRDefault="00000000">
      <w:pPr>
        <w:spacing w:line="276" w:lineRule="auto"/>
        <w:jc w:val="center"/>
      </w:pPr>
      <w:r>
        <w:rPr>
          <w:rFonts w:ascii="Times New Roman" w:eastAsia="Times New Roman" w:hAnsi="Times New Roman" w:cs="Times New Roman"/>
          <w:color w:val="000000"/>
          <w:sz w:val="24"/>
        </w:rPr>
        <w:br/>
      </w:r>
    </w:p>
    <w:p w14:paraId="65883C1B" w14:textId="77777777" w:rsidR="00C704B6" w:rsidRDefault="00C704B6">
      <w:pPr>
        <w:spacing w:line="276" w:lineRule="auto"/>
        <w:jc w:val="center"/>
        <w:rPr>
          <w:rFonts w:ascii="Times New Roman" w:eastAsia="Times New Roman" w:hAnsi="Times New Roman" w:cs="Times New Roman"/>
          <w:sz w:val="28"/>
        </w:rPr>
      </w:pPr>
    </w:p>
    <w:p w14:paraId="3676B9AA" w14:textId="77777777" w:rsidR="00C704B6" w:rsidRDefault="00000000">
      <w:pPr>
        <w:spacing w:line="276" w:lineRule="auto"/>
      </w:pPr>
      <w:r>
        <w:rPr>
          <w:rFonts w:ascii="Times New Roman" w:eastAsia="Times New Roman" w:hAnsi="Times New Roman" w:cs="Times New Roman"/>
          <w:color w:val="000000"/>
          <w:sz w:val="24"/>
        </w:rPr>
        <w:br/>
      </w:r>
    </w:p>
    <w:p w14:paraId="03BD9125" w14:textId="77777777" w:rsidR="00C704B6" w:rsidRDefault="00000000">
      <w:pPr>
        <w:spacing w:line="276" w:lineRule="auto"/>
        <w:jc w:val="right"/>
      </w:pPr>
      <w:r>
        <w:rPr>
          <w:rFonts w:ascii="Times New Roman" w:eastAsia="Times New Roman" w:hAnsi="Times New Roman" w:cs="Times New Roman"/>
          <w:color w:val="000000"/>
          <w:sz w:val="24"/>
        </w:rPr>
        <w:br/>
      </w:r>
    </w:p>
    <w:p w14:paraId="1A75D883" w14:textId="77777777" w:rsidR="00C704B6" w:rsidRDefault="00000000">
      <w:pPr>
        <w:spacing w:line="276" w:lineRule="auto"/>
        <w:jc w:val="right"/>
      </w:pPr>
      <w:r>
        <w:rPr>
          <w:rFonts w:ascii="Times New Roman" w:eastAsia="Times New Roman" w:hAnsi="Times New Roman" w:cs="Times New Roman"/>
          <w:color w:val="000000"/>
          <w:sz w:val="24"/>
        </w:rPr>
        <w:br/>
      </w:r>
    </w:p>
    <w:p w14:paraId="35FFE98A" w14:textId="77777777" w:rsidR="00C704B6" w:rsidRDefault="00000000">
      <w:pPr>
        <w:spacing w:line="276" w:lineRule="auto"/>
        <w:jc w:val="right"/>
      </w:pPr>
      <w:r>
        <w:rPr>
          <w:rFonts w:ascii="Times New Roman" w:eastAsia="Times New Roman" w:hAnsi="Times New Roman" w:cs="Times New Roman"/>
          <w:color w:val="000000"/>
          <w:sz w:val="28"/>
        </w:rPr>
        <w:t>Выполнен студентами 3 курса РФФ</w:t>
      </w:r>
    </w:p>
    <w:p w14:paraId="35AF25B4" w14:textId="77777777" w:rsidR="00C704B6" w:rsidRDefault="00000000">
      <w:pPr>
        <w:spacing w:line="276" w:lineRule="auto"/>
        <w:jc w:val="right"/>
      </w:pPr>
      <w:r>
        <w:rPr>
          <w:rFonts w:ascii="Times New Roman" w:eastAsia="Times New Roman" w:hAnsi="Times New Roman" w:cs="Times New Roman"/>
          <w:color w:val="000000"/>
          <w:sz w:val="28"/>
        </w:rPr>
        <w:t>группы 0421С1ИБ1</w:t>
      </w:r>
    </w:p>
    <w:p w14:paraId="1B464AAD" w14:textId="77777777" w:rsidR="00C704B6" w:rsidRDefault="00000000">
      <w:pPr>
        <w:spacing w:line="276" w:lineRule="auto"/>
        <w:jc w:val="right"/>
      </w:pPr>
      <w:r>
        <w:rPr>
          <w:rFonts w:ascii="Times New Roman" w:eastAsia="Times New Roman" w:hAnsi="Times New Roman" w:cs="Times New Roman"/>
          <w:color w:val="000000"/>
          <w:sz w:val="28"/>
        </w:rPr>
        <w:t xml:space="preserve">Исайкиной Марией Андреевной </w:t>
      </w:r>
    </w:p>
    <w:p w14:paraId="72AB91FB" w14:textId="77777777" w:rsidR="00C704B6" w:rsidRDefault="00000000">
      <w:pPr>
        <w:spacing w:line="276" w:lineRule="auto"/>
        <w:jc w:val="right"/>
      </w:pPr>
      <w:r>
        <w:rPr>
          <w:rFonts w:ascii="Times New Roman" w:eastAsia="Times New Roman" w:hAnsi="Times New Roman" w:cs="Times New Roman"/>
          <w:color w:val="000000"/>
          <w:sz w:val="28"/>
        </w:rPr>
        <w:t>Козловым Алексеем Дмитриевичем</w:t>
      </w:r>
    </w:p>
    <w:p w14:paraId="3B0C40CC" w14:textId="77777777" w:rsidR="00C704B6" w:rsidRDefault="00C704B6">
      <w:pPr>
        <w:spacing w:line="276" w:lineRule="auto"/>
        <w:jc w:val="right"/>
        <w:rPr>
          <w:rFonts w:ascii="Times New Roman" w:eastAsia="Times New Roman" w:hAnsi="Times New Roman" w:cs="Times New Roman"/>
          <w:sz w:val="28"/>
        </w:rPr>
      </w:pPr>
    </w:p>
    <w:p w14:paraId="601E9A44" w14:textId="77777777" w:rsidR="00C704B6" w:rsidRDefault="00C704B6">
      <w:pPr>
        <w:spacing w:line="276" w:lineRule="auto"/>
        <w:jc w:val="right"/>
        <w:rPr>
          <w:rFonts w:ascii="Times New Roman" w:eastAsia="Times New Roman" w:hAnsi="Times New Roman" w:cs="Times New Roman"/>
          <w:sz w:val="28"/>
        </w:rPr>
      </w:pPr>
    </w:p>
    <w:p w14:paraId="1110F979" w14:textId="77777777" w:rsidR="00C704B6" w:rsidRDefault="00C704B6">
      <w:pPr>
        <w:spacing w:line="276" w:lineRule="auto"/>
        <w:jc w:val="right"/>
        <w:rPr>
          <w:rFonts w:ascii="Times New Roman" w:eastAsia="Times New Roman" w:hAnsi="Times New Roman" w:cs="Times New Roman"/>
          <w:sz w:val="28"/>
        </w:rPr>
      </w:pPr>
    </w:p>
    <w:p w14:paraId="799E6E3A" w14:textId="77777777" w:rsidR="006B06E1" w:rsidRDefault="006B06E1">
      <w:pPr>
        <w:spacing w:line="276" w:lineRule="auto"/>
        <w:jc w:val="right"/>
        <w:rPr>
          <w:rFonts w:ascii="Times New Roman" w:eastAsia="Times New Roman" w:hAnsi="Times New Roman" w:cs="Times New Roman"/>
          <w:sz w:val="28"/>
        </w:rPr>
      </w:pPr>
    </w:p>
    <w:p w14:paraId="2F018F63" w14:textId="77777777" w:rsidR="006B06E1" w:rsidRDefault="006B06E1">
      <w:pPr>
        <w:spacing w:line="276" w:lineRule="auto"/>
        <w:jc w:val="right"/>
        <w:rPr>
          <w:rFonts w:ascii="Times New Roman" w:eastAsia="Times New Roman" w:hAnsi="Times New Roman" w:cs="Times New Roman"/>
          <w:sz w:val="28"/>
        </w:rPr>
      </w:pPr>
    </w:p>
    <w:p w14:paraId="4EC7389B" w14:textId="77777777" w:rsidR="006B06E1" w:rsidRDefault="006B06E1">
      <w:pPr>
        <w:spacing w:line="276" w:lineRule="auto"/>
        <w:jc w:val="right"/>
        <w:rPr>
          <w:rFonts w:ascii="Times New Roman" w:eastAsia="Times New Roman" w:hAnsi="Times New Roman" w:cs="Times New Roman"/>
          <w:sz w:val="28"/>
        </w:rPr>
      </w:pPr>
    </w:p>
    <w:p w14:paraId="072B3387" w14:textId="77777777" w:rsidR="006B06E1" w:rsidRDefault="006B06E1">
      <w:pPr>
        <w:spacing w:line="276" w:lineRule="auto"/>
        <w:jc w:val="right"/>
        <w:rPr>
          <w:rFonts w:ascii="Times New Roman" w:eastAsia="Times New Roman" w:hAnsi="Times New Roman" w:cs="Times New Roman"/>
          <w:sz w:val="28"/>
        </w:rPr>
      </w:pPr>
    </w:p>
    <w:p w14:paraId="4C452308" w14:textId="5BC021C5" w:rsidR="006B06E1" w:rsidRPr="006B06E1" w:rsidRDefault="006B06E1" w:rsidP="006B06E1">
      <w:pPr>
        <w:spacing w:line="276" w:lineRule="auto"/>
        <w:jc w:val="center"/>
        <w:rPr>
          <w:rFonts w:ascii="Times New Roman" w:eastAsia="Times New Roman" w:hAnsi="Times New Roman" w:cs="Times New Roman"/>
          <w:sz w:val="28"/>
        </w:rPr>
      </w:pPr>
      <w:r w:rsidRPr="006B06E1">
        <w:rPr>
          <w:rFonts w:ascii="Times New Roman" w:eastAsia="Times New Roman" w:hAnsi="Times New Roman" w:cs="Times New Roman"/>
          <w:sz w:val="28"/>
        </w:rPr>
        <w:t>Нижний Новгород 2024 г.</w:t>
      </w:r>
    </w:p>
    <w:p w14:paraId="533F5778" w14:textId="77777777" w:rsidR="00C704B6" w:rsidRDefault="00000000">
      <w:pPr>
        <w:spacing w:line="276" w:lineRule="auto"/>
        <w:jc w:val="center"/>
        <w:rPr>
          <w:rFonts w:ascii="Times New Roman" w:eastAsia="Times New Roman" w:hAnsi="Times New Roman" w:cs="Times New Roman"/>
          <w:b/>
          <w:bCs/>
          <w:sz w:val="36"/>
          <w:szCs w:val="36"/>
        </w:rPr>
      </w:pPr>
      <w:r>
        <w:rPr>
          <w:rFonts w:ascii="Times New Roman" w:eastAsia="Times New Roman" w:hAnsi="Times New Roman" w:cs="Times New Roman"/>
          <w:b/>
          <w:bCs/>
          <w:color w:val="000000"/>
          <w:sz w:val="36"/>
          <w:szCs w:val="36"/>
        </w:rPr>
        <w:lastRenderedPageBreak/>
        <w:t>Содержание:</w:t>
      </w:r>
    </w:p>
    <w:p w14:paraId="400B7F7E" w14:textId="3B337447" w:rsidR="00C704B6" w:rsidRPr="00F23172" w:rsidRDefault="00000000" w:rsidP="00F23172">
      <w:pPr>
        <w:pStyle w:val="af"/>
        <w:numPr>
          <w:ilvl w:val="0"/>
          <w:numId w:val="2"/>
        </w:numPr>
        <w:spacing w:line="276" w:lineRule="auto"/>
        <w:rPr>
          <w:rFonts w:ascii="Times New Roman" w:eastAsia="Times New Roman" w:hAnsi="Times New Roman" w:cs="Times New Roman"/>
          <w:color w:val="000000"/>
          <w:sz w:val="28"/>
        </w:rPr>
      </w:pPr>
      <w:r w:rsidRPr="00F23172">
        <w:rPr>
          <w:rFonts w:ascii="Times New Roman" w:eastAsia="Times New Roman" w:hAnsi="Times New Roman" w:cs="Times New Roman"/>
          <w:color w:val="000000"/>
          <w:sz w:val="28"/>
        </w:rPr>
        <w:t>Теоретическая часть……………………………………………………………3</w:t>
      </w:r>
    </w:p>
    <w:p w14:paraId="490AB7A1" w14:textId="4D35F508" w:rsidR="00F23172" w:rsidRDefault="00F23172" w:rsidP="00F23172">
      <w:pPr>
        <w:pStyle w:val="af"/>
        <w:numPr>
          <w:ilvl w:val="0"/>
          <w:numId w:val="2"/>
        </w:numPr>
        <w:spacing w:line="276" w:lineRule="auto"/>
        <w:rPr>
          <w:rFonts w:ascii="Times New Roman" w:eastAsia="Times New Roman" w:hAnsi="Times New Roman" w:cs="Times New Roman"/>
          <w:sz w:val="28"/>
        </w:rPr>
      </w:pPr>
      <w:r>
        <w:rPr>
          <w:rFonts w:ascii="Times New Roman" w:eastAsia="Times New Roman" w:hAnsi="Times New Roman" w:cs="Times New Roman"/>
          <w:sz w:val="28"/>
        </w:rPr>
        <w:t>Практическая часть ……………………………………………………………9</w:t>
      </w:r>
    </w:p>
    <w:p w14:paraId="20949736" w14:textId="6CB9C24A" w:rsidR="00710070" w:rsidRPr="00F23172" w:rsidRDefault="00710070" w:rsidP="00F23172">
      <w:pPr>
        <w:pStyle w:val="af"/>
        <w:numPr>
          <w:ilvl w:val="0"/>
          <w:numId w:val="2"/>
        </w:numPr>
        <w:spacing w:line="276" w:lineRule="auto"/>
        <w:rPr>
          <w:rFonts w:ascii="Times New Roman" w:eastAsia="Times New Roman" w:hAnsi="Times New Roman" w:cs="Times New Roman"/>
          <w:sz w:val="28"/>
        </w:rPr>
      </w:pPr>
      <w:r>
        <w:rPr>
          <w:rFonts w:ascii="Times New Roman" w:eastAsia="Times New Roman" w:hAnsi="Times New Roman" w:cs="Times New Roman"/>
          <w:sz w:val="28"/>
        </w:rPr>
        <w:t>Вывод…………………………………………………………………………...19</w:t>
      </w:r>
    </w:p>
    <w:p w14:paraId="1426EA01" w14:textId="77777777" w:rsidR="00C704B6" w:rsidRDefault="00C704B6">
      <w:pPr>
        <w:spacing w:line="276" w:lineRule="auto"/>
        <w:jc w:val="right"/>
        <w:rPr>
          <w:rFonts w:ascii="Times New Roman" w:eastAsia="Times New Roman" w:hAnsi="Times New Roman" w:cs="Times New Roman"/>
          <w:sz w:val="28"/>
        </w:rPr>
      </w:pPr>
    </w:p>
    <w:p w14:paraId="33EBEB0D" w14:textId="77777777" w:rsidR="00C704B6" w:rsidRDefault="00C704B6">
      <w:pPr>
        <w:spacing w:line="276" w:lineRule="auto"/>
        <w:jc w:val="right"/>
        <w:rPr>
          <w:rFonts w:ascii="Times New Roman" w:eastAsia="Times New Roman" w:hAnsi="Times New Roman" w:cs="Times New Roman"/>
          <w:sz w:val="28"/>
        </w:rPr>
      </w:pPr>
    </w:p>
    <w:p w14:paraId="7CA51E85" w14:textId="77777777" w:rsidR="00C704B6" w:rsidRDefault="00C704B6">
      <w:pPr>
        <w:spacing w:line="276" w:lineRule="auto"/>
        <w:jc w:val="right"/>
        <w:rPr>
          <w:rFonts w:ascii="Times New Roman" w:eastAsia="Times New Roman" w:hAnsi="Times New Roman" w:cs="Times New Roman"/>
          <w:sz w:val="28"/>
        </w:rPr>
      </w:pPr>
    </w:p>
    <w:p w14:paraId="6590DB7C" w14:textId="77777777" w:rsidR="00C704B6" w:rsidRDefault="00C704B6">
      <w:pPr>
        <w:spacing w:line="276" w:lineRule="auto"/>
        <w:jc w:val="right"/>
        <w:rPr>
          <w:rFonts w:ascii="Times New Roman" w:eastAsia="Times New Roman" w:hAnsi="Times New Roman" w:cs="Times New Roman"/>
          <w:sz w:val="28"/>
        </w:rPr>
      </w:pPr>
    </w:p>
    <w:p w14:paraId="014117F7" w14:textId="77777777" w:rsidR="00C704B6" w:rsidRDefault="00C704B6">
      <w:pPr>
        <w:spacing w:line="276" w:lineRule="auto"/>
        <w:jc w:val="right"/>
        <w:rPr>
          <w:rFonts w:ascii="Times New Roman" w:eastAsia="Times New Roman" w:hAnsi="Times New Roman" w:cs="Times New Roman"/>
          <w:sz w:val="28"/>
        </w:rPr>
      </w:pPr>
    </w:p>
    <w:p w14:paraId="39411222" w14:textId="77777777" w:rsidR="00C704B6" w:rsidRDefault="00C704B6">
      <w:pPr>
        <w:spacing w:line="276" w:lineRule="auto"/>
        <w:jc w:val="right"/>
        <w:rPr>
          <w:rFonts w:ascii="Times New Roman" w:eastAsia="Times New Roman" w:hAnsi="Times New Roman" w:cs="Times New Roman"/>
          <w:sz w:val="28"/>
        </w:rPr>
      </w:pPr>
    </w:p>
    <w:p w14:paraId="10616D0F" w14:textId="77777777" w:rsidR="00C704B6" w:rsidRDefault="00C704B6">
      <w:pPr>
        <w:spacing w:line="276" w:lineRule="auto"/>
        <w:jc w:val="right"/>
        <w:rPr>
          <w:rFonts w:ascii="Times New Roman" w:eastAsia="Times New Roman" w:hAnsi="Times New Roman" w:cs="Times New Roman"/>
          <w:sz w:val="28"/>
        </w:rPr>
      </w:pPr>
    </w:p>
    <w:p w14:paraId="04A19B10" w14:textId="77777777" w:rsidR="00C704B6" w:rsidRDefault="00C704B6">
      <w:pPr>
        <w:spacing w:line="276" w:lineRule="auto"/>
        <w:jc w:val="right"/>
        <w:rPr>
          <w:rFonts w:ascii="Times New Roman" w:eastAsia="Times New Roman" w:hAnsi="Times New Roman" w:cs="Times New Roman"/>
          <w:sz w:val="28"/>
        </w:rPr>
      </w:pPr>
    </w:p>
    <w:p w14:paraId="46C67AA5" w14:textId="77777777" w:rsidR="00C704B6" w:rsidRDefault="00C704B6">
      <w:pPr>
        <w:spacing w:line="276" w:lineRule="auto"/>
        <w:jc w:val="right"/>
        <w:rPr>
          <w:rFonts w:ascii="Times New Roman" w:eastAsia="Times New Roman" w:hAnsi="Times New Roman" w:cs="Times New Roman"/>
          <w:sz w:val="28"/>
        </w:rPr>
      </w:pPr>
    </w:p>
    <w:p w14:paraId="475BF0DF" w14:textId="77777777" w:rsidR="00C704B6" w:rsidRDefault="00C704B6">
      <w:pPr>
        <w:spacing w:line="276" w:lineRule="auto"/>
        <w:jc w:val="right"/>
        <w:rPr>
          <w:rFonts w:ascii="Times New Roman" w:eastAsia="Times New Roman" w:hAnsi="Times New Roman" w:cs="Times New Roman"/>
          <w:sz w:val="28"/>
        </w:rPr>
      </w:pPr>
    </w:p>
    <w:p w14:paraId="2D346830" w14:textId="77777777" w:rsidR="00C704B6" w:rsidRDefault="00C704B6">
      <w:pPr>
        <w:spacing w:line="276" w:lineRule="auto"/>
        <w:jc w:val="right"/>
        <w:rPr>
          <w:rFonts w:ascii="Times New Roman" w:eastAsia="Times New Roman" w:hAnsi="Times New Roman" w:cs="Times New Roman"/>
          <w:sz w:val="28"/>
        </w:rPr>
      </w:pPr>
    </w:p>
    <w:p w14:paraId="4E8DD6B9" w14:textId="77777777" w:rsidR="00C704B6" w:rsidRDefault="00C704B6">
      <w:pPr>
        <w:spacing w:line="276" w:lineRule="auto"/>
        <w:jc w:val="right"/>
        <w:rPr>
          <w:rFonts w:ascii="Times New Roman" w:eastAsia="Times New Roman" w:hAnsi="Times New Roman" w:cs="Times New Roman"/>
          <w:sz w:val="28"/>
        </w:rPr>
      </w:pPr>
    </w:p>
    <w:p w14:paraId="32735684" w14:textId="77777777" w:rsidR="00C704B6" w:rsidRDefault="00C704B6">
      <w:pPr>
        <w:spacing w:line="276" w:lineRule="auto"/>
        <w:jc w:val="right"/>
        <w:rPr>
          <w:rFonts w:ascii="Times New Roman" w:eastAsia="Times New Roman" w:hAnsi="Times New Roman" w:cs="Times New Roman"/>
          <w:sz w:val="28"/>
        </w:rPr>
      </w:pPr>
    </w:p>
    <w:p w14:paraId="0DCAE198" w14:textId="77777777" w:rsidR="00C704B6" w:rsidRDefault="00C704B6">
      <w:pPr>
        <w:spacing w:line="276" w:lineRule="auto"/>
        <w:jc w:val="right"/>
        <w:rPr>
          <w:rFonts w:ascii="Times New Roman" w:eastAsia="Times New Roman" w:hAnsi="Times New Roman" w:cs="Times New Roman"/>
          <w:sz w:val="28"/>
        </w:rPr>
      </w:pPr>
    </w:p>
    <w:p w14:paraId="3B3D3D51" w14:textId="77777777" w:rsidR="00C704B6" w:rsidRDefault="00C704B6">
      <w:pPr>
        <w:spacing w:line="276" w:lineRule="auto"/>
        <w:jc w:val="right"/>
        <w:rPr>
          <w:rFonts w:ascii="Times New Roman" w:eastAsia="Times New Roman" w:hAnsi="Times New Roman" w:cs="Times New Roman"/>
          <w:sz w:val="28"/>
        </w:rPr>
      </w:pPr>
    </w:p>
    <w:p w14:paraId="37660FA3" w14:textId="77777777" w:rsidR="00C704B6" w:rsidRDefault="00C704B6">
      <w:pPr>
        <w:spacing w:line="276" w:lineRule="auto"/>
        <w:jc w:val="right"/>
        <w:rPr>
          <w:rFonts w:ascii="Times New Roman" w:eastAsia="Times New Roman" w:hAnsi="Times New Roman" w:cs="Times New Roman"/>
          <w:sz w:val="28"/>
        </w:rPr>
      </w:pPr>
    </w:p>
    <w:p w14:paraId="6172B76E" w14:textId="77777777" w:rsidR="00C704B6" w:rsidRDefault="00C704B6">
      <w:pPr>
        <w:spacing w:line="276" w:lineRule="auto"/>
        <w:jc w:val="right"/>
        <w:rPr>
          <w:rFonts w:ascii="Times New Roman" w:eastAsia="Times New Roman" w:hAnsi="Times New Roman" w:cs="Times New Roman"/>
          <w:sz w:val="28"/>
        </w:rPr>
      </w:pPr>
    </w:p>
    <w:p w14:paraId="08F3E14A" w14:textId="77777777" w:rsidR="00C704B6" w:rsidRDefault="00C704B6">
      <w:pPr>
        <w:spacing w:line="276" w:lineRule="auto"/>
        <w:jc w:val="right"/>
        <w:rPr>
          <w:rFonts w:ascii="Times New Roman" w:eastAsia="Times New Roman" w:hAnsi="Times New Roman" w:cs="Times New Roman"/>
          <w:sz w:val="28"/>
        </w:rPr>
      </w:pPr>
    </w:p>
    <w:p w14:paraId="0F167DB2" w14:textId="77777777" w:rsidR="00C704B6" w:rsidRDefault="00C704B6">
      <w:pPr>
        <w:spacing w:line="276" w:lineRule="auto"/>
        <w:jc w:val="right"/>
        <w:rPr>
          <w:rFonts w:ascii="Times New Roman" w:eastAsia="Times New Roman" w:hAnsi="Times New Roman" w:cs="Times New Roman"/>
          <w:sz w:val="28"/>
        </w:rPr>
      </w:pPr>
    </w:p>
    <w:p w14:paraId="6CE0D6C6" w14:textId="77777777" w:rsidR="00C704B6" w:rsidRDefault="00C704B6">
      <w:pPr>
        <w:spacing w:line="276" w:lineRule="auto"/>
        <w:jc w:val="right"/>
        <w:rPr>
          <w:rFonts w:ascii="Times New Roman" w:eastAsia="Times New Roman" w:hAnsi="Times New Roman" w:cs="Times New Roman"/>
          <w:sz w:val="28"/>
        </w:rPr>
      </w:pPr>
    </w:p>
    <w:p w14:paraId="089C6437" w14:textId="77777777" w:rsidR="00C704B6" w:rsidRDefault="00C704B6">
      <w:pPr>
        <w:spacing w:line="276" w:lineRule="auto"/>
        <w:jc w:val="right"/>
        <w:rPr>
          <w:rFonts w:ascii="Times New Roman" w:eastAsia="Times New Roman" w:hAnsi="Times New Roman" w:cs="Times New Roman"/>
          <w:sz w:val="28"/>
        </w:rPr>
      </w:pPr>
    </w:p>
    <w:p w14:paraId="72BD563D" w14:textId="77777777" w:rsidR="00C704B6" w:rsidRDefault="00C704B6">
      <w:pPr>
        <w:spacing w:line="276" w:lineRule="auto"/>
        <w:jc w:val="right"/>
        <w:rPr>
          <w:rFonts w:ascii="Times New Roman" w:eastAsia="Times New Roman" w:hAnsi="Times New Roman" w:cs="Times New Roman"/>
          <w:sz w:val="28"/>
        </w:rPr>
      </w:pPr>
    </w:p>
    <w:p w14:paraId="64A24E34" w14:textId="77777777" w:rsidR="00C704B6" w:rsidRDefault="00C704B6">
      <w:pPr>
        <w:spacing w:line="276" w:lineRule="auto"/>
        <w:jc w:val="right"/>
        <w:rPr>
          <w:rFonts w:ascii="Times New Roman" w:eastAsia="Times New Roman" w:hAnsi="Times New Roman" w:cs="Times New Roman"/>
          <w:sz w:val="28"/>
        </w:rPr>
      </w:pPr>
    </w:p>
    <w:p w14:paraId="419F1E65" w14:textId="77777777" w:rsidR="00C704B6" w:rsidRDefault="00C704B6">
      <w:pPr>
        <w:spacing w:line="276" w:lineRule="auto"/>
        <w:jc w:val="right"/>
        <w:rPr>
          <w:rFonts w:ascii="Times New Roman" w:eastAsia="Times New Roman" w:hAnsi="Times New Roman" w:cs="Times New Roman"/>
          <w:sz w:val="28"/>
        </w:rPr>
      </w:pPr>
    </w:p>
    <w:p w14:paraId="105DEC0D" w14:textId="77777777" w:rsidR="00C704B6" w:rsidRDefault="00C704B6">
      <w:pPr>
        <w:spacing w:line="276" w:lineRule="auto"/>
        <w:jc w:val="right"/>
        <w:rPr>
          <w:rFonts w:ascii="Times New Roman" w:eastAsia="Times New Roman" w:hAnsi="Times New Roman" w:cs="Times New Roman"/>
          <w:sz w:val="28"/>
        </w:rPr>
      </w:pPr>
    </w:p>
    <w:p w14:paraId="7E355CA6" w14:textId="77777777" w:rsidR="00C704B6" w:rsidRDefault="00C704B6">
      <w:pPr>
        <w:spacing w:line="276" w:lineRule="auto"/>
        <w:jc w:val="right"/>
        <w:rPr>
          <w:rFonts w:ascii="Times New Roman" w:eastAsia="Times New Roman" w:hAnsi="Times New Roman" w:cs="Times New Roman"/>
          <w:sz w:val="28"/>
        </w:rPr>
      </w:pPr>
    </w:p>
    <w:p w14:paraId="603059C5" w14:textId="77777777" w:rsidR="00C704B6" w:rsidRDefault="00C704B6">
      <w:pPr>
        <w:spacing w:line="276" w:lineRule="auto"/>
        <w:jc w:val="right"/>
        <w:rPr>
          <w:rFonts w:ascii="Times New Roman" w:eastAsia="Times New Roman" w:hAnsi="Times New Roman" w:cs="Times New Roman"/>
          <w:sz w:val="28"/>
        </w:rPr>
      </w:pPr>
    </w:p>
    <w:p w14:paraId="39F0B202" w14:textId="77777777" w:rsidR="00C704B6" w:rsidRDefault="00C704B6">
      <w:pPr>
        <w:spacing w:line="276" w:lineRule="auto"/>
        <w:jc w:val="right"/>
        <w:rPr>
          <w:rFonts w:ascii="Times New Roman" w:eastAsia="Times New Roman" w:hAnsi="Times New Roman" w:cs="Times New Roman"/>
          <w:sz w:val="28"/>
        </w:rPr>
      </w:pPr>
    </w:p>
    <w:p w14:paraId="61E9CF97" w14:textId="77777777" w:rsidR="00C704B6" w:rsidRDefault="00C704B6">
      <w:pPr>
        <w:spacing w:line="276" w:lineRule="auto"/>
        <w:jc w:val="right"/>
        <w:rPr>
          <w:rFonts w:ascii="Times New Roman" w:eastAsia="Times New Roman" w:hAnsi="Times New Roman" w:cs="Times New Roman"/>
          <w:b/>
          <w:bCs/>
          <w:color w:val="000000" w:themeColor="text2"/>
          <w:sz w:val="36"/>
          <w:szCs w:val="36"/>
        </w:rPr>
      </w:pPr>
    </w:p>
    <w:p w14:paraId="11504F5C" w14:textId="77777777" w:rsidR="006B06E1" w:rsidRDefault="006B06E1">
      <w:pPr>
        <w:spacing w:line="276" w:lineRule="auto"/>
        <w:jc w:val="right"/>
        <w:rPr>
          <w:rFonts w:ascii="Times New Roman" w:eastAsia="Times New Roman" w:hAnsi="Times New Roman" w:cs="Times New Roman"/>
          <w:b/>
          <w:bCs/>
          <w:color w:val="000000" w:themeColor="text2"/>
          <w:sz w:val="36"/>
          <w:szCs w:val="36"/>
        </w:rPr>
      </w:pPr>
    </w:p>
    <w:p w14:paraId="384C1D0F" w14:textId="77777777" w:rsidR="006B06E1" w:rsidRDefault="006B06E1">
      <w:pPr>
        <w:spacing w:line="276" w:lineRule="auto"/>
        <w:jc w:val="right"/>
        <w:rPr>
          <w:rFonts w:ascii="Times New Roman" w:eastAsia="Times New Roman" w:hAnsi="Times New Roman" w:cs="Times New Roman"/>
          <w:b/>
          <w:bCs/>
          <w:color w:val="000000" w:themeColor="text2"/>
          <w:sz w:val="36"/>
          <w:szCs w:val="36"/>
        </w:rPr>
      </w:pPr>
    </w:p>
    <w:p w14:paraId="36085BF6" w14:textId="77777777" w:rsidR="006B06E1" w:rsidRDefault="006B06E1">
      <w:pPr>
        <w:spacing w:line="276" w:lineRule="auto"/>
        <w:jc w:val="right"/>
        <w:rPr>
          <w:rFonts w:ascii="Times New Roman" w:eastAsia="Times New Roman" w:hAnsi="Times New Roman" w:cs="Times New Roman"/>
          <w:b/>
          <w:bCs/>
          <w:color w:val="000000" w:themeColor="text2"/>
          <w:sz w:val="36"/>
          <w:szCs w:val="36"/>
        </w:rPr>
      </w:pPr>
    </w:p>
    <w:p w14:paraId="61CDBE07" w14:textId="77777777" w:rsidR="00C704B6" w:rsidRDefault="00C704B6" w:rsidP="00915920">
      <w:pPr>
        <w:spacing w:line="276" w:lineRule="auto"/>
        <w:rPr>
          <w:rFonts w:ascii="Times New Roman" w:eastAsia="Times New Roman" w:hAnsi="Times New Roman" w:cs="Times New Roman"/>
          <w:b/>
          <w:bCs/>
          <w:color w:val="000000" w:themeColor="text2"/>
          <w:sz w:val="36"/>
          <w:szCs w:val="36"/>
        </w:rPr>
      </w:pPr>
    </w:p>
    <w:p w14:paraId="2CFFFB25" w14:textId="77777777" w:rsidR="00C704B6" w:rsidRDefault="00000000">
      <w:pPr>
        <w:spacing w:line="276" w:lineRule="auto"/>
        <w:jc w:val="center"/>
        <w:rPr>
          <w:rFonts w:ascii="Times New Roman" w:eastAsia="Times New Roman" w:hAnsi="Times New Roman" w:cs="Times New Roman"/>
          <w:b/>
          <w:bCs/>
          <w:sz w:val="36"/>
          <w:szCs w:val="36"/>
        </w:rPr>
      </w:pPr>
      <w:r>
        <w:rPr>
          <w:rFonts w:ascii="Times New Roman" w:eastAsia="Times New Roman" w:hAnsi="Times New Roman" w:cs="Times New Roman"/>
          <w:b/>
          <w:bCs/>
          <w:color w:val="000000"/>
          <w:sz w:val="36"/>
          <w:szCs w:val="36"/>
        </w:rPr>
        <w:t>Теоретическая часть</w:t>
      </w:r>
    </w:p>
    <w:p w14:paraId="735283CB" w14:textId="2E6F3354" w:rsidR="00C704B6" w:rsidRDefault="00000000" w:rsidP="00915920">
      <w:pPr>
        <w:ind w:firstLine="720"/>
        <w:jc w:val="both"/>
        <w:rPr>
          <w:rFonts w:ascii="Times New Roman" w:hAnsi="Times New Roman"/>
          <w:sz w:val="28"/>
          <w:szCs w:val="28"/>
        </w:rPr>
      </w:pPr>
      <w:r>
        <w:rPr>
          <w:rFonts w:ascii="Times New Roman" w:hAnsi="Times New Roman"/>
          <w:sz w:val="28"/>
          <w:szCs w:val="28"/>
        </w:rPr>
        <w:t xml:space="preserve">1. Подавляющее большинство систем беспроводной связи используют для передачи информации узкополосные сигналы. Спектр такого сигнала сосредоточен вблизи несущей частоты </w:t>
      </w:r>
      <w:r>
        <w:rPr>
          <w:rFonts w:ascii="Times New Roman" w:hAnsi="Times New Roman"/>
          <w:sz w:val="28"/>
          <w:szCs w:val="28"/>
          <w:lang w:val="en-US"/>
        </w:rPr>
        <w:t>f</w:t>
      </w:r>
      <w:r>
        <w:rPr>
          <w:rFonts w:ascii="Times New Roman" w:hAnsi="Times New Roman"/>
          <w:sz w:val="28"/>
          <w:szCs w:val="28"/>
          <w:vertAlign w:val="subscript"/>
        </w:rPr>
        <w:t>0</w:t>
      </w:r>
      <w:r>
        <w:rPr>
          <w:rFonts w:ascii="Times New Roman" w:hAnsi="Times New Roman"/>
          <w:sz w:val="28"/>
          <w:szCs w:val="28"/>
        </w:rPr>
        <w:t xml:space="preserve"> и ширина спектра </w:t>
      </w:r>
      <w:r w:rsidR="00A263E9">
        <w:rPr>
          <w:rFonts w:ascii="Times New Roman" w:eastAsia="Symbol" w:hAnsi="Times New Roman" w:cs="Times New Roman"/>
          <w:sz w:val="28"/>
          <w:szCs w:val="28"/>
          <w:lang w:val="en-US"/>
        </w:rPr>
        <w:t>Δ</w:t>
      </w:r>
      <w:r>
        <w:rPr>
          <w:rFonts w:ascii="Times New Roman" w:hAnsi="Times New Roman"/>
          <w:sz w:val="28"/>
          <w:szCs w:val="28"/>
          <w:lang w:val="en-US"/>
        </w:rPr>
        <w:t>f</w:t>
      </w:r>
      <w:r>
        <w:rPr>
          <w:rFonts w:ascii="Times New Roman" w:hAnsi="Times New Roman"/>
          <w:sz w:val="28"/>
          <w:szCs w:val="28"/>
        </w:rPr>
        <w:t>&lt;&lt;</w:t>
      </w:r>
      <w:r>
        <w:rPr>
          <w:rFonts w:ascii="Times New Roman" w:hAnsi="Times New Roman"/>
          <w:sz w:val="28"/>
          <w:szCs w:val="28"/>
          <w:lang w:val="en-US"/>
        </w:rPr>
        <w:t>f</w:t>
      </w:r>
      <w:r>
        <w:rPr>
          <w:rFonts w:ascii="Times New Roman" w:hAnsi="Times New Roman"/>
          <w:sz w:val="28"/>
          <w:szCs w:val="28"/>
          <w:vertAlign w:val="subscript"/>
        </w:rPr>
        <w:t>0</w:t>
      </w:r>
      <w:r>
        <w:rPr>
          <w:rFonts w:ascii="Times New Roman" w:hAnsi="Times New Roman"/>
          <w:sz w:val="28"/>
          <w:szCs w:val="28"/>
        </w:rPr>
        <w:t>. Некоторые системы связи называют широкополосными, например, широкополосная система доступа в Интернет (</w:t>
      </w:r>
      <w:r>
        <w:rPr>
          <w:rFonts w:ascii="Times New Roman" w:hAnsi="Times New Roman"/>
          <w:sz w:val="28"/>
          <w:szCs w:val="28"/>
          <w:lang w:val="en-US"/>
        </w:rPr>
        <w:t>WiMax</w:t>
      </w:r>
      <w:r>
        <w:rPr>
          <w:rFonts w:ascii="Times New Roman" w:hAnsi="Times New Roman"/>
          <w:sz w:val="28"/>
          <w:szCs w:val="28"/>
        </w:rPr>
        <w:t>), широкополосная система связи с кодовым разделением (</w:t>
      </w:r>
      <w:r>
        <w:rPr>
          <w:rFonts w:ascii="Times New Roman" w:hAnsi="Times New Roman"/>
          <w:sz w:val="28"/>
          <w:szCs w:val="28"/>
          <w:lang w:val="en-US"/>
        </w:rPr>
        <w:t>WCDMA</w:t>
      </w:r>
      <w:r>
        <w:rPr>
          <w:rFonts w:ascii="Times New Roman" w:hAnsi="Times New Roman"/>
          <w:sz w:val="28"/>
          <w:szCs w:val="28"/>
        </w:rPr>
        <w:t>). Надо иметь в виду, что, несмотря на такое название, эти системы используют узкополосные сигналы.</w:t>
      </w:r>
    </w:p>
    <w:p w14:paraId="3F96FC48" w14:textId="77777777" w:rsidR="00C704B6" w:rsidRDefault="00000000" w:rsidP="00915920">
      <w:pPr>
        <w:pStyle w:val="ad"/>
        <w:jc w:val="both"/>
        <w:rPr>
          <w:rFonts w:ascii="Times New Roman" w:hAnsi="Times New Roman"/>
          <w:szCs w:val="28"/>
        </w:rPr>
      </w:pPr>
      <w:r>
        <w:rPr>
          <w:rFonts w:ascii="Times New Roman" w:hAnsi="Times New Roman"/>
          <w:szCs w:val="28"/>
        </w:rPr>
        <w:t>Узкополосный сигнал может быть представлен математически одним из следующих трех способов:</w:t>
      </w:r>
    </w:p>
    <w:p w14:paraId="1E59219D" w14:textId="77777777" w:rsidR="00C704B6" w:rsidRPr="006B06E1" w:rsidRDefault="00000000">
      <w:pPr>
        <w:pStyle w:val="ad"/>
        <w:jc w:val="right"/>
        <w:rPr>
          <w:rFonts w:ascii="Times New Roman" w:hAnsi="Times New Roman"/>
          <w:szCs w:val="28"/>
          <w:lang w:val="en-US"/>
        </w:rPr>
      </w:pPr>
      <m:oMath>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r>
          <w:rPr>
            <w:rFonts w:ascii="Cambria Math" w:hAnsi="Cambria Math"/>
          </w:rPr>
          <m:t>A</m:t>
        </m:r>
        <m:d>
          <m:dPr>
            <m:ctrlPr>
              <w:rPr>
                <w:rFonts w:ascii="Cambria Math" w:hAnsi="Cambria Math"/>
              </w:rPr>
            </m:ctrlPr>
          </m:dPr>
          <m:e>
            <m:r>
              <w:rPr>
                <w:rFonts w:ascii="Cambria Math" w:hAnsi="Cambria Math"/>
              </w:rPr>
              <m:t>t</m:t>
            </m:r>
          </m:e>
        </m:d>
        <m:r>
          <m:rPr>
            <m:lit/>
            <m:nor/>
          </m:rPr>
          <w:rPr>
            <w:rFonts w:ascii="Cambria Math" w:hAnsi="Cambria Math"/>
            <w:lang w:val="en-US"/>
          </w:rPr>
          <m:t>cos</m:t>
        </m:r>
        <m:d>
          <m:dPr>
            <m:begChr m:val="["/>
            <m:endChr m:val="]"/>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lang w:val="en-US"/>
                  </w:rPr>
                  <m:t>0</m:t>
                </m:r>
              </m:sub>
            </m:sSub>
            <m:r>
              <w:rPr>
                <w:rFonts w:ascii="Cambria Math" w:hAnsi="Cambria Math"/>
              </w:rPr>
              <m:t>t</m:t>
            </m:r>
            <m:r>
              <w:rPr>
                <w:rFonts w:ascii="Cambria Math" w:hAnsi="Cambria Math"/>
                <w:lang w:val="en-US"/>
              </w:rPr>
              <m:t>+</m:t>
            </m:r>
            <m:r>
              <w:rPr>
                <w:rFonts w:ascii="Cambria Math" w:hAnsi="Cambria Math"/>
              </w:rPr>
              <m:t>ψ</m:t>
            </m:r>
            <m:d>
              <m:dPr>
                <m:ctrlPr>
                  <w:rPr>
                    <w:rFonts w:ascii="Cambria Math" w:hAnsi="Cambria Math"/>
                  </w:rPr>
                </m:ctrlPr>
              </m:dPr>
              <m:e>
                <m:r>
                  <w:rPr>
                    <w:rFonts w:ascii="Cambria Math" w:hAnsi="Cambria Math"/>
                  </w:rPr>
                  <m:t>t</m:t>
                </m:r>
              </m:e>
            </m:d>
          </m:e>
        </m:d>
      </m:oMath>
      <w:r w:rsidRPr="006B06E1">
        <w:rPr>
          <w:rFonts w:ascii="Times New Roman" w:hAnsi="Times New Roman"/>
          <w:szCs w:val="28"/>
          <w:lang w:val="en-US"/>
        </w:rPr>
        <w:tab/>
      </w:r>
      <w:r w:rsidRPr="006B06E1">
        <w:rPr>
          <w:rFonts w:ascii="Times New Roman" w:hAnsi="Times New Roman"/>
          <w:szCs w:val="28"/>
          <w:lang w:val="en-US"/>
        </w:rPr>
        <w:tab/>
      </w:r>
      <w:r w:rsidRPr="006B06E1">
        <w:rPr>
          <w:rFonts w:ascii="Times New Roman" w:hAnsi="Times New Roman"/>
          <w:szCs w:val="28"/>
          <w:lang w:val="en-US"/>
        </w:rPr>
        <w:tab/>
      </w:r>
      <w:r w:rsidRPr="006B06E1">
        <w:rPr>
          <w:rFonts w:ascii="Times New Roman" w:hAnsi="Times New Roman"/>
          <w:szCs w:val="28"/>
          <w:lang w:val="en-US"/>
        </w:rPr>
        <w:tab/>
      </w:r>
      <w:r w:rsidRPr="006B06E1">
        <w:rPr>
          <w:rFonts w:ascii="Times New Roman" w:hAnsi="Times New Roman"/>
          <w:szCs w:val="28"/>
          <w:lang w:val="en-US"/>
        </w:rPr>
        <w:tab/>
      </w:r>
      <w:r w:rsidRPr="006B06E1">
        <w:rPr>
          <w:rFonts w:ascii="Times New Roman" w:hAnsi="Times New Roman"/>
          <w:szCs w:val="28"/>
          <w:lang w:val="en-US"/>
        </w:rPr>
        <w:tab/>
        <w:t>(1)</w:t>
      </w:r>
    </w:p>
    <w:p w14:paraId="5C6B3423" w14:textId="77777777" w:rsidR="00C704B6" w:rsidRPr="006B06E1" w:rsidRDefault="00000000">
      <w:pPr>
        <w:pStyle w:val="ad"/>
        <w:jc w:val="right"/>
        <w:rPr>
          <w:rFonts w:ascii="Times New Roman" w:hAnsi="Times New Roman"/>
          <w:szCs w:val="28"/>
          <w:lang w:val="en-US"/>
        </w:rPr>
      </w:pPr>
      <m:oMath>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r>
          <w:rPr>
            <w:rFonts w:ascii="Cambria Math" w:hAnsi="Cambria Math"/>
          </w:rPr>
          <m:t>A</m:t>
        </m:r>
        <m:d>
          <m:dPr>
            <m:ctrlPr>
              <w:rPr>
                <w:rFonts w:ascii="Cambria Math" w:hAnsi="Cambria Math"/>
              </w:rPr>
            </m:ctrlPr>
          </m:dPr>
          <m:e>
            <m:r>
              <w:rPr>
                <w:rFonts w:ascii="Cambria Math" w:hAnsi="Cambria Math"/>
              </w:rPr>
              <m:t>t</m:t>
            </m:r>
          </m:e>
        </m:d>
        <m:r>
          <m:rPr>
            <m:lit/>
            <m:nor/>
          </m:rPr>
          <w:rPr>
            <w:rFonts w:ascii="Cambria Math" w:hAnsi="Cambria Math"/>
            <w:lang w:val="en-US"/>
          </w:rPr>
          <m:t>cos</m:t>
        </m:r>
        <m:d>
          <m:dPr>
            <m:begChr m:val="["/>
            <m:endChr m:val="]"/>
            <m:ctrlPr>
              <w:rPr>
                <w:rFonts w:ascii="Cambria Math" w:hAnsi="Cambria Math"/>
              </w:rPr>
            </m:ctrlPr>
          </m:dPr>
          <m:e>
            <m:r>
              <w:rPr>
                <w:rFonts w:ascii="Cambria Math" w:hAnsi="Cambria Math"/>
              </w:rPr>
              <m:t>ψ</m:t>
            </m:r>
            <m:d>
              <m:dPr>
                <m:ctrlPr>
                  <w:rPr>
                    <w:rFonts w:ascii="Cambria Math" w:hAnsi="Cambria Math"/>
                  </w:rPr>
                </m:ctrlPr>
              </m:dPr>
              <m:e>
                <m:r>
                  <w:rPr>
                    <w:rFonts w:ascii="Cambria Math" w:hAnsi="Cambria Math"/>
                  </w:rPr>
                  <m:t>t</m:t>
                </m:r>
              </m:e>
            </m:d>
          </m:e>
        </m:d>
        <m:r>
          <m:rPr>
            <m:lit/>
            <m:nor/>
          </m:rPr>
          <w:rPr>
            <w:rFonts w:ascii="Cambria Math" w:hAnsi="Cambria Math"/>
            <w:lang w:val="en-US"/>
          </w:rPr>
          <m:t>cos</m:t>
        </m:r>
        <m:sSub>
          <m:sSubPr>
            <m:ctrlPr>
              <w:rPr>
                <w:rFonts w:ascii="Cambria Math" w:hAnsi="Cambria Math"/>
              </w:rPr>
            </m:ctrlPr>
          </m:sSubPr>
          <m:e>
            <m:r>
              <w:rPr>
                <w:rFonts w:ascii="Cambria Math" w:hAnsi="Cambria Math"/>
              </w:rPr>
              <m:t>ω</m:t>
            </m:r>
          </m:e>
          <m:sub>
            <m:r>
              <w:rPr>
                <w:rFonts w:ascii="Cambria Math" w:hAnsi="Cambria Math"/>
                <w:lang w:val="en-US"/>
              </w:rPr>
              <m:t>0</m:t>
            </m:r>
          </m:sub>
        </m:sSub>
        <m:r>
          <w:rPr>
            <w:rFonts w:ascii="Cambria Math" w:hAnsi="Cambria Math"/>
          </w:rPr>
          <m:t>t</m:t>
        </m:r>
        <m:r>
          <w:rPr>
            <w:rFonts w:ascii="Cambria Math" w:hAnsi="Cambria Math"/>
            <w:lang w:val="en-US"/>
          </w:rPr>
          <m:t>-</m:t>
        </m:r>
        <m:r>
          <w:rPr>
            <w:rFonts w:ascii="Cambria Math" w:hAnsi="Cambria Math"/>
          </w:rPr>
          <m:t>A</m:t>
        </m:r>
        <m:d>
          <m:dPr>
            <m:ctrlPr>
              <w:rPr>
                <w:rFonts w:ascii="Cambria Math" w:hAnsi="Cambria Math"/>
              </w:rPr>
            </m:ctrlPr>
          </m:dPr>
          <m:e>
            <m:r>
              <w:rPr>
                <w:rFonts w:ascii="Cambria Math" w:hAnsi="Cambria Math"/>
              </w:rPr>
              <m:t>t</m:t>
            </m:r>
          </m:e>
        </m:d>
        <m:r>
          <m:rPr>
            <m:lit/>
            <m:nor/>
          </m:rPr>
          <w:rPr>
            <w:rFonts w:ascii="Cambria Math" w:hAnsi="Cambria Math"/>
            <w:lang w:val="en-US"/>
          </w:rPr>
          <m:t>sin</m:t>
        </m:r>
        <m:d>
          <m:dPr>
            <m:begChr m:val="["/>
            <m:endChr m:val="]"/>
            <m:ctrlPr>
              <w:rPr>
                <w:rFonts w:ascii="Cambria Math" w:hAnsi="Cambria Math"/>
              </w:rPr>
            </m:ctrlPr>
          </m:dPr>
          <m:e>
            <m:r>
              <w:rPr>
                <w:rFonts w:ascii="Cambria Math" w:hAnsi="Cambria Math"/>
              </w:rPr>
              <m:t>ψ</m:t>
            </m:r>
            <m:d>
              <m:dPr>
                <m:ctrlPr>
                  <w:rPr>
                    <w:rFonts w:ascii="Cambria Math" w:hAnsi="Cambria Math"/>
                  </w:rPr>
                </m:ctrlPr>
              </m:dPr>
              <m:e>
                <m:r>
                  <w:rPr>
                    <w:rFonts w:ascii="Cambria Math" w:hAnsi="Cambria Math"/>
                  </w:rPr>
                  <m:t>t</m:t>
                </m:r>
              </m:e>
            </m:d>
          </m:e>
        </m:d>
        <m:r>
          <m:rPr>
            <m:lit/>
            <m:nor/>
          </m:rPr>
          <w:rPr>
            <w:rFonts w:ascii="Cambria Math" w:hAnsi="Cambria Math"/>
            <w:lang w:val="en-US"/>
          </w:rPr>
          <m:t>sin</m:t>
        </m:r>
        <m:sSub>
          <m:sSubPr>
            <m:ctrlPr>
              <w:rPr>
                <w:rFonts w:ascii="Cambria Math" w:hAnsi="Cambria Math"/>
              </w:rPr>
            </m:ctrlPr>
          </m:sSubPr>
          <m:e>
            <m:r>
              <w:rPr>
                <w:rFonts w:ascii="Cambria Math" w:hAnsi="Cambria Math"/>
              </w:rPr>
              <m:t>ω</m:t>
            </m:r>
          </m:e>
          <m:sub>
            <m:r>
              <w:rPr>
                <w:rFonts w:ascii="Cambria Math" w:hAnsi="Cambria Math"/>
                <w:lang w:val="en-US"/>
              </w:rPr>
              <m:t>0</m:t>
            </m:r>
          </m:sub>
        </m:sSub>
        <m:r>
          <w:rPr>
            <w:rFonts w:ascii="Cambria Math" w:hAnsi="Cambria Math"/>
          </w:rPr>
          <m:t>t</m:t>
        </m:r>
      </m:oMath>
      <w:r w:rsidRPr="006B06E1">
        <w:rPr>
          <w:rFonts w:ascii="Times New Roman" w:hAnsi="Times New Roman"/>
          <w:szCs w:val="28"/>
          <w:lang w:val="en-US"/>
        </w:rPr>
        <w:tab/>
      </w:r>
      <w:r w:rsidRPr="006B06E1">
        <w:rPr>
          <w:rFonts w:ascii="Times New Roman" w:hAnsi="Times New Roman"/>
          <w:szCs w:val="28"/>
          <w:lang w:val="en-US"/>
        </w:rPr>
        <w:tab/>
      </w:r>
      <w:r w:rsidRPr="006B06E1">
        <w:rPr>
          <w:rFonts w:ascii="Times New Roman" w:hAnsi="Times New Roman"/>
          <w:szCs w:val="28"/>
          <w:lang w:val="en-US"/>
        </w:rPr>
        <w:tab/>
        <w:t>(2)</w:t>
      </w:r>
    </w:p>
    <w:p w14:paraId="17BC1416" w14:textId="77777777" w:rsidR="00C704B6" w:rsidRPr="006B06E1" w:rsidRDefault="00000000">
      <w:pPr>
        <w:pStyle w:val="ad"/>
        <w:jc w:val="right"/>
        <w:rPr>
          <w:rFonts w:ascii="Times New Roman" w:hAnsi="Times New Roman"/>
          <w:szCs w:val="28"/>
          <w:lang w:val="en-US"/>
        </w:rPr>
      </w:pPr>
      <m:oMath>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r>
          <m:rPr>
            <m:lit/>
            <m:nor/>
          </m:rPr>
          <w:rPr>
            <w:rFonts w:ascii="Cambria Math" w:hAnsi="Cambria Math"/>
            <w:lang w:val="en-US"/>
          </w:rPr>
          <m:t>Re</m:t>
        </m:r>
        <m:d>
          <m:dPr>
            <m:begChr m:val="{"/>
            <m:endChr m:val="}"/>
            <m:ctrlPr>
              <w:rPr>
                <w:rFonts w:ascii="Cambria Math" w:hAnsi="Cambria Math"/>
              </w:rPr>
            </m:ctrlPr>
          </m:dPr>
          <m:e>
            <m:r>
              <w:rPr>
                <w:rFonts w:ascii="Cambria Math" w:hAnsi="Cambria Math"/>
              </w:rPr>
              <m:t>A</m:t>
            </m:r>
            <m:d>
              <m:dPr>
                <m:ctrlPr>
                  <w:rPr>
                    <w:rFonts w:ascii="Cambria Math" w:hAnsi="Cambria Math"/>
                  </w:rPr>
                </m:ctrlPr>
              </m:dPr>
              <m:e>
                <m:r>
                  <w:rPr>
                    <w:rFonts w:ascii="Cambria Math" w:hAnsi="Cambria Math"/>
                  </w:rPr>
                  <m:t>t</m:t>
                </m:r>
              </m:e>
            </m:d>
            <m:r>
              <m:rPr>
                <m:lit/>
                <m:nor/>
              </m:rPr>
              <w:rPr>
                <w:rFonts w:ascii="Cambria Math" w:hAnsi="Cambria Math"/>
                <w:lang w:val="en-US"/>
              </w:rPr>
              <m:t>exp</m:t>
            </m:r>
            <m:d>
              <m:dPr>
                <m:begChr m:val="["/>
                <m:endChr m:val="]"/>
                <m:ctrlPr>
                  <w:rPr>
                    <w:rFonts w:ascii="Cambria Math" w:hAnsi="Cambria Math"/>
                  </w:rPr>
                </m:ctrlPr>
              </m:dPr>
              <m:e>
                <m:r>
                  <w:rPr>
                    <w:rFonts w:ascii="Cambria Math" w:hAnsi="Cambria Math"/>
                  </w:rPr>
                  <m:t>jψ</m:t>
                </m:r>
                <m:d>
                  <m:dPr>
                    <m:ctrlPr>
                      <w:rPr>
                        <w:rFonts w:ascii="Cambria Math" w:hAnsi="Cambria Math"/>
                      </w:rPr>
                    </m:ctrlPr>
                  </m:dPr>
                  <m:e>
                    <m:r>
                      <w:rPr>
                        <w:rFonts w:ascii="Cambria Math" w:hAnsi="Cambria Math"/>
                      </w:rPr>
                      <m:t>t</m:t>
                    </m:r>
                  </m:e>
                </m:d>
              </m:e>
            </m:d>
            <m:r>
              <m:rPr>
                <m:lit/>
                <m:nor/>
              </m:rPr>
              <w:rPr>
                <w:rFonts w:ascii="Cambria Math" w:hAnsi="Cambria Math"/>
                <w:lang w:val="en-US"/>
              </w:rPr>
              <m:t>exp</m:t>
            </m:r>
            <m:d>
              <m:dPr>
                <m:begChr m:val="["/>
                <m:endChr m:val="]"/>
                <m:ctrlPr>
                  <w:rPr>
                    <w:rFonts w:ascii="Cambria Math" w:hAnsi="Cambria Math"/>
                  </w:rPr>
                </m:ctrlPr>
              </m:dPr>
              <m:e>
                <m:sSub>
                  <m:sSubPr>
                    <m:ctrlPr>
                      <w:rPr>
                        <w:rFonts w:ascii="Cambria Math" w:hAnsi="Cambria Math"/>
                      </w:rPr>
                    </m:ctrlPr>
                  </m:sSubPr>
                  <m:e>
                    <m:r>
                      <w:rPr>
                        <w:rFonts w:ascii="Cambria Math" w:hAnsi="Cambria Math"/>
                      </w:rPr>
                      <m:t>jω</m:t>
                    </m:r>
                  </m:e>
                  <m:sub>
                    <m:r>
                      <w:rPr>
                        <w:rFonts w:ascii="Cambria Math" w:hAnsi="Cambria Math"/>
                        <w:lang w:val="en-US"/>
                      </w:rPr>
                      <m:t>0</m:t>
                    </m:r>
                  </m:sub>
                </m:sSub>
                <m:r>
                  <w:rPr>
                    <w:rFonts w:ascii="Cambria Math" w:hAnsi="Cambria Math"/>
                  </w:rPr>
                  <m:t>t</m:t>
                </m:r>
              </m:e>
            </m:d>
          </m:e>
        </m:d>
        <m:r>
          <w:rPr>
            <w:rFonts w:ascii="Cambria Math" w:hAnsi="Cambria Math"/>
            <w:lang w:val="en-US"/>
          </w:rPr>
          <m:t>=</m:t>
        </m:r>
        <m:r>
          <m:rPr>
            <m:lit/>
            <m:nor/>
          </m:rPr>
          <w:rPr>
            <w:rFonts w:ascii="Cambria Math" w:hAnsi="Cambria Math"/>
            <w:lang w:val="en-US"/>
          </w:rPr>
          <m:t>Re</m:t>
        </m:r>
        <m:d>
          <m:dPr>
            <m:begChr m:val="{"/>
            <m:endChr m:val="}"/>
            <m:ctrlPr>
              <w:rPr>
                <w:rFonts w:ascii="Cambria Math" w:hAnsi="Cambria Math"/>
              </w:rPr>
            </m:ctrlPr>
          </m:dPr>
          <m:e>
            <m:r>
              <w:rPr>
                <w:rFonts w:ascii="Cambria Math" w:hAnsi="Cambria Math"/>
              </w:rPr>
              <m:t>Z</m:t>
            </m:r>
            <m:d>
              <m:dPr>
                <m:ctrlPr>
                  <w:rPr>
                    <w:rFonts w:ascii="Cambria Math" w:hAnsi="Cambria Math"/>
                  </w:rPr>
                </m:ctrlPr>
              </m:dPr>
              <m:e>
                <m:r>
                  <w:rPr>
                    <w:rFonts w:ascii="Cambria Math" w:hAnsi="Cambria Math"/>
                  </w:rPr>
                  <m:t>t</m:t>
                </m:r>
              </m:e>
            </m:d>
            <m:r>
              <m:rPr>
                <m:lit/>
                <m:nor/>
              </m:rPr>
              <w:rPr>
                <w:rFonts w:ascii="Cambria Math" w:hAnsi="Cambria Math"/>
                <w:lang w:val="en-US"/>
              </w:rPr>
              <m:t>exp</m:t>
            </m:r>
            <m:d>
              <m:dPr>
                <m:begChr m:val="["/>
                <m:endChr m:val="]"/>
                <m:ctrlPr>
                  <w:rPr>
                    <w:rFonts w:ascii="Cambria Math" w:hAnsi="Cambria Math"/>
                  </w:rPr>
                </m:ctrlPr>
              </m:dPr>
              <m:e>
                <m:sSub>
                  <m:sSubPr>
                    <m:ctrlPr>
                      <w:rPr>
                        <w:rFonts w:ascii="Cambria Math" w:hAnsi="Cambria Math"/>
                      </w:rPr>
                    </m:ctrlPr>
                  </m:sSubPr>
                  <m:e>
                    <m:r>
                      <w:rPr>
                        <w:rFonts w:ascii="Cambria Math" w:hAnsi="Cambria Math"/>
                      </w:rPr>
                      <m:t>jω</m:t>
                    </m:r>
                  </m:e>
                  <m:sub>
                    <m:r>
                      <w:rPr>
                        <w:rFonts w:ascii="Cambria Math" w:hAnsi="Cambria Math"/>
                        <w:lang w:val="en-US"/>
                      </w:rPr>
                      <m:t>0</m:t>
                    </m:r>
                  </m:sub>
                </m:sSub>
                <m:r>
                  <w:rPr>
                    <w:rFonts w:ascii="Cambria Math" w:hAnsi="Cambria Math"/>
                  </w:rPr>
                  <m:t>t</m:t>
                </m:r>
              </m:e>
            </m:d>
          </m:e>
        </m:d>
      </m:oMath>
      <w:r w:rsidRPr="006B06E1">
        <w:rPr>
          <w:rFonts w:ascii="Times New Roman" w:hAnsi="Times New Roman"/>
          <w:szCs w:val="28"/>
          <w:lang w:val="en-US"/>
        </w:rPr>
        <w:tab/>
      </w:r>
      <w:r w:rsidRPr="006B06E1">
        <w:rPr>
          <w:rFonts w:ascii="Times New Roman" w:hAnsi="Times New Roman"/>
          <w:szCs w:val="28"/>
          <w:lang w:val="en-US"/>
        </w:rPr>
        <w:tab/>
        <w:t>(3)</w:t>
      </w:r>
    </w:p>
    <w:p w14:paraId="255B3CA7" w14:textId="77777777" w:rsidR="00C704B6" w:rsidRDefault="00000000" w:rsidP="00915920">
      <w:pPr>
        <w:pStyle w:val="ad"/>
        <w:jc w:val="both"/>
        <w:rPr>
          <w:rFonts w:ascii="Times New Roman" w:hAnsi="Times New Roman"/>
          <w:szCs w:val="28"/>
        </w:rPr>
      </w:pPr>
      <w:r>
        <w:rPr>
          <w:rFonts w:ascii="Times New Roman" w:hAnsi="Times New Roman"/>
          <w:szCs w:val="28"/>
        </w:rPr>
        <w:t xml:space="preserve">где </w:t>
      </w:r>
      <m:oMath>
        <m:sSub>
          <m:sSubPr>
            <m:ctrlPr>
              <w:rPr>
                <w:rFonts w:ascii="Cambria Math" w:hAnsi="Cambria Math"/>
              </w:rPr>
            </m:ctrlPr>
          </m:sSubPr>
          <m:e>
            <m:r>
              <w:rPr>
                <w:rFonts w:ascii="Cambria Math" w:hAnsi="Cambria Math"/>
              </w:rPr>
              <m:t>ω</m:t>
            </m:r>
          </m:e>
          <m:sub>
            <m:r>
              <w:rPr>
                <w:rFonts w:ascii="Cambria Math" w:hAnsi="Cambria Math"/>
              </w:rPr>
              <m:t>0</m:t>
            </m:r>
          </m:sub>
        </m:sSub>
        <m:r>
          <w:rPr>
            <w:rFonts w:ascii="Cambria Math" w:hAnsi="Cambria Math"/>
          </w:rPr>
          <m:t>=2</m:t>
        </m:r>
        <m:sSub>
          <m:sSubPr>
            <m:ctrlPr>
              <w:rPr>
                <w:rFonts w:ascii="Cambria Math" w:hAnsi="Cambria Math"/>
              </w:rPr>
            </m:ctrlPr>
          </m:sSubPr>
          <m:e>
            <m:r>
              <w:rPr>
                <w:rFonts w:ascii="Cambria Math" w:hAnsi="Cambria Math"/>
              </w:rPr>
              <m:t>πf</m:t>
            </m:r>
          </m:e>
          <m:sub>
            <m:r>
              <w:rPr>
                <w:rFonts w:ascii="Cambria Math" w:hAnsi="Cambria Math"/>
              </w:rPr>
              <m:t>0</m:t>
            </m:r>
          </m:sub>
        </m:sSub>
      </m:oMath>
      <w:r>
        <w:rPr>
          <w:rFonts w:ascii="Times New Roman" w:hAnsi="Times New Roman"/>
          <w:szCs w:val="28"/>
        </w:rPr>
        <w:t xml:space="preserve"> -циклическая частота.</w:t>
      </w:r>
    </w:p>
    <w:p w14:paraId="38329009" w14:textId="77777777" w:rsidR="00C704B6" w:rsidRDefault="00000000" w:rsidP="00915920">
      <w:pPr>
        <w:pStyle w:val="ad"/>
        <w:jc w:val="both"/>
        <w:rPr>
          <w:rFonts w:ascii="Times New Roman" w:hAnsi="Times New Roman"/>
          <w:szCs w:val="28"/>
        </w:rPr>
      </w:pPr>
      <w:r>
        <w:rPr>
          <w:rFonts w:ascii="Times New Roman" w:hAnsi="Times New Roman"/>
          <w:szCs w:val="28"/>
        </w:rPr>
        <w:t xml:space="preserve">Амплитуда </w:t>
      </w:r>
      <m:oMath>
        <m:r>
          <w:rPr>
            <w:rFonts w:ascii="Cambria Math" w:hAnsi="Cambria Math"/>
          </w:rPr>
          <m:t>A</m:t>
        </m:r>
        <m:d>
          <m:dPr>
            <m:ctrlPr>
              <w:rPr>
                <w:rFonts w:ascii="Cambria Math" w:hAnsi="Cambria Math"/>
              </w:rPr>
            </m:ctrlPr>
          </m:dPr>
          <m:e>
            <m:r>
              <w:rPr>
                <w:rFonts w:ascii="Cambria Math" w:hAnsi="Cambria Math"/>
              </w:rPr>
              <m:t>t</m:t>
            </m:r>
          </m:e>
        </m:d>
      </m:oMath>
      <w:r>
        <w:rPr>
          <w:rFonts w:ascii="Times New Roman" w:hAnsi="Times New Roman"/>
          <w:szCs w:val="28"/>
        </w:rPr>
        <w:t xml:space="preserve"> и фаза </w:t>
      </w:r>
      <m:oMath>
        <m:r>
          <w:rPr>
            <w:rFonts w:ascii="Cambria Math" w:hAnsi="Cambria Math"/>
          </w:rPr>
          <m:t>ψ</m:t>
        </m:r>
        <m:d>
          <m:dPr>
            <m:ctrlPr>
              <w:rPr>
                <w:rFonts w:ascii="Cambria Math" w:hAnsi="Cambria Math"/>
              </w:rPr>
            </m:ctrlPr>
          </m:dPr>
          <m:e>
            <m:r>
              <w:rPr>
                <w:rFonts w:ascii="Cambria Math" w:hAnsi="Cambria Math"/>
              </w:rPr>
              <m:t>t</m:t>
            </m:r>
          </m:e>
        </m:d>
      </m:oMath>
      <w:r>
        <w:rPr>
          <w:rFonts w:ascii="Times New Roman" w:hAnsi="Times New Roman"/>
          <w:szCs w:val="28"/>
        </w:rPr>
        <w:t xml:space="preserve"> являются медленно меняющимися функциями. Величина </w:t>
      </w:r>
      <m:oMath>
        <m:r>
          <w:rPr>
            <w:rFonts w:ascii="Cambria Math" w:hAnsi="Cambria Math"/>
          </w:rPr>
          <m:t>Z(t)=A</m:t>
        </m:r>
        <m:d>
          <m:dPr>
            <m:ctrlPr>
              <w:rPr>
                <w:rFonts w:ascii="Cambria Math" w:hAnsi="Cambria Math"/>
              </w:rPr>
            </m:ctrlPr>
          </m:dPr>
          <m:e>
            <m:r>
              <w:rPr>
                <w:rFonts w:ascii="Cambria Math" w:hAnsi="Cambria Math"/>
              </w:rPr>
              <m:t>t</m:t>
            </m:r>
          </m:e>
        </m:d>
        <m:r>
          <m:rPr>
            <m:lit/>
            <m:nor/>
          </m:rPr>
          <w:rPr>
            <w:rFonts w:ascii="Cambria Math" w:hAnsi="Cambria Math"/>
          </w:rPr>
          <m:t>exp</m:t>
        </m:r>
        <m:d>
          <m:dPr>
            <m:begChr m:val="["/>
            <m:endChr m:val="]"/>
            <m:ctrlPr>
              <w:rPr>
                <w:rFonts w:ascii="Cambria Math" w:hAnsi="Cambria Math"/>
              </w:rPr>
            </m:ctrlPr>
          </m:dPr>
          <m:e>
            <m:r>
              <w:rPr>
                <w:rFonts w:ascii="Cambria Math" w:hAnsi="Cambria Math"/>
              </w:rPr>
              <m:t>jψ</m:t>
            </m:r>
            <m:d>
              <m:dPr>
                <m:ctrlPr>
                  <w:rPr>
                    <w:rFonts w:ascii="Cambria Math" w:hAnsi="Cambria Math"/>
                  </w:rPr>
                </m:ctrlPr>
              </m:dPr>
              <m:e>
                <m:r>
                  <w:rPr>
                    <w:rFonts w:ascii="Cambria Math" w:hAnsi="Cambria Math"/>
                  </w:rPr>
                  <m:t>t</m:t>
                </m:r>
              </m:e>
            </m:d>
          </m:e>
        </m:d>
      </m:oMath>
      <w:r>
        <w:rPr>
          <w:rFonts w:ascii="Times New Roman" w:hAnsi="Times New Roman"/>
          <w:szCs w:val="28"/>
        </w:rPr>
        <w:t xml:space="preserve"> носит название комплексной амплитуды узкополосного сигнала. Узкополосный сигнал в комплексной форме имеет вид </w:t>
      </w:r>
      <m:oMath>
        <m:r>
          <w:rPr>
            <w:rFonts w:ascii="Cambria Math" w:hAnsi="Cambria Math"/>
          </w:rPr>
          <m:t>z(t)=Z(t)</m:t>
        </m:r>
        <m:r>
          <m:rPr>
            <m:lit/>
            <m:nor/>
          </m:rPr>
          <w:rPr>
            <w:rFonts w:ascii="Cambria Math" w:hAnsi="Cambria Math"/>
          </w:rPr>
          <m:t>exp</m:t>
        </m:r>
        <m:d>
          <m:dPr>
            <m:begChr m:val="["/>
            <m:endChr m:val="]"/>
            <m:ctrlPr>
              <w:rPr>
                <w:rFonts w:ascii="Cambria Math" w:hAnsi="Cambria Math"/>
              </w:rPr>
            </m:ctrlPr>
          </m:dPr>
          <m:e>
            <m:sSub>
              <m:sSubPr>
                <m:ctrlPr>
                  <w:rPr>
                    <w:rFonts w:ascii="Cambria Math" w:hAnsi="Cambria Math"/>
                  </w:rPr>
                </m:ctrlPr>
              </m:sSubPr>
              <m:e>
                <m:r>
                  <w:rPr>
                    <w:rFonts w:ascii="Cambria Math" w:hAnsi="Cambria Math"/>
                  </w:rPr>
                  <m:t>jω</m:t>
                </m:r>
              </m:e>
              <m:sub>
                <m:r>
                  <w:rPr>
                    <w:rFonts w:ascii="Cambria Math" w:hAnsi="Cambria Math"/>
                  </w:rPr>
                  <m:t>0</m:t>
                </m:r>
              </m:sub>
            </m:sSub>
            <m:r>
              <w:rPr>
                <w:rFonts w:ascii="Cambria Math" w:hAnsi="Cambria Math"/>
              </w:rPr>
              <m:t>t</m:t>
            </m:r>
          </m:e>
        </m:d>
      </m:oMath>
      <w:r>
        <w:rPr>
          <w:rFonts w:ascii="Times New Roman" w:hAnsi="Times New Roman"/>
          <w:szCs w:val="28"/>
        </w:rPr>
        <w:t>.</w:t>
      </w:r>
    </w:p>
    <w:p w14:paraId="06CC7A0C" w14:textId="77777777" w:rsidR="00C704B6" w:rsidRDefault="00000000" w:rsidP="00915920">
      <w:pPr>
        <w:pStyle w:val="ad"/>
        <w:jc w:val="both"/>
        <w:rPr>
          <w:rFonts w:ascii="Times New Roman" w:hAnsi="Times New Roman"/>
          <w:szCs w:val="28"/>
        </w:rPr>
      </w:pPr>
      <w:r>
        <w:rPr>
          <w:rFonts w:ascii="Times New Roman" w:hAnsi="Times New Roman"/>
          <w:szCs w:val="28"/>
        </w:rPr>
        <w:t xml:space="preserve">Формула (2) дает разложение узкополосного сигнала на два ортогональных сигнала: </w:t>
      </w:r>
      <m:oMath>
        <m:r>
          <m:rPr>
            <m:lit/>
            <m:nor/>
          </m:rPr>
          <w:rPr>
            <w:rFonts w:ascii="Cambria Math" w:hAnsi="Cambria Math"/>
          </w:rPr>
          <m:t>cos</m:t>
        </m:r>
        <m:sSub>
          <m:sSubPr>
            <m:ctrlPr>
              <w:rPr>
                <w:rFonts w:ascii="Cambria Math" w:hAnsi="Cambria Math"/>
              </w:rPr>
            </m:ctrlPr>
          </m:sSubPr>
          <m:e>
            <m:r>
              <w:rPr>
                <w:rFonts w:ascii="Cambria Math" w:hAnsi="Cambria Math"/>
              </w:rPr>
              <m:t>ω</m:t>
            </m:r>
          </m:e>
          <m:sub>
            <m:r>
              <w:rPr>
                <w:rFonts w:ascii="Cambria Math" w:hAnsi="Cambria Math"/>
              </w:rPr>
              <m:t>0</m:t>
            </m:r>
          </m:sub>
        </m:sSub>
        <m:r>
          <w:rPr>
            <w:rFonts w:ascii="Cambria Math" w:hAnsi="Cambria Math"/>
          </w:rPr>
          <m:t>t</m:t>
        </m:r>
      </m:oMath>
      <w:r>
        <w:rPr>
          <w:rFonts w:ascii="Times New Roman" w:hAnsi="Times New Roman"/>
          <w:szCs w:val="28"/>
        </w:rPr>
        <w:t xml:space="preserve"> и </w:t>
      </w:r>
      <m:oMath>
        <m:r>
          <m:rPr>
            <m:lit/>
            <m:nor/>
          </m:rPr>
          <w:rPr>
            <w:rFonts w:ascii="Cambria Math" w:hAnsi="Cambria Math"/>
          </w:rPr>
          <m:t>sin</m:t>
        </m:r>
        <m:sSub>
          <m:sSubPr>
            <m:ctrlPr>
              <w:rPr>
                <w:rFonts w:ascii="Cambria Math" w:hAnsi="Cambria Math"/>
              </w:rPr>
            </m:ctrlPr>
          </m:sSubPr>
          <m:e>
            <m:r>
              <w:rPr>
                <w:rFonts w:ascii="Cambria Math" w:hAnsi="Cambria Math"/>
              </w:rPr>
              <m:t>ω</m:t>
            </m:r>
          </m:e>
          <m:sub>
            <m:r>
              <w:rPr>
                <w:rFonts w:ascii="Cambria Math" w:hAnsi="Cambria Math"/>
              </w:rPr>
              <m:t>0</m:t>
            </m:r>
          </m:sub>
        </m:sSub>
        <m:r>
          <w:rPr>
            <w:rFonts w:ascii="Cambria Math" w:hAnsi="Cambria Math"/>
          </w:rPr>
          <m:t>t</m:t>
        </m:r>
      </m:oMath>
      <w:r>
        <w:rPr>
          <w:rFonts w:ascii="Times New Roman" w:hAnsi="Times New Roman"/>
          <w:szCs w:val="28"/>
        </w:rPr>
        <w:t xml:space="preserve">. Такое представление называется квадратурным разложением узкополосного сигнала. Медленно меняющиеся функции </w:t>
      </w:r>
      <m:oMath>
        <m:r>
          <w:rPr>
            <w:rFonts w:ascii="Cambria Math" w:hAnsi="Cambria Math"/>
          </w:rPr>
          <m:t>A</m:t>
        </m:r>
        <m:d>
          <m:dPr>
            <m:ctrlPr>
              <w:rPr>
                <w:rFonts w:ascii="Cambria Math" w:hAnsi="Cambria Math"/>
              </w:rPr>
            </m:ctrlPr>
          </m:dPr>
          <m:e>
            <m:r>
              <w:rPr>
                <w:rFonts w:ascii="Cambria Math" w:hAnsi="Cambria Math"/>
              </w:rPr>
              <m:t>t</m:t>
            </m:r>
          </m:e>
        </m:d>
        <m:r>
          <m:rPr>
            <m:lit/>
            <m:nor/>
          </m:rPr>
          <w:rPr>
            <w:rFonts w:ascii="Cambria Math" w:hAnsi="Cambria Math"/>
          </w:rPr>
          <m:t>cos</m:t>
        </m:r>
        <m:d>
          <m:dPr>
            <m:begChr m:val="["/>
            <m:endChr m:val="]"/>
            <m:ctrlPr>
              <w:rPr>
                <w:rFonts w:ascii="Cambria Math" w:hAnsi="Cambria Math"/>
              </w:rPr>
            </m:ctrlPr>
          </m:dPr>
          <m:e>
            <m:r>
              <w:rPr>
                <w:rFonts w:ascii="Cambria Math" w:hAnsi="Cambria Math"/>
              </w:rPr>
              <m:t>ψ</m:t>
            </m:r>
            <m:d>
              <m:dPr>
                <m:ctrlPr>
                  <w:rPr>
                    <w:rFonts w:ascii="Cambria Math" w:hAnsi="Cambria Math"/>
                  </w:rPr>
                </m:ctrlPr>
              </m:dPr>
              <m:e>
                <m:r>
                  <w:rPr>
                    <w:rFonts w:ascii="Cambria Math" w:hAnsi="Cambria Math"/>
                  </w:rPr>
                  <m:t>t</m:t>
                </m:r>
              </m:e>
            </m:d>
          </m:e>
        </m:d>
      </m:oMath>
      <w:r>
        <w:rPr>
          <w:rFonts w:ascii="Times New Roman" w:hAnsi="Times New Roman"/>
          <w:szCs w:val="28"/>
        </w:rPr>
        <w:t xml:space="preserve"> и </w:t>
      </w:r>
      <m:oMath>
        <m:r>
          <w:rPr>
            <w:rFonts w:ascii="Cambria Math" w:hAnsi="Cambria Math"/>
          </w:rPr>
          <m:t>A</m:t>
        </m:r>
        <m:d>
          <m:dPr>
            <m:ctrlPr>
              <w:rPr>
                <w:rFonts w:ascii="Cambria Math" w:hAnsi="Cambria Math"/>
              </w:rPr>
            </m:ctrlPr>
          </m:dPr>
          <m:e>
            <m:r>
              <w:rPr>
                <w:rFonts w:ascii="Cambria Math" w:hAnsi="Cambria Math"/>
              </w:rPr>
              <m:t>t</m:t>
            </m:r>
          </m:e>
        </m:d>
        <m:r>
          <m:rPr>
            <m:lit/>
            <m:nor/>
          </m:rPr>
          <w:rPr>
            <w:rFonts w:ascii="Cambria Math" w:hAnsi="Cambria Math"/>
          </w:rPr>
          <m:t>sin</m:t>
        </m:r>
        <m:d>
          <m:dPr>
            <m:begChr m:val="["/>
            <m:endChr m:val="]"/>
            <m:ctrlPr>
              <w:rPr>
                <w:rFonts w:ascii="Cambria Math" w:hAnsi="Cambria Math"/>
              </w:rPr>
            </m:ctrlPr>
          </m:dPr>
          <m:e>
            <m:r>
              <w:rPr>
                <w:rFonts w:ascii="Cambria Math" w:hAnsi="Cambria Math"/>
              </w:rPr>
              <m:t>ψ</m:t>
            </m:r>
            <m:d>
              <m:dPr>
                <m:ctrlPr>
                  <w:rPr>
                    <w:rFonts w:ascii="Cambria Math" w:hAnsi="Cambria Math"/>
                  </w:rPr>
                </m:ctrlPr>
              </m:dPr>
              <m:e>
                <m:r>
                  <w:rPr>
                    <w:rFonts w:ascii="Cambria Math" w:hAnsi="Cambria Math"/>
                  </w:rPr>
                  <m:t>t</m:t>
                </m:r>
              </m:e>
            </m:d>
          </m:e>
        </m:d>
      </m:oMath>
      <w:r>
        <w:rPr>
          <w:rFonts w:ascii="Times New Roman" w:hAnsi="Times New Roman"/>
          <w:szCs w:val="28"/>
        </w:rPr>
        <w:t xml:space="preserve"> называются квадратурами. В иностранной литературе формулу (2) принято называть (</w:t>
      </w:r>
      <w:r>
        <w:rPr>
          <w:rFonts w:ascii="Times New Roman" w:hAnsi="Times New Roman"/>
          <w:szCs w:val="28"/>
          <w:lang w:val="en-US"/>
        </w:rPr>
        <w:t>I</w:t>
      </w:r>
      <w:r>
        <w:rPr>
          <w:rFonts w:ascii="Times New Roman" w:hAnsi="Times New Roman"/>
          <w:szCs w:val="28"/>
        </w:rPr>
        <w:t>,</w:t>
      </w:r>
      <w:r>
        <w:rPr>
          <w:rFonts w:ascii="Times New Roman" w:hAnsi="Times New Roman"/>
          <w:szCs w:val="28"/>
          <w:lang w:val="en-US"/>
        </w:rPr>
        <w:t>Q</w:t>
      </w:r>
      <w:r>
        <w:rPr>
          <w:rFonts w:ascii="Times New Roman" w:hAnsi="Times New Roman"/>
          <w:szCs w:val="28"/>
        </w:rPr>
        <w:t>)-разложением и записывать в виде</w:t>
      </w:r>
    </w:p>
    <w:p w14:paraId="6D72CA7D" w14:textId="77777777" w:rsidR="00C704B6" w:rsidRPr="006B06E1" w:rsidRDefault="00000000">
      <w:pPr>
        <w:pStyle w:val="ad"/>
        <w:jc w:val="right"/>
        <w:rPr>
          <w:rFonts w:ascii="Times New Roman" w:hAnsi="Times New Roman"/>
          <w:szCs w:val="28"/>
          <w:lang w:val="en-US"/>
        </w:rPr>
      </w:pPr>
      <m:oMath>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r>
          <w:rPr>
            <w:rFonts w:ascii="Cambria Math" w:hAnsi="Cambria Math"/>
          </w:rPr>
          <m:t>I</m:t>
        </m:r>
        <m:d>
          <m:dPr>
            <m:ctrlPr>
              <w:rPr>
                <w:rFonts w:ascii="Cambria Math" w:hAnsi="Cambria Math"/>
              </w:rPr>
            </m:ctrlPr>
          </m:dPr>
          <m:e>
            <m:r>
              <w:rPr>
                <w:rFonts w:ascii="Cambria Math" w:hAnsi="Cambria Math"/>
              </w:rPr>
              <m:t>t</m:t>
            </m:r>
          </m:e>
        </m:d>
        <m:r>
          <m:rPr>
            <m:lit/>
            <m:nor/>
          </m:rPr>
          <w:rPr>
            <w:rFonts w:ascii="Cambria Math" w:hAnsi="Cambria Math"/>
            <w:lang w:val="en-US"/>
          </w:rPr>
          <m:t>cos</m:t>
        </m:r>
        <m:sSub>
          <m:sSubPr>
            <m:ctrlPr>
              <w:rPr>
                <w:rFonts w:ascii="Cambria Math" w:hAnsi="Cambria Math"/>
              </w:rPr>
            </m:ctrlPr>
          </m:sSubPr>
          <m:e>
            <m:r>
              <w:rPr>
                <w:rFonts w:ascii="Cambria Math" w:hAnsi="Cambria Math"/>
              </w:rPr>
              <m:t>ω</m:t>
            </m:r>
          </m:e>
          <m:sub>
            <m:r>
              <w:rPr>
                <w:rFonts w:ascii="Cambria Math" w:hAnsi="Cambria Math"/>
                <w:lang w:val="en-US"/>
              </w:rPr>
              <m:t>0</m:t>
            </m:r>
          </m:sub>
        </m:sSub>
        <m:r>
          <w:rPr>
            <w:rFonts w:ascii="Cambria Math" w:hAnsi="Cambria Math"/>
          </w:rPr>
          <m:t>t</m:t>
        </m:r>
        <m:r>
          <w:rPr>
            <w:rFonts w:ascii="Cambria Math" w:hAnsi="Cambria Math"/>
            <w:lang w:val="en-US"/>
          </w:rPr>
          <m:t>-</m:t>
        </m:r>
        <m:r>
          <w:rPr>
            <w:rFonts w:ascii="Cambria Math" w:hAnsi="Cambria Math"/>
          </w:rPr>
          <m:t>Q</m:t>
        </m:r>
        <m:d>
          <m:dPr>
            <m:ctrlPr>
              <w:rPr>
                <w:rFonts w:ascii="Cambria Math" w:hAnsi="Cambria Math"/>
              </w:rPr>
            </m:ctrlPr>
          </m:dPr>
          <m:e>
            <m:r>
              <w:rPr>
                <w:rFonts w:ascii="Cambria Math" w:hAnsi="Cambria Math"/>
              </w:rPr>
              <m:t>t</m:t>
            </m:r>
          </m:e>
        </m:d>
        <m:r>
          <m:rPr>
            <m:lit/>
            <m:nor/>
          </m:rPr>
          <w:rPr>
            <w:rFonts w:ascii="Cambria Math" w:hAnsi="Cambria Math"/>
            <w:lang w:val="en-US"/>
          </w:rPr>
          <m:t>sin</m:t>
        </m:r>
        <m:sSub>
          <m:sSubPr>
            <m:ctrlPr>
              <w:rPr>
                <w:rFonts w:ascii="Cambria Math" w:hAnsi="Cambria Math"/>
              </w:rPr>
            </m:ctrlPr>
          </m:sSubPr>
          <m:e>
            <m:r>
              <w:rPr>
                <w:rFonts w:ascii="Cambria Math" w:hAnsi="Cambria Math"/>
              </w:rPr>
              <m:t>ω</m:t>
            </m:r>
          </m:e>
          <m:sub>
            <m:r>
              <w:rPr>
                <w:rFonts w:ascii="Cambria Math" w:hAnsi="Cambria Math"/>
                <w:lang w:val="en-US"/>
              </w:rPr>
              <m:t>0</m:t>
            </m:r>
          </m:sub>
        </m:sSub>
        <m:r>
          <w:rPr>
            <w:rFonts w:ascii="Cambria Math" w:hAnsi="Cambria Math"/>
          </w:rPr>
          <m:t>t</m:t>
        </m:r>
      </m:oMath>
      <w:r w:rsidRPr="006B06E1">
        <w:rPr>
          <w:rFonts w:ascii="Times New Roman" w:hAnsi="Times New Roman"/>
          <w:szCs w:val="28"/>
          <w:lang w:val="en-US"/>
        </w:rPr>
        <w:tab/>
      </w:r>
      <w:r w:rsidRPr="006B06E1">
        <w:rPr>
          <w:rFonts w:ascii="Times New Roman" w:hAnsi="Times New Roman"/>
          <w:szCs w:val="28"/>
          <w:lang w:val="en-US"/>
        </w:rPr>
        <w:tab/>
      </w:r>
      <w:r w:rsidRPr="006B06E1">
        <w:rPr>
          <w:rFonts w:ascii="Times New Roman" w:hAnsi="Times New Roman"/>
          <w:szCs w:val="28"/>
          <w:lang w:val="en-US"/>
        </w:rPr>
        <w:tab/>
      </w:r>
      <w:r w:rsidRPr="006B06E1">
        <w:rPr>
          <w:rFonts w:ascii="Times New Roman" w:hAnsi="Times New Roman"/>
          <w:szCs w:val="28"/>
          <w:lang w:val="en-US"/>
        </w:rPr>
        <w:tab/>
      </w:r>
      <w:r w:rsidRPr="006B06E1">
        <w:rPr>
          <w:rFonts w:ascii="Times New Roman" w:hAnsi="Times New Roman"/>
          <w:szCs w:val="28"/>
          <w:lang w:val="en-US"/>
        </w:rPr>
        <w:tab/>
        <w:t>(4)</w:t>
      </w:r>
    </w:p>
    <w:p w14:paraId="67CF1D16" w14:textId="77777777" w:rsidR="00C704B6" w:rsidRPr="006B06E1" w:rsidRDefault="00000000" w:rsidP="00915920">
      <w:pPr>
        <w:pStyle w:val="ad"/>
        <w:jc w:val="both"/>
        <w:rPr>
          <w:rFonts w:ascii="Times New Roman" w:hAnsi="Times New Roman"/>
          <w:szCs w:val="28"/>
          <w:lang w:val="en-US"/>
        </w:rPr>
      </w:pPr>
      <w:r>
        <w:rPr>
          <w:rFonts w:ascii="Times New Roman" w:hAnsi="Times New Roman"/>
          <w:szCs w:val="28"/>
        </w:rPr>
        <w:t>где</w:t>
      </w:r>
      <w:r w:rsidRPr="006B06E1">
        <w:rPr>
          <w:rFonts w:ascii="Times New Roman" w:hAnsi="Times New Roman"/>
          <w:szCs w:val="28"/>
          <w:lang w:val="en-US"/>
        </w:rPr>
        <w:t xml:space="preserve"> </w:t>
      </w:r>
      <m:oMath>
        <m:r>
          <w:rPr>
            <w:rFonts w:ascii="Cambria Math" w:hAnsi="Cambria Math"/>
          </w:rPr>
          <m:t>I</m:t>
        </m:r>
        <m:r>
          <w:rPr>
            <w:rFonts w:ascii="Cambria Math" w:hAnsi="Cambria Math"/>
            <w:lang w:val="en-US"/>
          </w:rPr>
          <m:t>(</m:t>
        </m:r>
        <m:r>
          <w:rPr>
            <w:rFonts w:ascii="Cambria Math" w:hAnsi="Cambria Math"/>
          </w:rPr>
          <m:t>t</m:t>
        </m:r>
        <m:r>
          <w:rPr>
            <w:rFonts w:ascii="Cambria Math" w:hAnsi="Cambria Math"/>
            <w:lang w:val="en-US"/>
          </w:rPr>
          <m:t>)=</m:t>
        </m:r>
        <m:r>
          <w:rPr>
            <w:rFonts w:ascii="Cambria Math" w:hAnsi="Cambria Math"/>
          </w:rPr>
          <m:t>A</m:t>
        </m:r>
        <m:d>
          <m:dPr>
            <m:ctrlPr>
              <w:rPr>
                <w:rFonts w:ascii="Cambria Math" w:hAnsi="Cambria Math"/>
              </w:rPr>
            </m:ctrlPr>
          </m:dPr>
          <m:e>
            <m:r>
              <w:rPr>
                <w:rFonts w:ascii="Cambria Math" w:hAnsi="Cambria Math"/>
              </w:rPr>
              <m:t>t</m:t>
            </m:r>
          </m:e>
        </m:d>
        <m:r>
          <m:rPr>
            <m:lit/>
            <m:nor/>
          </m:rPr>
          <w:rPr>
            <w:rFonts w:ascii="Cambria Math" w:hAnsi="Cambria Math"/>
            <w:lang w:val="en-US"/>
          </w:rPr>
          <m:t>cos</m:t>
        </m:r>
        <m:d>
          <m:dPr>
            <m:begChr m:val="["/>
            <m:endChr m:val="]"/>
            <m:ctrlPr>
              <w:rPr>
                <w:rFonts w:ascii="Cambria Math" w:hAnsi="Cambria Math"/>
              </w:rPr>
            </m:ctrlPr>
          </m:dPr>
          <m:e>
            <m:r>
              <w:rPr>
                <w:rFonts w:ascii="Cambria Math" w:hAnsi="Cambria Math"/>
              </w:rPr>
              <m:t>ψ</m:t>
            </m:r>
            <m:d>
              <m:dPr>
                <m:ctrlPr>
                  <w:rPr>
                    <w:rFonts w:ascii="Cambria Math" w:hAnsi="Cambria Math"/>
                  </w:rPr>
                </m:ctrlPr>
              </m:dPr>
              <m:e>
                <m:r>
                  <w:rPr>
                    <w:rFonts w:ascii="Cambria Math" w:hAnsi="Cambria Math"/>
                  </w:rPr>
                  <m:t>t</m:t>
                </m:r>
              </m:e>
            </m:d>
          </m:e>
        </m:d>
        <m:r>
          <w:rPr>
            <w:rFonts w:ascii="Cambria Math" w:hAnsi="Cambria Math"/>
            <w:lang w:val="en-US"/>
          </w:rPr>
          <m:t xml:space="preserve">; </m:t>
        </m:r>
        <m:r>
          <w:rPr>
            <w:rFonts w:ascii="Cambria Math" w:hAnsi="Cambria Math"/>
          </w:rPr>
          <m:t>Q</m:t>
        </m:r>
        <m:r>
          <w:rPr>
            <w:rFonts w:ascii="Cambria Math" w:hAnsi="Cambria Math"/>
            <w:lang w:val="en-US"/>
          </w:rPr>
          <m:t>(</m:t>
        </m:r>
        <m:r>
          <w:rPr>
            <w:rFonts w:ascii="Cambria Math" w:hAnsi="Cambria Math"/>
          </w:rPr>
          <m:t>t</m:t>
        </m:r>
        <m:r>
          <w:rPr>
            <w:rFonts w:ascii="Cambria Math" w:hAnsi="Cambria Math"/>
            <w:lang w:val="en-US"/>
          </w:rPr>
          <m:t>)=</m:t>
        </m:r>
        <m:r>
          <w:rPr>
            <w:rFonts w:ascii="Cambria Math" w:hAnsi="Cambria Math"/>
          </w:rPr>
          <m:t>A</m:t>
        </m:r>
        <m:d>
          <m:dPr>
            <m:ctrlPr>
              <w:rPr>
                <w:rFonts w:ascii="Cambria Math" w:hAnsi="Cambria Math"/>
              </w:rPr>
            </m:ctrlPr>
          </m:dPr>
          <m:e>
            <m:r>
              <w:rPr>
                <w:rFonts w:ascii="Cambria Math" w:hAnsi="Cambria Math"/>
              </w:rPr>
              <m:t>t</m:t>
            </m:r>
          </m:e>
        </m:d>
        <m:r>
          <m:rPr>
            <m:lit/>
            <m:nor/>
          </m:rPr>
          <w:rPr>
            <w:rFonts w:ascii="Cambria Math" w:hAnsi="Cambria Math"/>
            <w:lang w:val="en-US"/>
          </w:rPr>
          <m:t>sin</m:t>
        </m:r>
        <m:d>
          <m:dPr>
            <m:begChr m:val="["/>
            <m:endChr m:val="]"/>
            <m:ctrlPr>
              <w:rPr>
                <w:rFonts w:ascii="Cambria Math" w:hAnsi="Cambria Math"/>
              </w:rPr>
            </m:ctrlPr>
          </m:dPr>
          <m:e>
            <m:r>
              <w:rPr>
                <w:rFonts w:ascii="Cambria Math" w:hAnsi="Cambria Math"/>
              </w:rPr>
              <m:t>ψ</m:t>
            </m:r>
            <m:d>
              <m:dPr>
                <m:ctrlPr>
                  <w:rPr>
                    <w:rFonts w:ascii="Cambria Math" w:hAnsi="Cambria Math"/>
                  </w:rPr>
                </m:ctrlPr>
              </m:dPr>
              <m:e>
                <m:r>
                  <w:rPr>
                    <w:rFonts w:ascii="Cambria Math" w:hAnsi="Cambria Math"/>
                  </w:rPr>
                  <m:t>t</m:t>
                </m:r>
              </m:e>
            </m:d>
          </m:e>
        </m:d>
      </m:oMath>
      <w:r w:rsidRPr="006B06E1">
        <w:rPr>
          <w:rFonts w:ascii="Times New Roman" w:hAnsi="Times New Roman"/>
          <w:szCs w:val="28"/>
          <w:lang w:val="en-US"/>
        </w:rPr>
        <w:t>.</w:t>
      </w:r>
    </w:p>
    <w:p w14:paraId="0F9BC29E" w14:textId="77777777" w:rsidR="00C704B6" w:rsidRDefault="00000000" w:rsidP="00915920">
      <w:pPr>
        <w:pStyle w:val="ad"/>
        <w:jc w:val="both"/>
        <w:rPr>
          <w:rFonts w:ascii="Times New Roman" w:hAnsi="Times New Roman"/>
          <w:szCs w:val="28"/>
        </w:rPr>
      </w:pPr>
      <w:r>
        <w:rPr>
          <w:rFonts w:ascii="Times New Roman" w:hAnsi="Times New Roman"/>
          <w:szCs w:val="28"/>
        </w:rPr>
        <w:t xml:space="preserve">В цифровых системах связи комплексная амплитуда </w:t>
      </w:r>
      <m:oMath>
        <m:r>
          <w:rPr>
            <w:rFonts w:ascii="Cambria Math" w:hAnsi="Cambria Math"/>
          </w:rPr>
          <m:t>Z(t)=A</m:t>
        </m:r>
        <m:d>
          <m:dPr>
            <m:ctrlPr>
              <w:rPr>
                <w:rFonts w:ascii="Cambria Math" w:hAnsi="Cambria Math"/>
              </w:rPr>
            </m:ctrlPr>
          </m:dPr>
          <m:e>
            <m:r>
              <w:rPr>
                <w:rFonts w:ascii="Cambria Math" w:hAnsi="Cambria Math"/>
              </w:rPr>
              <m:t>t</m:t>
            </m:r>
          </m:e>
        </m:d>
        <m:r>
          <m:rPr>
            <m:lit/>
            <m:nor/>
          </m:rPr>
          <w:rPr>
            <w:rFonts w:ascii="Cambria Math" w:hAnsi="Cambria Math"/>
          </w:rPr>
          <m:t>exp</m:t>
        </m:r>
        <m:d>
          <m:dPr>
            <m:begChr m:val="["/>
            <m:endChr m:val="]"/>
            <m:ctrlPr>
              <w:rPr>
                <w:rFonts w:ascii="Cambria Math" w:hAnsi="Cambria Math"/>
              </w:rPr>
            </m:ctrlPr>
          </m:dPr>
          <m:e>
            <m:r>
              <w:rPr>
                <w:rFonts w:ascii="Cambria Math" w:hAnsi="Cambria Math"/>
              </w:rPr>
              <m:t>jψ</m:t>
            </m:r>
            <m:d>
              <m:dPr>
                <m:ctrlPr>
                  <w:rPr>
                    <w:rFonts w:ascii="Cambria Math" w:hAnsi="Cambria Math"/>
                  </w:rPr>
                </m:ctrlPr>
              </m:dPr>
              <m:e>
                <m:r>
                  <w:rPr>
                    <w:rFonts w:ascii="Cambria Math" w:hAnsi="Cambria Math"/>
                  </w:rPr>
                  <m:t>t</m:t>
                </m:r>
              </m:e>
            </m:d>
          </m:e>
        </m:d>
      </m:oMath>
      <w:r>
        <w:rPr>
          <w:rFonts w:ascii="Times New Roman" w:hAnsi="Times New Roman"/>
          <w:szCs w:val="28"/>
        </w:rPr>
        <w:t xml:space="preserve"> может сохранять в течение некоторого времени Т фиксированное значение, которое задается выбранным типом модуляции, например, </w:t>
      </w:r>
      <w:r>
        <w:rPr>
          <w:rFonts w:ascii="Times New Roman" w:hAnsi="Times New Roman"/>
          <w:szCs w:val="28"/>
          <w:lang w:val="en-US"/>
        </w:rPr>
        <w:t>BPSK</w:t>
      </w:r>
      <w:r>
        <w:rPr>
          <w:rFonts w:ascii="Times New Roman" w:hAnsi="Times New Roman"/>
          <w:szCs w:val="28"/>
        </w:rPr>
        <w:t xml:space="preserve">, </w:t>
      </w:r>
      <w:r>
        <w:rPr>
          <w:rFonts w:ascii="Times New Roman" w:hAnsi="Times New Roman"/>
          <w:szCs w:val="28"/>
          <w:lang w:val="en-US"/>
        </w:rPr>
        <w:t>QPSK</w:t>
      </w:r>
      <w:r>
        <w:rPr>
          <w:rFonts w:ascii="Times New Roman" w:hAnsi="Times New Roman"/>
          <w:szCs w:val="28"/>
        </w:rPr>
        <w:t xml:space="preserve">, </w:t>
      </w:r>
      <w:r>
        <w:rPr>
          <w:rFonts w:ascii="Times New Roman" w:hAnsi="Times New Roman"/>
          <w:szCs w:val="28"/>
          <w:lang w:val="en-US"/>
        </w:rPr>
        <w:t>QAM</w:t>
      </w:r>
      <w:r>
        <w:rPr>
          <w:rFonts w:ascii="Times New Roman" w:hAnsi="Times New Roman"/>
          <w:szCs w:val="28"/>
        </w:rPr>
        <w:t>. Сигнал на интервале Т назовем символом.</w:t>
      </w:r>
    </w:p>
    <w:p w14:paraId="6585D0E8" w14:textId="77777777" w:rsidR="00C704B6" w:rsidRDefault="00C704B6">
      <w:pPr>
        <w:pStyle w:val="ad"/>
        <w:rPr>
          <w:rFonts w:ascii="Times New Roman" w:hAnsi="Times New Roman"/>
          <w:szCs w:val="28"/>
        </w:rPr>
      </w:pPr>
    </w:p>
    <w:p w14:paraId="59AC463F" w14:textId="517E974E" w:rsidR="00C704B6" w:rsidRDefault="00000000" w:rsidP="00915920">
      <w:pPr>
        <w:pStyle w:val="ad"/>
        <w:jc w:val="both"/>
        <w:rPr>
          <w:rFonts w:ascii="Times New Roman" w:hAnsi="Times New Roman"/>
          <w:szCs w:val="28"/>
        </w:rPr>
      </w:pPr>
      <w:r>
        <w:rPr>
          <w:rFonts w:ascii="Times New Roman" w:hAnsi="Times New Roman"/>
          <w:szCs w:val="28"/>
        </w:rPr>
        <w:t xml:space="preserve">2. Канал связи называется многолучевым, когда сигнал приходит в точку приема многими различными путями. Это значит, что принятый сигнал представляет собой сумму большого числа сигналов, имеющих различные задержки. В этом случае говорят о временной дисперсии сигнала. Будем предполагать, что максимальная задержка между сигналами много меньше длительности символа, т.е. </w:t>
      </w:r>
      <w:r w:rsidR="00A263E9">
        <w:rPr>
          <w:rFonts w:ascii="Times New Roman" w:eastAsia="Symbol" w:hAnsi="Times New Roman" w:cs="Times New Roman"/>
          <w:szCs w:val="28"/>
        </w:rPr>
        <w:t>τ</w:t>
      </w:r>
      <w:r>
        <w:rPr>
          <w:rFonts w:ascii="Times New Roman" w:hAnsi="Times New Roman"/>
          <w:szCs w:val="28"/>
          <w:vertAlign w:val="subscript"/>
        </w:rPr>
        <w:t>макс</w:t>
      </w:r>
      <w:r>
        <w:rPr>
          <w:rFonts w:ascii="Times New Roman" w:hAnsi="Times New Roman"/>
          <w:szCs w:val="28"/>
        </w:rPr>
        <w:t>&lt;&lt;</w:t>
      </w:r>
      <w:r>
        <w:rPr>
          <w:rFonts w:ascii="Times New Roman" w:hAnsi="Times New Roman"/>
          <w:szCs w:val="28"/>
          <w:lang w:val="en-US"/>
        </w:rPr>
        <w:t>T</w:t>
      </w:r>
      <w:r>
        <w:rPr>
          <w:rFonts w:ascii="Times New Roman" w:hAnsi="Times New Roman"/>
          <w:szCs w:val="28"/>
        </w:rPr>
        <w:t xml:space="preserve">. Другими словами, мы пренебрегаем эффектами, связанными с наложением одного символа на другой и можем рассматривать только один неограниченной протяженности передаваемый символ </w:t>
      </w:r>
      <m:oMath>
        <m:r>
          <w:rPr>
            <w:rFonts w:ascii="Cambria Math" w:hAnsi="Cambria Math"/>
          </w:rPr>
          <m:t>z=Z</m:t>
        </m:r>
        <m:r>
          <m:rPr>
            <m:lit/>
            <m:nor/>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jω</m:t>
                </m:r>
              </m:e>
              <m:sub>
                <m:r>
                  <w:rPr>
                    <w:rFonts w:ascii="Cambria Math" w:hAnsi="Cambria Math"/>
                  </w:rPr>
                  <m:t>0</m:t>
                </m:r>
              </m:sub>
            </m:sSub>
            <m:r>
              <w:rPr>
                <w:rFonts w:ascii="Cambria Math" w:hAnsi="Cambria Math"/>
              </w:rPr>
              <m:t>t</m:t>
            </m:r>
          </m:e>
        </m:d>
      </m:oMath>
      <w:r>
        <w:rPr>
          <w:rFonts w:ascii="Times New Roman" w:hAnsi="Times New Roman"/>
          <w:szCs w:val="28"/>
        </w:rPr>
        <w:t>. Он представляет собой гармонический сигнал.</w:t>
      </w:r>
    </w:p>
    <w:p w14:paraId="410FC34A" w14:textId="77777777" w:rsidR="00C704B6" w:rsidRDefault="00000000" w:rsidP="00915920">
      <w:pPr>
        <w:pStyle w:val="ad"/>
        <w:jc w:val="both"/>
        <w:rPr>
          <w:rFonts w:ascii="Times New Roman" w:hAnsi="Times New Roman"/>
          <w:szCs w:val="28"/>
        </w:rPr>
      </w:pPr>
      <w:r>
        <w:rPr>
          <w:rFonts w:ascii="Times New Roman" w:hAnsi="Times New Roman"/>
          <w:szCs w:val="28"/>
        </w:rPr>
        <w:t>В качестве простого примера рассмотрим двулучевой канал, когда принятый сигнал состоит из двух сигналов: прямого и задержанного.</w:t>
      </w:r>
    </w:p>
    <w:p w14:paraId="14C3D703" w14:textId="77777777" w:rsidR="00C704B6" w:rsidRPr="006B06E1" w:rsidRDefault="00000000">
      <w:pPr>
        <w:pStyle w:val="Formula"/>
        <w:rPr>
          <w:rFonts w:ascii="Times New Roman" w:hAnsi="Times New Roman"/>
          <w:sz w:val="28"/>
          <w:szCs w:val="28"/>
          <w:lang w:val="en-US"/>
        </w:rPr>
      </w:pPr>
      <m:oMath>
        <m:sSub>
          <m:sSubPr>
            <m:ctrlPr>
              <w:rPr>
                <w:rFonts w:ascii="Cambria Math" w:hAnsi="Cambria Math"/>
              </w:rPr>
            </m:ctrlPr>
          </m:sSubPr>
          <m:e>
            <m:r>
              <w:rPr>
                <w:rFonts w:ascii="Cambria Math" w:hAnsi="Cambria Math"/>
              </w:rPr>
              <m:t>z</m:t>
            </m:r>
          </m:e>
          <m:sub>
            <m:r>
              <w:rPr>
                <w:rFonts w:ascii="Cambria Math" w:hAnsi="Cambria Math"/>
              </w:rPr>
              <m:t>Σ</m:t>
            </m:r>
          </m:sub>
        </m:sSub>
        <m:r>
          <w:rPr>
            <w:rFonts w:ascii="Cambria Math" w:hAnsi="Cambria Math"/>
            <w:lang w:val="en-US"/>
          </w:rPr>
          <m:t>=</m:t>
        </m:r>
        <m:r>
          <w:rPr>
            <w:rFonts w:ascii="Cambria Math" w:hAnsi="Cambria Math"/>
          </w:rPr>
          <m:t>Z</m:t>
        </m:r>
        <m:r>
          <m:rPr>
            <m:lit/>
            <m:nor/>
          </m:rPr>
          <w:rPr>
            <w:rFonts w:ascii="Cambria Math" w:hAnsi="Cambria Math"/>
            <w:lang w:val="en-US"/>
          </w:rPr>
          <m:t>exp</m:t>
        </m:r>
        <m:d>
          <m:dPr>
            <m:ctrlPr>
              <w:rPr>
                <w:rFonts w:ascii="Cambria Math" w:hAnsi="Cambria Math"/>
              </w:rPr>
            </m:ctrlPr>
          </m:dPr>
          <m:e>
            <m:sSub>
              <m:sSubPr>
                <m:ctrlPr>
                  <w:rPr>
                    <w:rFonts w:ascii="Cambria Math" w:hAnsi="Cambria Math"/>
                  </w:rPr>
                </m:ctrlPr>
              </m:sSubPr>
              <m:e>
                <m:r>
                  <w:rPr>
                    <w:rFonts w:ascii="Cambria Math" w:hAnsi="Cambria Math"/>
                  </w:rPr>
                  <m:t>jω</m:t>
                </m:r>
              </m:e>
              <m:sub>
                <m:r>
                  <w:rPr>
                    <w:rFonts w:ascii="Cambria Math" w:hAnsi="Cambria Math"/>
                    <w:lang w:val="en-US"/>
                  </w:rPr>
                  <m:t>0</m:t>
                </m:r>
              </m:sub>
            </m:sSub>
            <m:r>
              <w:rPr>
                <w:rFonts w:ascii="Cambria Math" w:hAnsi="Cambria Math"/>
              </w:rPr>
              <m:t>t</m:t>
            </m:r>
          </m:e>
        </m:d>
        <m:r>
          <w:rPr>
            <w:rFonts w:ascii="Cambria Math" w:hAnsi="Cambria Math"/>
            <w:lang w:val="en-US"/>
          </w:rPr>
          <m:t>+</m:t>
        </m:r>
        <m:sSub>
          <m:sSubPr>
            <m:ctrlPr>
              <w:rPr>
                <w:rFonts w:ascii="Cambria Math" w:hAnsi="Cambria Math"/>
              </w:rPr>
            </m:ctrlPr>
          </m:sSubPr>
          <m:e>
            <m:r>
              <m:rPr>
                <m:lit/>
                <m:nor/>
              </m:rPr>
              <w:rPr>
                <w:rFonts w:ascii="Cambria Math" w:hAnsi="Cambria Math"/>
                <w:lang w:val="en-US"/>
              </w:rPr>
              <m:t>Za</m:t>
            </m:r>
          </m:e>
          <m:sub>
            <m:r>
              <w:rPr>
                <w:rFonts w:ascii="Cambria Math" w:hAnsi="Cambria Math"/>
                <w:lang w:val="en-US"/>
              </w:rPr>
              <m:t>2</m:t>
            </m:r>
          </m:sub>
        </m:sSub>
        <m:r>
          <m:rPr>
            <m:lit/>
            <m:nor/>
          </m:rPr>
          <w:rPr>
            <w:rFonts w:ascii="Cambria Math" w:hAnsi="Cambria Math"/>
            <w:lang w:val="en-US"/>
          </w:rPr>
          <m:t>exp</m:t>
        </m:r>
        <m:d>
          <m:dPr>
            <m:ctrlPr>
              <w:rPr>
                <w:rFonts w:ascii="Cambria Math" w:hAnsi="Cambria Math"/>
              </w:rPr>
            </m:ctrlPr>
          </m:dPr>
          <m:e>
            <m:sSub>
              <m:sSubPr>
                <m:ctrlPr>
                  <w:rPr>
                    <w:rFonts w:ascii="Cambria Math" w:hAnsi="Cambria Math"/>
                  </w:rPr>
                </m:ctrlPr>
              </m:sSubPr>
              <m:e>
                <m:r>
                  <w:rPr>
                    <w:rFonts w:ascii="Cambria Math" w:hAnsi="Cambria Math"/>
                  </w:rPr>
                  <m:t>jα</m:t>
                </m:r>
              </m:e>
              <m:sub>
                <m:r>
                  <w:rPr>
                    <w:rFonts w:ascii="Cambria Math" w:hAnsi="Cambria Math"/>
                    <w:lang w:val="en-US"/>
                  </w:rPr>
                  <m:t>2</m:t>
                </m:r>
              </m:sub>
            </m:sSub>
          </m:e>
        </m:d>
        <m:r>
          <m:rPr>
            <m:lit/>
            <m:nor/>
          </m:rPr>
          <w:rPr>
            <w:rFonts w:ascii="Cambria Math" w:hAnsi="Cambria Math"/>
            <w:lang w:val="en-US"/>
          </w:rPr>
          <m:t>exp</m:t>
        </m:r>
        <m:d>
          <m:dPr>
            <m:begChr m:val="["/>
            <m:endChr m:val="]"/>
            <m:ctrlPr>
              <w:rPr>
                <w:rFonts w:ascii="Cambria Math" w:hAnsi="Cambria Math"/>
              </w:rPr>
            </m:ctrlPr>
          </m:dPr>
          <m:e>
            <m:sSub>
              <m:sSubPr>
                <m:ctrlPr>
                  <w:rPr>
                    <w:rFonts w:ascii="Cambria Math" w:hAnsi="Cambria Math"/>
                  </w:rPr>
                </m:ctrlPr>
              </m:sSubPr>
              <m:e>
                <m:r>
                  <w:rPr>
                    <w:rFonts w:ascii="Cambria Math" w:hAnsi="Cambria Math"/>
                  </w:rPr>
                  <m:t>jω</m:t>
                </m:r>
              </m:e>
              <m:sub>
                <m:r>
                  <w:rPr>
                    <w:rFonts w:ascii="Cambria Math" w:hAnsi="Cambria Math"/>
                    <w:lang w:val="en-US"/>
                  </w:rPr>
                  <m:t>0</m:t>
                </m:r>
              </m:sub>
            </m:sSub>
            <m:r>
              <w:rPr>
                <w:rFonts w:ascii="Cambria Math" w:hAnsi="Cambria Math"/>
                <w:lang w:val="en-US"/>
              </w:rPr>
              <m:t>(</m:t>
            </m:r>
            <m:r>
              <w:rPr>
                <w:rFonts w:ascii="Cambria Math" w:hAnsi="Cambria Math"/>
              </w:rPr>
              <m:t>t</m:t>
            </m:r>
            <m:r>
              <w:rPr>
                <w:rFonts w:ascii="Cambria Math" w:hAnsi="Cambria Math"/>
                <w:lang w:val="en-US"/>
              </w:rPr>
              <m:t>-</m:t>
            </m:r>
            <m:sSub>
              <m:sSubPr>
                <m:ctrlPr>
                  <w:rPr>
                    <w:rFonts w:ascii="Cambria Math" w:hAnsi="Cambria Math"/>
                  </w:rPr>
                </m:ctrlPr>
              </m:sSubPr>
              <m:e>
                <m:r>
                  <w:rPr>
                    <w:rFonts w:ascii="Cambria Math" w:hAnsi="Cambria Math"/>
                  </w:rPr>
                  <m:t>τ</m:t>
                </m:r>
              </m:e>
              <m:sub>
                <m:r>
                  <w:rPr>
                    <w:rFonts w:ascii="Cambria Math" w:hAnsi="Cambria Math"/>
                    <w:lang w:val="en-US"/>
                  </w:rPr>
                  <m:t>2</m:t>
                </m:r>
              </m:sub>
            </m:sSub>
            <m:r>
              <w:rPr>
                <w:rFonts w:ascii="Cambria Math" w:hAnsi="Cambria Math"/>
                <w:lang w:val="en-US"/>
              </w:rPr>
              <m:t>)</m:t>
            </m:r>
          </m:e>
        </m:d>
      </m:oMath>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t>(5)</w:t>
      </w:r>
    </w:p>
    <w:p w14:paraId="381C3B7F" w14:textId="63B423E9" w:rsidR="00C704B6" w:rsidRDefault="00000000" w:rsidP="00915920">
      <w:pPr>
        <w:pStyle w:val="Formula"/>
        <w:jc w:val="both"/>
        <w:rPr>
          <w:rFonts w:ascii="Times New Roman" w:hAnsi="Times New Roman"/>
          <w:sz w:val="28"/>
          <w:szCs w:val="28"/>
        </w:rPr>
      </w:pPr>
      <w:r>
        <w:rPr>
          <w:rFonts w:ascii="Times New Roman" w:hAnsi="Times New Roman"/>
          <w:sz w:val="28"/>
          <w:szCs w:val="28"/>
        </w:rPr>
        <w:lastRenderedPageBreak/>
        <w:t xml:space="preserve">где канальные параметры </w:t>
      </w:r>
      <w:r>
        <w:rPr>
          <w:rFonts w:ascii="Times New Roman" w:hAnsi="Times New Roman"/>
          <w:i/>
          <w:iCs/>
          <w:sz w:val="28"/>
          <w:szCs w:val="28"/>
          <w:lang w:val="en-US"/>
        </w:rPr>
        <w:t>a</w:t>
      </w:r>
      <w:r>
        <w:rPr>
          <w:rFonts w:ascii="Times New Roman" w:hAnsi="Times New Roman"/>
          <w:sz w:val="28"/>
          <w:szCs w:val="28"/>
          <w:vertAlign w:val="subscript"/>
        </w:rPr>
        <w:t>2</w:t>
      </w:r>
      <w:r>
        <w:rPr>
          <w:rFonts w:ascii="Times New Roman" w:hAnsi="Times New Roman"/>
          <w:sz w:val="28"/>
          <w:szCs w:val="28"/>
        </w:rPr>
        <w:t xml:space="preserve">, </w:t>
      </w:r>
      <w:r w:rsidR="00A263E9">
        <w:rPr>
          <w:rFonts w:ascii="Times New Roman" w:eastAsia="Symbol" w:hAnsi="Times New Roman" w:cs="Times New Roman"/>
          <w:i/>
          <w:iCs/>
          <w:sz w:val="28"/>
          <w:szCs w:val="28"/>
        </w:rPr>
        <w:t>α</w:t>
      </w:r>
      <w:r>
        <w:rPr>
          <w:rFonts w:ascii="Times New Roman" w:hAnsi="Times New Roman"/>
          <w:sz w:val="28"/>
          <w:szCs w:val="28"/>
          <w:vertAlign w:val="subscript"/>
        </w:rPr>
        <w:t>2</w:t>
      </w:r>
      <w:r>
        <w:rPr>
          <w:rFonts w:ascii="Times New Roman" w:hAnsi="Times New Roman"/>
          <w:sz w:val="28"/>
          <w:szCs w:val="28"/>
        </w:rPr>
        <w:t xml:space="preserve"> и </w:t>
      </w:r>
      <w:r w:rsidR="008E2F4E">
        <w:rPr>
          <w:rFonts w:ascii="Times New Roman" w:eastAsia="Symbol" w:hAnsi="Times New Roman" w:cs="Times New Roman"/>
          <w:i/>
          <w:iCs/>
          <w:sz w:val="28"/>
          <w:szCs w:val="28"/>
        </w:rPr>
        <w:t>τ</w:t>
      </w:r>
      <w:r>
        <w:rPr>
          <w:rFonts w:ascii="Times New Roman" w:hAnsi="Times New Roman"/>
          <w:sz w:val="28"/>
          <w:szCs w:val="28"/>
          <w:vertAlign w:val="subscript"/>
        </w:rPr>
        <w:t>2</w:t>
      </w:r>
      <w:r>
        <w:rPr>
          <w:rFonts w:ascii="Times New Roman" w:hAnsi="Times New Roman"/>
          <w:sz w:val="28"/>
          <w:szCs w:val="28"/>
        </w:rPr>
        <w:t xml:space="preserve"> определяют то, каким образом канал изменяет амплитуду, фазу и задержку второго сигнала по отношению к первому сигналу.</w:t>
      </w:r>
    </w:p>
    <w:p w14:paraId="2E2353D3" w14:textId="77777777" w:rsidR="00C704B6" w:rsidRDefault="00000000" w:rsidP="00915920">
      <w:pPr>
        <w:pStyle w:val="Formula"/>
        <w:jc w:val="both"/>
        <w:rPr>
          <w:rFonts w:ascii="Times New Roman" w:hAnsi="Times New Roman"/>
          <w:sz w:val="28"/>
          <w:szCs w:val="28"/>
        </w:rPr>
      </w:pPr>
      <w:r>
        <w:rPr>
          <w:rFonts w:ascii="Times New Roman" w:hAnsi="Times New Roman"/>
          <w:sz w:val="28"/>
          <w:szCs w:val="28"/>
        </w:rPr>
        <w:t>Из формулы (5) ясно, что принятый сигнал является также гармоническим, а его комплексная амплитуда равна</w:t>
      </w:r>
    </w:p>
    <w:p w14:paraId="1C539395" w14:textId="77777777" w:rsidR="00C704B6" w:rsidRPr="006B06E1" w:rsidRDefault="00000000">
      <w:pPr>
        <w:pStyle w:val="Formula"/>
        <w:rPr>
          <w:rFonts w:ascii="Times New Roman" w:hAnsi="Times New Roman"/>
          <w:sz w:val="28"/>
          <w:szCs w:val="28"/>
          <w:lang w:val="en-US"/>
        </w:rPr>
      </w:pPr>
      <m:oMath>
        <m:sSub>
          <m:sSubPr>
            <m:ctrlPr>
              <w:rPr>
                <w:rFonts w:ascii="Cambria Math" w:hAnsi="Cambria Math"/>
              </w:rPr>
            </m:ctrlPr>
          </m:sSubPr>
          <m:e>
            <m:r>
              <w:rPr>
                <w:rFonts w:ascii="Cambria Math" w:hAnsi="Cambria Math"/>
              </w:rPr>
              <m:t>Z</m:t>
            </m:r>
          </m:e>
          <m:sub>
            <m:r>
              <w:rPr>
                <w:rFonts w:ascii="Cambria Math" w:hAnsi="Cambria Math"/>
              </w:rPr>
              <m:t>Σ</m:t>
            </m:r>
          </m:sub>
        </m:sSub>
        <m:r>
          <w:rPr>
            <w:rFonts w:ascii="Cambria Math" w:hAnsi="Cambria Math"/>
            <w:lang w:val="en-US"/>
          </w:rPr>
          <m:t>=</m:t>
        </m:r>
        <m:r>
          <w:rPr>
            <w:rFonts w:ascii="Cambria Math" w:hAnsi="Cambria Math"/>
          </w:rPr>
          <m:t>Z</m:t>
        </m:r>
        <m:d>
          <m:dPr>
            <m:begChr m:val="{"/>
            <m:endChr m:val="}"/>
            <m:ctrlPr>
              <w:rPr>
                <w:rFonts w:ascii="Cambria Math" w:hAnsi="Cambria Math"/>
              </w:rPr>
            </m:ctrlPr>
          </m:dPr>
          <m:e>
            <m:r>
              <w:rPr>
                <w:rFonts w:ascii="Cambria Math" w:hAnsi="Cambria Math"/>
                <w:lang w:val="en-US"/>
              </w:rPr>
              <m:t>1+</m:t>
            </m:r>
            <m:sSub>
              <m:sSubPr>
                <m:ctrlPr>
                  <w:rPr>
                    <w:rFonts w:ascii="Cambria Math" w:hAnsi="Cambria Math"/>
                  </w:rPr>
                </m:ctrlPr>
              </m:sSubPr>
              <m:e>
                <m:r>
                  <w:rPr>
                    <w:rFonts w:ascii="Cambria Math" w:hAnsi="Cambria Math"/>
                  </w:rPr>
                  <m:t>a</m:t>
                </m:r>
              </m:e>
              <m:sub>
                <m:r>
                  <w:rPr>
                    <w:rFonts w:ascii="Cambria Math" w:hAnsi="Cambria Math"/>
                    <w:lang w:val="en-US"/>
                  </w:rPr>
                  <m:t>2</m:t>
                </m:r>
              </m:sub>
            </m:sSub>
            <m:r>
              <m:rPr>
                <m:lit/>
                <m:nor/>
              </m:rPr>
              <w:rPr>
                <w:rFonts w:ascii="Cambria Math" w:hAnsi="Cambria Math"/>
                <w:lang w:val="en-US"/>
              </w:rPr>
              <m:t>exp</m:t>
            </m:r>
            <m:d>
              <m:dPr>
                <m:begChr m:val="["/>
                <m:endChr m:val="]"/>
                <m:ctrlPr>
                  <w:rPr>
                    <w:rFonts w:ascii="Cambria Math" w:hAnsi="Cambria Math"/>
                  </w:rPr>
                </m:ctrlPr>
              </m:dPr>
              <m:e>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ω</m:t>
                        </m:r>
                      </m:e>
                      <m:sub>
                        <m:r>
                          <w:rPr>
                            <w:rFonts w:ascii="Cambria Math" w:hAnsi="Cambria Math"/>
                            <w:lang w:val="en-US"/>
                          </w:rPr>
                          <m:t>0</m:t>
                        </m:r>
                      </m:sub>
                    </m:sSub>
                    <m:sSub>
                      <m:sSubPr>
                        <m:ctrlPr>
                          <w:rPr>
                            <w:rFonts w:ascii="Cambria Math" w:hAnsi="Cambria Math"/>
                          </w:rPr>
                        </m:ctrlPr>
                      </m:sSubPr>
                      <m:e>
                        <m:r>
                          <w:rPr>
                            <w:rFonts w:ascii="Cambria Math" w:hAnsi="Cambria Math"/>
                          </w:rPr>
                          <m:t>τ</m:t>
                        </m:r>
                      </m:e>
                      <m:sub>
                        <m:r>
                          <w:rPr>
                            <w:rFonts w:ascii="Cambria Math" w:hAnsi="Cambria Math"/>
                            <w:lang w:val="en-US"/>
                          </w:rPr>
                          <m:t>2</m:t>
                        </m:r>
                      </m:sub>
                    </m:sSub>
                  </m:e>
                </m:d>
              </m:e>
            </m:d>
          </m:e>
        </m:d>
      </m:oMath>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t>(6)</w:t>
      </w:r>
    </w:p>
    <w:p w14:paraId="4D516B02" w14:textId="77777777" w:rsidR="00C704B6" w:rsidRDefault="00000000">
      <w:pPr>
        <w:pStyle w:val="Formula"/>
        <w:jc w:val="left"/>
        <w:rPr>
          <w:rFonts w:ascii="Times New Roman" w:hAnsi="Times New Roman"/>
          <w:sz w:val="28"/>
          <w:szCs w:val="28"/>
        </w:rPr>
      </w:pPr>
      <w:r>
        <w:rPr>
          <w:rFonts w:ascii="Times New Roman" w:hAnsi="Times New Roman"/>
          <w:sz w:val="28"/>
          <w:szCs w:val="28"/>
        </w:rPr>
        <w:t>Мощность принятого сигнала вычислим с помощью (6) и запишем в виде</w:t>
      </w:r>
    </w:p>
    <w:p w14:paraId="47830830" w14:textId="77777777" w:rsidR="00C704B6" w:rsidRPr="00A8000D" w:rsidRDefault="00000000">
      <w:pPr>
        <w:ind w:firstLine="720"/>
        <w:jc w:val="right"/>
        <w:rPr>
          <w:rFonts w:ascii="Times New Roman" w:hAnsi="Times New Roman"/>
          <w:sz w:val="28"/>
          <w:szCs w:val="28"/>
        </w:rPr>
      </w:pPr>
      <m:oMath>
        <m:r>
          <w:rPr>
            <w:rFonts w:ascii="Cambria Math" w:hAnsi="Cambria Math"/>
          </w:rPr>
          <m:t>P</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Σ</m:t>
                    </m:r>
                  </m:sub>
                </m:sSub>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Z</m:t>
                </m:r>
              </m:e>
            </m:d>
          </m:e>
          <m:sup>
            <m:r>
              <w:rPr>
                <w:rFonts w:ascii="Cambria Math" w:hAnsi="Cambria Math"/>
              </w:rPr>
              <m:t>2</m:t>
            </m:r>
          </m:sup>
        </m:sSup>
        <m:d>
          <m:dPr>
            <m:begChr m:val="["/>
            <m:endChr m:val="]"/>
            <m:ctrlPr>
              <w:rPr>
                <w:rFonts w:ascii="Cambria Math" w:hAnsi="Cambria Math"/>
              </w:rPr>
            </m:ctrlPr>
          </m:dPr>
          <m:e>
            <m:r>
              <w:rPr>
                <w:rFonts w:ascii="Cambria Math" w:hAnsi="Cambria Math"/>
              </w:rPr>
              <m:t>1+</m:t>
            </m:r>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2</m:t>
                </m:r>
              </m:sub>
            </m:sSub>
            <m:r>
              <m:rPr>
                <m:lit/>
                <m:nor/>
              </m:rPr>
              <w:rPr>
                <w:rFonts w:ascii="Cambria Math" w:hAnsi="Cambria Math"/>
                <w:lang w:val="en-US"/>
              </w:rPr>
              <m:t>cos</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0</m:t>
                    </m:r>
                  </m:sub>
                </m:sSub>
                <m:sSub>
                  <m:sSubPr>
                    <m:ctrlPr>
                      <w:rPr>
                        <w:rFonts w:ascii="Cambria Math" w:hAnsi="Cambria Math"/>
                      </w:rPr>
                    </m:ctrlPr>
                  </m:sSubPr>
                  <m:e>
                    <m:r>
                      <w:rPr>
                        <w:rFonts w:ascii="Cambria Math" w:hAnsi="Cambria Math"/>
                      </w:rPr>
                      <m:t>τ</m:t>
                    </m:r>
                  </m:e>
                  <m:sub>
                    <m:r>
                      <w:rPr>
                        <w:rFonts w:ascii="Cambria Math" w:hAnsi="Cambria Math"/>
                      </w:rPr>
                      <m:t>2</m:t>
                    </m:r>
                  </m:sub>
                </m:sSub>
              </m:e>
            </m:d>
          </m:e>
        </m:d>
      </m:oMath>
      <w:r w:rsidRPr="00A8000D">
        <w:rPr>
          <w:rFonts w:ascii="Times New Roman" w:hAnsi="Times New Roman"/>
          <w:sz w:val="28"/>
          <w:szCs w:val="28"/>
        </w:rPr>
        <w:tab/>
      </w:r>
      <w:r w:rsidRPr="00A8000D">
        <w:rPr>
          <w:rFonts w:ascii="Times New Roman" w:hAnsi="Times New Roman"/>
          <w:sz w:val="28"/>
          <w:szCs w:val="28"/>
        </w:rPr>
        <w:tab/>
      </w:r>
      <w:r w:rsidRPr="00A8000D">
        <w:rPr>
          <w:rFonts w:ascii="Times New Roman" w:hAnsi="Times New Roman"/>
          <w:sz w:val="28"/>
          <w:szCs w:val="28"/>
        </w:rPr>
        <w:tab/>
      </w:r>
      <w:r w:rsidRPr="00A8000D">
        <w:rPr>
          <w:rFonts w:ascii="Times New Roman" w:hAnsi="Times New Roman"/>
          <w:sz w:val="28"/>
          <w:szCs w:val="28"/>
        </w:rPr>
        <w:tab/>
        <w:t>(7)</w:t>
      </w:r>
    </w:p>
    <w:p w14:paraId="08DDF8D3" w14:textId="1F333849" w:rsidR="00C704B6" w:rsidRDefault="00000000" w:rsidP="00915920">
      <w:pPr>
        <w:ind w:firstLine="720"/>
        <w:jc w:val="both"/>
        <w:rPr>
          <w:rFonts w:ascii="Times New Roman" w:hAnsi="Times New Roman"/>
          <w:sz w:val="28"/>
          <w:szCs w:val="28"/>
        </w:rPr>
      </w:pPr>
      <w:r>
        <w:rPr>
          <w:rFonts w:ascii="Times New Roman" w:hAnsi="Times New Roman"/>
          <w:sz w:val="28"/>
          <w:szCs w:val="28"/>
        </w:rPr>
        <w:t xml:space="preserve">Анализ этой формулы показывает, что в зависимости от канальных параметров </w:t>
      </w:r>
      <w:r>
        <w:rPr>
          <w:rFonts w:ascii="Times New Roman" w:hAnsi="Times New Roman"/>
          <w:i/>
          <w:iCs/>
          <w:sz w:val="28"/>
          <w:szCs w:val="28"/>
          <w:lang w:val="en-US"/>
        </w:rPr>
        <w:t>a</w:t>
      </w:r>
      <w:r>
        <w:rPr>
          <w:rFonts w:ascii="Times New Roman" w:hAnsi="Times New Roman"/>
          <w:sz w:val="28"/>
          <w:szCs w:val="28"/>
          <w:vertAlign w:val="subscript"/>
        </w:rPr>
        <w:t>2</w:t>
      </w:r>
      <w:r>
        <w:rPr>
          <w:rFonts w:ascii="Times New Roman" w:hAnsi="Times New Roman"/>
          <w:sz w:val="28"/>
          <w:szCs w:val="28"/>
        </w:rPr>
        <w:t xml:space="preserve">, </w:t>
      </w:r>
      <w:r w:rsidR="008E2F4E">
        <w:rPr>
          <w:rFonts w:ascii="Times New Roman" w:eastAsia="Symbol" w:hAnsi="Times New Roman" w:cs="Times New Roman"/>
          <w:i/>
          <w:iCs/>
          <w:sz w:val="28"/>
          <w:szCs w:val="28"/>
        </w:rPr>
        <w:t>α</w:t>
      </w:r>
      <w:r w:rsidR="008E2F4E">
        <w:rPr>
          <w:rFonts w:ascii="Times New Roman" w:hAnsi="Times New Roman"/>
          <w:sz w:val="28"/>
          <w:szCs w:val="28"/>
          <w:vertAlign w:val="subscript"/>
        </w:rPr>
        <w:t>2</w:t>
      </w:r>
      <w:r w:rsidR="008E2F4E">
        <w:rPr>
          <w:rFonts w:ascii="Times New Roman" w:hAnsi="Times New Roman"/>
          <w:sz w:val="28"/>
          <w:szCs w:val="28"/>
        </w:rPr>
        <w:t xml:space="preserve"> и </w:t>
      </w:r>
      <w:r w:rsidR="008E2F4E">
        <w:rPr>
          <w:rFonts w:ascii="Times New Roman" w:eastAsia="Symbol" w:hAnsi="Times New Roman" w:cs="Times New Roman"/>
          <w:i/>
          <w:iCs/>
          <w:sz w:val="28"/>
          <w:szCs w:val="28"/>
        </w:rPr>
        <w:t>τ</w:t>
      </w:r>
      <w:r w:rsidR="008E2F4E">
        <w:rPr>
          <w:rFonts w:ascii="Times New Roman" w:hAnsi="Times New Roman"/>
          <w:sz w:val="28"/>
          <w:szCs w:val="28"/>
          <w:vertAlign w:val="subscript"/>
        </w:rPr>
        <w:t>2</w:t>
      </w:r>
      <w:r w:rsidR="008E2F4E">
        <w:rPr>
          <w:rFonts w:ascii="Times New Roman" w:hAnsi="Times New Roman"/>
          <w:sz w:val="28"/>
          <w:szCs w:val="28"/>
        </w:rPr>
        <w:t xml:space="preserve"> </w:t>
      </w:r>
      <w:r>
        <w:rPr>
          <w:rFonts w:ascii="Times New Roman" w:hAnsi="Times New Roman"/>
          <w:sz w:val="28"/>
          <w:szCs w:val="28"/>
        </w:rPr>
        <w:t xml:space="preserve">мощность принятого сигнала может быть ослаблена по сравнению с мощностью прямого сигнала. В частности, минимальное значение мощности получается тогда, когда выражение в квадратных скобках равно </w:t>
      </w:r>
      <m:oMath>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a</m:t>
                    </m:r>
                  </m:e>
                  <m:sub>
                    <m:r>
                      <w:rPr>
                        <w:rFonts w:ascii="Cambria Math" w:hAnsi="Cambria Math"/>
                      </w:rPr>
                      <m:t>2</m:t>
                    </m:r>
                  </m:sub>
                </m:sSub>
              </m:e>
            </m:d>
          </m:e>
          <m:sup>
            <m:r>
              <w:rPr>
                <w:rFonts w:ascii="Cambria Math" w:hAnsi="Cambria Math"/>
              </w:rPr>
              <m:t>2</m:t>
            </m:r>
          </m:sup>
        </m:sSup>
      </m:oMath>
      <w:r>
        <w:rPr>
          <w:rFonts w:ascii="Times New Roman" w:hAnsi="Times New Roman"/>
          <w:sz w:val="28"/>
          <w:szCs w:val="28"/>
        </w:rPr>
        <w:t xml:space="preserve">. Это случается, если </w:t>
      </w:r>
      <m:oMath>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0</m:t>
            </m:r>
          </m:sub>
        </m:sSub>
        <m:sSub>
          <m:sSubPr>
            <m:ctrlPr>
              <w:rPr>
                <w:rFonts w:ascii="Cambria Math" w:hAnsi="Cambria Math"/>
              </w:rPr>
            </m:ctrlPr>
          </m:sSubPr>
          <m:e>
            <m:r>
              <w:rPr>
                <w:rFonts w:ascii="Cambria Math" w:hAnsi="Cambria Math"/>
              </w:rPr>
              <m:t>τ</m:t>
            </m:r>
          </m:e>
          <m:sub>
            <m:r>
              <w:rPr>
                <w:rFonts w:ascii="Cambria Math" w:hAnsi="Cambria Math"/>
              </w:rPr>
              <m:t>2</m:t>
            </m:r>
          </m:sub>
        </m:sSub>
        <m:r>
          <w:rPr>
            <w:rFonts w:ascii="Cambria Math" w:hAnsi="Cambria Math"/>
          </w:rPr>
          <m:t>=π</m:t>
        </m:r>
        <m:d>
          <m:dPr>
            <m:ctrlPr>
              <w:rPr>
                <w:rFonts w:ascii="Cambria Math" w:hAnsi="Cambria Math"/>
              </w:rPr>
            </m:ctrlPr>
          </m:dPr>
          <m:e>
            <m:r>
              <w:rPr>
                <w:rFonts w:ascii="Cambria Math" w:hAnsi="Cambria Math"/>
              </w:rPr>
              <m:t>2k+1</m:t>
            </m:r>
          </m:e>
        </m:d>
        <m:r>
          <w:rPr>
            <w:rFonts w:ascii="Cambria Math" w:hAnsi="Cambria Math"/>
          </w:rPr>
          <m:t>; k=0,1,⋯</m:t>
        </m:r>
      </m:oMath>
      <w:r>
        <w:rPr>
          <w:rFonts w:ascii="Times New Roman" w:hAnsi="Times New Roman"/>
          <w:sz w:val="28"/>
          <w:szCs w:val="28"/>
        </w:rPr>
        <w:t>.</w:t>
      </w:r>
    </w:p>
    <w:p w14:paraId="469F72E5" w14:textId="77777777" w:rsidR="00C704B6" w:rsidRDefault="00000000" w:rsidP="00915920">
      <w:pPr>
        <w:ind w:firstLine="720"/>
        <w:jc w:val="both"/>
        <w:rPr>
          <w:rFonts w:ascii="Times New Roman" w:hAnsi="Times New Roman"/>
          <w:sz w:val="28"/>
          <w:szCs w:val="28"/>
        </w:rPr>
      </w:pPr>
      <w:r>
        <w:rPr>
          <w:rFonts w:ascii="Times New Roman" w:hAnsi="Times New Roman"/>
          <w:sz w:val="28"/>
          <w:szCs w:val="28"/>
        </w:rPr>
        <w:t>Ослабление сигнала вследствие многолучевого распространения в канале связи называют замиранием сигнала. Как ясно из приведенного примера, причиной замирания сигнала является интерференция множества сигналов, приходящих в точку приема различными путями.</w:t>
      </w:r>
    </w:p>
    <w:p w14:paraId="6E079687" w14:textId="77777777" w:rsidR="00C704B6" w:rsidRDefault="00C704B6">
      <w:pPr>
        <w:pStyle w:val="2"/>
        <w:spacing w:after="0" w:line="240" w:lineRule="auto"/>
        <w:ind w:left="0" w:firstLine="720"/>
        <w:rPr>
          <w:rFonts w:ascii="Times New Roman" w:hAnsi="Times New Roman"/>
          <w:sz w:val="28"/>
          <w:szCs w:val="28"/>
        </w:rPr>
      </w:pPr>
    </w:p>
    <w:p w14:paraId="3426A2FE" w14:textId="77777777" w:rsidR="00C704B6" w:rsidRDefault="00000000" w:rsidP="00915920">
      <w:pPr>
        <w:pStyle w:val="2"/>
        <w:spacing w:after="0" w:line="240" w:lineRule="auto"/>
        <w:ind w:left="0" w:firstLine="720"/>
        <w:jc w:val="both"/>
        <w:rPr>
          <w:rFonts w:ascii="Times New Roman" w:hAnsi="Times New Roman"/>
          <w:sz w:val="28"/>
          <w:szCs w:val="28"/>
        </w:rPr>
      </w:pPr>
      <w:r>
        <w:rPr>
          <w:rFonts w:ascii="Times New Roman" w:hAnsi="Times New Roman"/>
          <w:sz w:val="28"/>
          <w:szCs w:val="28"/>
        </w:rPr>
        <w:t xml:space="preserve">3. Теперь будем предполагать, что в точку приема поступает большое число переотраженных сигналов. Так как каждый сигнал имеет случайные значения параметров, принятый сигнал также имеет случайные значения параметров. Поэтому его свойства следует рассматривать на основе статистических методов. Другими словами, мы должны знать распределения вероятностей амплитуды и фазы сигнала. Центральная предельная теорема говорит нам, что распределение вероятностей суммы статистически независимых случайных величин должно стремиться к нормальному распределению, когда число слагаемых увеличивается. Можно показать, что сумма гармонических сигналов со случайными параметрами дает гармонический сигнал, квадратуры которого являются случайными величинами с нормальным распределением вероятностей. Для нормализации достаточно 5-6 слагаемых. Таким образом, величины </w:t>
      </w:r>
      <w:r>
        <w:rPr>
          <w:rFonts w:ascii="Times New Roman" w:hAnsi="Times New Roman"/>
          <w:i/>
          <w:sz w:val="28"/>
          <w:szCs w:val="28"/>
          <w:lang w:val="en-US"/>
        </w:rPr>
        <w:t>I</w:t>
      </w:r>
      <w:r>
        <w:rPr>
          <w:rFonts w:ascii="Times New Roman" w:hAnsi="Times New Roman"/>
          <w:sz w:val="28"/>
          <w:szCs w:val="28"/>
        </w:rPr>
        <w:t>(</w:t>
      </w:r>
      <w:r>
        <w:rPr>
          <w:rFonts w:ascii="Times New Roman" w:hAnsi="Times New Roman"/>
          <w:i/>
          <w:sz w:val="28"/>
          <w:szCs w:val="28"/>
          <w:lang w:val="en-US"/>
        </w:rPr>
        <w:t>t</w:t>
      </w:r>
      <w:r>
        <w:rPr>
          <w:rFonts w:ascii="Times New Roman" w:hAnsi="Times New Roman"/>
          <w:sz w:val="28"/>
          <w:szCs w:val="28"/>
        </w:rPr>
        <w:t xml:space="preserve">) и </w:t>
      </w:r>
      <w:r>
        <w:rPr>
          <w:rFonts w:ascii="Times New Roman" w:hAnsi="Times New Roman"/>
          <w:i/>
          <w:sz w:val="28"/>
          <w:szCs w:val="28"/>
          <w:lang w:val="en-US"/>
        </w:rPr>
        <w:t>Q</w:t>
      </w:r>
      <w:r>
        <w:rPr>
          <w:rFonts w:ascii="Times New Roman" w:hAnsi="Times New Roman"/>
          <w:sz w:val="28"/>
          <w:szCs w:val="28"/>
        </w:rPr>
        <w:t>(</w:t>
      </w:r>
      <w:r>
        <w:rPr>
          <w:rFonts w:ascii="Times New Roman" w:hAnsi="Times New Roman"/>
          <w:i/>
          <w:sz w:val="28"/>
          <w:szCs w:val="28"/>
          <w:lang w:val="en-US"/>
        </w:rPr>
        <w:t>t</w:t>
      </w:r>
      <w:r>
        <w:rPr>
          <w:rFonts w:ascii="Times New Roman" w:hAnsi="Times New Roman"/>
          <w:sz w:val="28"/>
          <w:szCs w:val="28"/>
        </w:rPr>
        <w:t>) в любой момент времени являются случайными, имеют нулевые средние значения и подчиняются нормальному закону распределения вероятностей, т.е.</w:t>
      </w:r>
    </w:p>
    <w:p w14:paraId="4947BE1E" w14:textId="77777777" w:rsidR="00C704B6" w:rsidRPr="006B06E1" w:rsidRDefault="00000000">
      <w:pPr>
        <w:pStyle w:val="2"/>
        <w:spacing w:after="0" w:line="240" w:lineRule="auto"/>
        <w:ind w:left="0" w:firstLine="720"/>
        <w:jc w:val="right"/>
        <w:rPr>
          <w:rFonts w:ascii="Times New Roman" w:hAnsi="Times New Roman"/>
          <w:sz w:val="28"/>
          <w:szCs w:val="28"/>
          <w:lang w:val="en-US"/>
        </w:rPr>
      </w:pPr>
      <m:oMath>
        <m:r>
          <w:rPr>
            <w:rFonts w:ascii="Cambria Math" w:hAnsi="Cambria Math"/>
          </w:rPr>
          <m:t>p</m:t>
        </m:r>
        <m:r>
          <w:rPr>
            <w:rFonts w:ascii="Cambria Math" w:hAnsi="Cambria Math"/>
            <w:lang w:val="en-US"/>
          </w:rPr>
          <m:t>(</m:t>
        </m:r>
        <m:r>
          <w:rPr>
            <w:rFonts w:ascii="Cambria Math" w:hAnsi="Cambria Math"/>
          </w:rPr>
          <m:t>I</m:t>
        </m:r>
        <m:r>
          <w:rPr>
            <w:rFonts w:ascii="Cambria Math" w:hAnsi="Cambria Math"/>
            <w:lang w:val="en-US"/>
          </w:rPr>
          <m:t>)=</m:t>
        </m:r>
        <m:f>
          <m:fPr>
            <m:ctrlPr>
              <w:rPr>
                <w:rFonts w:ascii="Cambria Math" w:hAnsi="Cambria Math"/>
              </w:rPr>
            </m:ctrlPr>
          </m:fPr>
          <m:num>
            <m:r>
              <w:rPr>
                <w:rFonts w:ascii="Cambria Math" w:hAnsi="Cambria Math"/>
                <w:lang w:val="en-US"/>
              </w:rPr>
              <m:t>1</m:t>
            </m:r>
          </m:num>
          <m:den>
            <m:rad>
              <m:radPr>
                <m:degHide m:val="1"/>
                <m:ctrlPr>
                  <w:rPr>
                    <w:rFonts w:ascii="Cambria Math" w:hAnsi="Cambria Math"/>
                  </w:rPr>
                </m:ctrlPr>
              </m:radPr>
              <m:deg/>
              <m:e>
                <m:r>
                  <w:rPr>
                    <w:rFonts w:ascii="Cambria Math" w:hAnsi="Cambria Math"/>
                    <w:lang w:val="en-US"/>
                  </w:rPr>
                  <m:t>2</m:t>
                </m:r>
                <m:r>
                  <w:rPr>
                    <w:rFonts w:ascii="Cambria Math" w:hAnsi="Cambria Math"/>
                  </w:rPr>
                  <m:t>π</m:t>
                </m:r>
              </m:e>
            </m:rad>
            <m:r>
              <w:rPr>
                <w:rFonts w:ascii="Cambria Math" w:hAnsi="Cambria Math"/>
              </w:rPr>
              <m:t>σ</m:t>
            </m:r>
          </m:den>
        </m:f>
        <m:r>
          <m:rPr>
            <m:lit/>
            <m:nor/>
          </m:rPr>
          <w:rPr>
            <w:rFonts w:ascii="Cambria Math" w:hAnsi="Cambria Math"/>
            <w:lang w:val="en-US"/>
          </w:rPr>
          <m:t>exp</m:t>
        </m:r>
        <m:d>
          <m:dPr>
            <m:ctrlPr>
              <w:rPr>
                <w:rFonts w:ascii="Cambria Math" w:hAnsi="Cambria Math"/>
              </w:rPr>
            </m:ctrlPr>
          </m:dPr>
          <m:e>
            <m:r>
              <w:rPr>
                <w:rFonts w:ascii="Cambria Math" w:hAnsi="Cambria Math"/>
                <w:lang w:val="en-US"/>
              </w:rPr>
              <m:t>-</m:t>
            </m:r>
            <m:f>
              <m:fPr>
                <m:ctrlPr>
                  <w:rPr>
                    <w:rFonts w:ascii="Cambria Math" w:hAnsi="Cambria Math"/>
                  </w:rPr>
                </m:ctrlPr>
              </m:fPr>
              <m:num>
                <m:sSup>
                  <m:sSupPr>
                    <m:ctrlPr>
                      <w:rPr>
                        <w:rFonts w:ascii="Cambria Math" w:hAnsi="Cambria Math"/>
                      </w:rPr>
                    </m:ctrlPr>
                  </m:sSupPr>
                  <m:e>
                    <m:r>
                      <w:rPr>
                        <w:rFonts w:ascii="Cambria Math" w:hAnsi="Cambria Math"/>
                      </w:rPr>
                      <m:t>I</m:t>
                    </m:r>
                  </m:e>
                  <m:sup>
                    <m:r>
                      <w:rPr>
                        <w:rFonts w:ascii="Cambria Math" w:hAnsi="Cambria Math"/>
                        <w:lang w:val="en-US"/>
                      </w:rPr>
                      <m:t>2</m:t>
                    </m:r>
                  </m:sup>
                </m:sSup>
              </m:num>
              <m:den>
                <m:r>
                  <w:rPr>
                    <w:rFonts w:ascii="Cambria Math" w:hAnsi="Cambria Math"/>
                    <w:lang w:val="en-US"/>
                  </w:rPr>
                  <m:t>2</m:t>
                </m:r>
                <m:sSup>
                  <m:sSupPr>
                    <m:ctrlPr>
                      <w:rPr>
                        <w:rFonts w:ascii="Cambria Math" w:hAnsi="Cambria Math"/>
                      </w:rPr>
                    </m:ctrlPr>
                  </m:sSupPr>
                  <m:e>
                    <m:r>
                      <w:rPr>
                        <w:rFonts w:ascii="Cambria Math" w:hAnsi="Cambria Math"/>
                      </w:rPr>
                      <m:t>σ</m:t>
                    </m:r>
                  </m:e>
                  <m:sup>
                    <m:r>
                      <w:rPr>
                        <w:rFonts w:ascii="Cambria Math" w:hAnsi="Cambria Math"/>
                        <w:lang w:val="en-US"/>
                      </w:rPr>
                      <m:t>2</m:t>
                    </m:r>
                  </m:sup>
                </m:sSup>
              </m:den>
            </m:f>
          </m:e>
        </m:d>
        <m:r>
          <w:rPr>
            <w:rFonts w:ascii="Cambria Math" w:hAnsi="Cambria Math"/>
            <w:lang w:val="en-US"/>
          </w:rPr>
          <m:t xml:space="preserve">; </m:t>
        </m:r>
        <m:r>
          <w:rPr>
            <w:rFonts w:ascii="Cambria Math" w:hAnsi="Cambria Math"/>
          </w:rPr>
          <m:t>p</m:t>
        </m:r>
        <m:r>
          <w:rPr>
            <w:rFonts w:ascii="Cambria Math" w:hAnsi="Cambria Math"/>
            <w:lang w:val="en-US"/>
          </w:rPr>
          <m:t>(</m:t>
        </m:r>
        <m:r>
          <w:rPr>
            <w:rFonts w:ascii="Cambria Math" w:hAnsi="Cambria Math"/>
          </w:rPr>
          <m:t>Q</m:t>
        </m:r>
        <m:r>
          <w:rPr>
            <w:rFonts w:ascii="Cambria Math" w:hAnsi="Cambria Math"/>
            <w:lang w:val="en-US"/>
          </w:rPr>
          <m:t>)=</m:t>
        </m:r>
        <m:f>
          <m:fPr>
            <m:ctrlPr>
              <w:rPr>
                <w:rFonts w:ascii="Cambria Math" w:hAnsi="Cambria Math"/>
              </w:rPr>
            </m:ctrlPr>
          </m:fPr>
          <m:num>
            <m:r>
              <w:rPr>
                <w:rFonts w:ascii="Cambria Math" w:hAnsi="Cambria Math"/>
                <w:lang w:val="en-US"/>
              </w:rPr>
              <m:t>1</m:t>
            </m:r>
          </m:num>
          <m:den>
            <m:rad>
              <m:radPr>
                <m:degHide m:val="1"/>
                <m:ctrlPr>
                  <w:rPr>
                    <w:rFonts w:ascii="Cambria Math" w:hAnsi="Cambria Math"/>
                  </w:rPr>
                </m:ctrlPr>
              </m:radPr>
              <m:deg/>
              <m:e>
                <m:r>
                  <w:rPr>
                    <w:rFonts w:ascii="Cambria Math" w:hAnsi="Cambria Math"/>
                    <w:lang w:val="en-US"/>
                  </w:rPr>
                  <m:t>2</m:t>
                </m:r>
                <m:r>
                  <w:rPr>
                    <w:rFonts w:ascii="Cambria Math" w:hAnsi="Cambria Math"/>
                  </w:rPr>
                  <m:t>π</m:t>
                </m:r>
              </m:e>
            </m:rad>
            <m:r>
              <w:rPr>
                <w:rFonts w:ascii="Cambria Math" w:hAnsi="Cambria Math"/>
              </w:rPr>
              <m:t>σ</m:t>
            </m:r>
          </m:den>
        </m:f>
        <m:r>
          <m:rPr>
            <m:lit/>
            <m:nor/>
          </m:rPr>
          <w:rPr>
            <w:rFonts w:ascii="Cambria Math" w:hAnsi="Cambria Math"/>
            <w:lang w:val="en-US"/>
          </w:rPr>
          <m:t>exp</m:t>
        </m:r>
        <m:d>
          <m:dPr>
            <m:ctrlPr>
              <w:rPr>
                <w:rFonts w:ascii="Cambria Math" w:hAnsi="Cambria Math"/>
              </w:rPr>
            </m:ctrlPr>
          </m:dPr>
          <m:e>
            <m:r>
              <w:rPr>
                <w:rFonts w:ascii="Cambria Math" w:hAnsi="Cambria Math"/>
                <w:lang w:val="en-US"/>
              </w:rPr>
              <m:t>-</m:t>
            </m:r>
            <m:f>
              <m:fPr>
                <m:ctrlPr>
                  <w:rPr>
                    <w:rFonts w:ascii="Cambria Math" w:hAnsi="Cambria Math"/>
                  </w:rPr>
                </m:ctrlPr>
              </m:fPr>
              <m:num>
                <m:sSup>
                  <m:sSupPr>
                    <m:ctrlPr>
                      <w:rPr>
                        <w:rFonts w:ascii="Cambria Math" w:hAnsi="Cambria Math"/>
                      </w:rPr>
                    </m:ctrlPr>
                  </m:sSupPr>
                  <m:e>
                    <m:r>
                      <w:rPr>
                        <w:rFonts w:ascii="Cambria Math" w:hAnsi="Cambria Math"/>
                      </w:rPr>
                      <m:t>Q</m:t>
                    </m:r>
                  </m:e>
                  <m:sup>
                    <m:r>
                      <w:rPr>
                        <w:rFonts w:ascii="Cambria Math" w:hAnsi="Cambria Math"/>
                        <w:lang w:val="en-US"/>
                      </w:rPr>
                      <m:t>2</m:t>
                    </m:r>
                  </m:sup>
                </m:sSup>
              </m:num>
              <m:den>
                <m:r>
                  <w:rPr>
                    <w:rFonts w:ascii="Cambria Math" w:hAnsi="Cambria Math"/>
                    <w:lang w:val="en-US"/>
                  </w:rPr>
                  <m:t>2</m:t>
                </m:r>
                <m:sSup>
                  <m:sSupPr>
                    <m:ctrlPr>
                      <w:rPr>
                        <w:rFonts w:ascii="Cambria Math" w:hAnsi="Cambria Math"/>
                      </w:rPr>
                    </m:ctrlPr>
                  </m:sSupPr>
                  <m:e>
                    <m:r>
                      <w:rPr>
                        <w:rFonts w:ascii="Cambria Math" w:hAnsi="Cambria Math"/>
                      </w:rPr>
                      <m:t>σ</m:t>
                    </m:r>
                  </m:e>
                  <m:sup>
                    <m:r>
                      <w:rPr>
                        <w:rFonts w:ascii="Cambria Math" w:hAnsi="Cambria Math"/>
                        <w:lang w:val="en-US"/>
                      </w:rPr>
                      <m:t>2</m:t>
                    </m:r>
                  </m:sup>
                </m:sSup>
              </m:den>
            </m:f>
          </m:e>
        </m:d>
      </m:oMath>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t>(8)</w:t>
      </w:r>
    </w:p>
    <w:p w14:paraId="6055688D" w14:textId="0C50B9E6" w:rsidR="00C704B6" w:rsidRDefault="00000000" w:rsidP="00915920">
      <w:pPr>
        <w:pStyle w:val="2"/>
        <w:spacing w:after="0" w:line="240" w:lineRule="auto"/>
        <w:jc w:val="both"/>
        <w:rPr>
          <w:rFonts w:ascii="Times New Roman" w:hAnsi="Times New Roman"/>
          <w:sz w:val="28"/>
          <w:szCs w:val="28"/>
        </w:rPr>
      </w:pPr>
      <w:r>
        <w:rPr>
          <w:rFonts w:ascii="Times New Roman" w:hAnsi="Times New Roman"/>
          <w:sz w:val="28"/>
          <w:szCs w:val="28"/>
        </w:rPr>
        <w:t xml:space="preserve">где </w:t>
      </w:r>
      <w:r w:rsidR="008E2F4E">
        <w:rPr>
          <w:rFonts w:ascii="Times New Roman" w:eastAsia="Symbol" w:hAnsi="Times New Roman" w:cs="Times New Roman"/>
          <w:sz w:val="28"/>
          <w:szCs w:val="28"/>
        </w:rPr>
        <w:t>σ</w:t>
      </w:r>
      <w:r>
        <w:rPr>
          <w:rFonts w:ascii="Times New Roman" w:hAnsi="Times New Roman"/>
          <w:sz w:val="28"/>
          <w:szCs w:val="28"/>
        </w:rPr>
        <w:t xml:space="preserve"> - среднеквадратическое отклонение, одинаковое для </w:t>
      </w:r>
      <w:r>
        <w:rPr>
          <w:rFonts w:ascii="Times New Roman" w:hAnsi="Times New Roman"/>
          <w:i/>
          <w:sz w:val="28"/>
          <w:szCs w:val="28"/>
          <w:lang w:val="en-US"/>
        </w:rPr>
        <w:t>I</w:t>
      </w:r>
      <w:r>
        <w:rPr>
          <w:rFonts w:ascii="Times New Roman" w:hAnsi="Times New Roman"/>
          <w:sz w:val="28"/>
          <w:szCs w:val="28"/>
        </w:rPr>
        <w:t xml:space="preserve"> и </w:t>
      </w:r>
      <w:r>
        <w:rPr>
          <w:rFonts w:ascii="Times New Roman" w:hAnsi="Times New Roman"/>
          <w:i/>
          <w:sz w:val="28"/>
          <w:szCs w:val="28"/>
          <w:lang w:val="en-US"/>
        </w:rPr>
        <w:t>Q</w:t>
      </w:r>
      <w:r>
        <w:rPr>
          <w:rFonts w:ascii="Times New Roman" w:hAnsi="Times New Roman"/>
          <w:sz w:val="28"/>
          <w:szCs w:val="28"/>
        </w:rPr>
        <w:t>.</w:t>
      </w:r>
    </w:p>
    <w:p w14:paraId="4798D964" w14:textId="77777777" w:rsidR="00C704B6" w:rsidRDefault="00000000" w:rsidP="00915920">
      <w:pPr>
        <w:pStyle w:val="2"/>
        <w:spacing w:after="0" w:line="240" w:lineRule="auto"/>
        <w:ind w:left="0" w:firstLine="720"/>
        <w:jc w:val="both"/>
        <w:rPr>
          <w:rFonts w:ascii="Times New Roman" w:hAnsi="Times New Roman"/>
          <w:sz w:val="28"/>
          <w:szCs w:val="28"/>
        </w:rPr>
      </w:pPr>
      <w:r>
        <w:rPr>
          <w:rFonts w:ascii="Times New Roman" w:hAnsi="Times New Roman"/>
          <w:sz w:val="28"/>
          <w:szCs w:val="28"/>
        </w:rPr>
        <w:t xml:space="preserve">В совпадающие моменты времени величины </w:t>
      </w:r>
      <w:r>
        <w:rPr>
          <w:rFonts w:ascii="Times New Roman" w:hAnsi="Times New Roman"/>
          <w:i/>
          <w:sz w:val="28"/>
          <w:szCs w:val="28"/>
          <w:lang w:val="en-US"/>
        </w:rPr>
        <w:t>I</w:t>
      </w:r>
      <w:r>
        <w:rPr>
          <w:rFonts w:ascii="Times New Roman" w:hAnsi="Times New Roman"/>
          <w:sz w:val="28"/>
          <w:szCs w:val="28"/>
        </w:rPr>
        <w:t>(</w:t>
      </w:r>
      <w:r>
        <w:rPr>
          <w:rFonts w:ascii="Times New Roman" w:hAnsi="Times New Roman"/>
          <w:i/>
          <w:sz w:val="28"/>
          <w:szCs w:val="28"/>
          <w:lang w:val="en-US"/>
        </w:rPr>
        <w:t>t</w:t>
      </w:r>
      <w:r>
        <w:rPr>
          <w:rFonts w:ascii="Times New Roman" w:hAnsi="Times New Roman"/>
          <w:sz w:val="28"/>
          <w:szCs w:val="28"/>
        </w:rPr>
        <w:t xml:space="preserve">) и </w:t>
      </w:r>
      <w:r>
        <w:rPr>
          <w:rFonts w:ascii="Times New Roman" w:hAnsi="Times New Roman"/>
          <w:i/>
          <w:sz w:val="28"/>
          <w:szCs w:val="28"/>
          <w:lang w:val="en-US"/>
        </w:rPr>
        <w:t>Q</w:t>
      </w:r>
      <w:r>
        <w:rPr>
          <w:rFonts w:ascii="Times New Roman" w:hAnsi="Times New Roman"/>
          <w:sz w:val="28"/>
          <w:szCs w:val="28"/>
        </w:rPr>
        <w:t>(</w:t>
      </w:r>
      <w:r>
        <w:rPr>
          <w:rFonts w:ascii="Times New Roman" w:hAnsi="Times New Roman"/>
          <w:i/>
          <w:sz w:val="28"/>
          <w:szCs w:val="28"/>
          <w:lang w:val="en-US"/>
        </w:rPr>
        <w:t>t</w:t>
      </w:r>
      <w:r>
        <w:rPr>
          <w:rFonts w:ascii="Times New Roman" w:hAnsi="Times New Roman"/>
          <w:sz w:val="28"/>
          <w:szCs w:val="28"/>
        </w:rPr>
        <w:t>) являются статистически независимыми. Поэтому двумерную функцию плотности вероятности можно записать, как произведение одномерных функций распределения (8).</w:t>
      </w:r>
    </w:p>
    <w:p w14:paraId="4DD8A7F2" w14:textId="77777777" w:rsidR="00C704B6" w:rsidRPr="006B06E1" w:rsidRDefault="00000000">
      <w:pPr>
        <w:ind w:firstLine="720"/>
        <w:jc w:val="right"/>
        <w:rPr>
          <w:rFonts w:ascii="Times New Roman" w:hAnsi="Times New Roman"/>
          <w:sz w:val="28"/>
          <w:szCs w:val="28"/>
          <w:lang w:val="en-US"/>
        </w:rPr>
      </w:pPr>
      <m:oMath>
        <m:r>
          <w:rPr>
            <w:rFonts w:ascii="Cambria Math" w:hAnsi="Cambria Math"/>
          </w:rPr>
          <m:t>p</m:t>
        </m:r>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Q</m:t>
        </m:r>
        <m:r>
          <w:rPr>
            <w:rFonts w:ascii="Cambria Math" w:hAnsi="Cambria Math"/>
            <w:lang w:val="en-US"/>
          </w:rPr>
          <m:t>)=</m:t>
        </m:r>
        <m:r>
          <w:rPr>
            <w:rFonts w:ascii="Cambria Math" w:hAnsi="Cambria Math"/>
          </w:rPr>
          <m:t>p</m:t>
        </m:r>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p</m:t>
        </m:r>
        <m:r>
          <w:rPr>
            <w:rFonts w:ascii="Cambria Math" w:hAnsi="Cambria Math"/>
            <w:lang w:val="en-US"/>
          </w:rPr>
          <m:t>(</m:t>
        </m:r>
        <m:r>
          <w:rPr>
            <w:rFonts w:ascii="Cambria Math" w:hAnsi="Cambria Math"/>
          </w:rPr>
          <m:t>Q</m:t>
        </m:r>
        <m:r>
          <w:rPr>
            <w:rFonts w:ascii="Cambria Math" w:hAnsi="Cambria Math"/>
            <w:lang w:val="en-US"/>
          </w:rPr>
          <m:t>)=</m:t>
        </m:r>
        <m:f>
          <m:fPr>
            <m:ctrlPr>
              <w:rPr>
                <w:rFonts w:ascii="Cambria Math" w:hAnsi="Cambria Math"/>
              </w:rPr>
            </m:ctrlPr>
          </m:fPr>
          <m:num>
            <m:r>
              <w:rPr>
                <w:rFonts w:ascii="Cambria Math" w:hAnsi="Cambria Math"/>
                <w:lang w:val="en-US"/>
              </w:rPr>
              <m:t>1</m:t>
            </m:r>
          </m:num>
          <m:den>
            <m:r>
              <w:rPr>
                <w:rFonts w:ascii="Cambria Math" w:hAnsi="Cambria Math"/>
                <w:lang w:val="en-US"/>
              </w:rPr>
              <m:t>2</m:t>
            </m:r>
            <m:sSup>
              <m:sSupPr>
                <m:ctrlPr>
                  <w:rPr>
                    <w:rFonts w:ascii="Cambria Math" w:hAnsi="Cambria Math"/>
                  </w:rPr>
                </m:ctrlPr>
              </m:sSupPr>
              <m:e>
                <m:r>
                  <m:rPr>
                    <m:lit/>
                    <m:nor/>
                  </m:rPr>
                  <w:rPr>
                    <w:rFonts w:ascii="Cambria Math" w:hAnsi="Cambria Math"/>
                  </w:rPr>
                  <m:t>πσ</m:t>
                </m:r>
              </m:e>
              <m:sup>
                <m:r>
                  <w:rPr>
                    <w:rFonts w:ascii="Cambria Math" w:hAnsi="Cambria Math"/>
                    <w:lang w:val="en-US"/>
                  </w:rPr>
                  <m:t>2</m:t>
                </m:r>
              </m:sup>
            </m:sSup>
          </m:den>
        </m:f>
        <m:r>
          <m:rPr>
            <m:lit/>
            <m:nor/>
          </m:rPr>
          <w:rPr>
            <w:rFonts w:ascii="Cambria Math" w:hAnsi="Cambria Math"/>
            <w:lang w:val="en-US"/>
          </w:rPr>
          <m:t>exp</m:t>
        </m:r>
        <m:d>
          <m:dPr>
            <m:ctrlPr>
              <w:rPr>
                <w:rFonts w:ascii="Cambria Math" w:hAnsi="Cambria Math"/>
              </w:rPr>
            </m:ctrlPr>
          </m:dPr>
          <m:e>
            <m:r>
              <w:rPr>
                <w:rFonts w:ascii="Cambria Math" w:hAnsi="Cambria Math"/>
                <w:lang w:val="en-US"/>
              </w:rPr>
              <m:t>-</m:t>
            </m:r>
            <m:f>
              <m:fPr>
                <m:ctrlPr>
                  <w:rPr>
                    <w:rFonts w:ascii="Cambria Math" w:hAnsi="Cambria Math"/>
                  </w:rPr>
                </m:ctrlPr>
              </m:fPr>
              <m:num>
                <m:sSup>
                  <m:sSupPr>
                    <m:ctrlPr>
                      <w:rPr>
                        <w:rFonts w:ascii="Cambria Math" w:hAnsi="Cambria Math"/>
                      </w:rPr>
                    </m:ctrlPr>
                  </m:sSupPr>
                  <m:e>
                    <m:r>
                      <w:rPr>
                        <w:rFonts w:ascii="Cambria Math" w:hAnsi="Cambria Math"/>
                      </w:rPr>
                      <m:t>I</m:t>
                    </m:r>
                  </m:e>
                  <m:sup>
                    <m:r>
                      <w:rPr>
                        <w:rFonts w:ascii="Cambria Math" w:hAnsi="Cambria Math"/>
                        <w:lang w:val="en-US"/>
                      </w:rPr>
                      <m:t>2</m:t>
                    </m:r>
                  </m:sup>
                </m:sSup>
                <m:r>
                  <w:rPr>
                    <w:rFonts w:ascii="Cambria Math" w:hAnsi="Cambria Math"/>
                    <w:lang w:val="en-US"/>
                  </w:rPr>
                  <m:t>+</m:t>
                </m:r>
                <m:sSup>
                  <m:sSupPr>
                    <m:ctrlPr>
                      <w:rPr>
                        <w:rFonts w:ascii="Cambria Math" w:hAnsi="Cambria Math"/>
                      </w:rPr>
                    </m:ctrlPr>
                  </m:sSupPr>
                  <m:e>
                    <m:r>
                      <w:rPr>
                        <w:rFonts w:ascii="Cambria Math" w:hAnsi="Cambria Math"/>
                      </w:rPr>
                      <m:t>Q</m:t>
                    </m:r>
                  </m:e>
                  <m:sup>
                    <m:r>
                      <w:rPr>
                        <w:rFonts w:ascii="Cambria Math" w:hAnsi="Cambria Math"/>
                        <w:lang w:val="en-US"/>
                      </w:rPr>
                      <m:t>2</m:t>
                    </m:r>
                  </m:sup>
                </m:sSup>
              </m:num>
              <m:den>
                <m:r>
                  <w:rPr>
                    <w:rFonts w:ascii="Cambria Math" w:hAnsi="Cambria Math"/>
                    <w:lang w:val="en-US"/>
                  </w:rPr>
                  <m:t>2</m:t>
                </m:r>
                <m:sSup>
                  <m:sSupPr>
                    <m:ctrlPr>
                      <w:rPr>
                        <w:rFonts w:ascii="Cambria Math" w:hAnsi="Cambria Math"/>
                      </w:rPr>
                    </m:ctrlPr>
                  </m:sSupPr>
                  <m:e>
                    <m:r>
                      <w:rPr>
                        <w:rFonts w:ascii="Cambria Math" w:hAnsi="Cambria Math"/>
                      </w:rPr>
                      <m:t>σ</m:t>
                    </m:r>
                  </m:e>
                  <m:sup>
                    <m:r>
                      <w:rPr>
                        <w:rFonts w:ascii="Cambria Math" w:hAnsi="Cambria Math"/>
                        <w:lang w:val="en-US"/>
                      </w:rPr>
                      <m:t>2</m:t>
                    </m:r>
                  </m:sup>
                </m:sSup>
              </m:den>
            </m:f>
          </m:e>
        </m:d>
      </m:oMath>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t>(9)</w:t>
      </w:r>
    </w:p>
    <w:p w14:paraId="0BAFC7DC" w14:textId="1E8349F4" w:rsidR="00C704B6" w:rsidRDefault="00000000" w:rsidP="00915920">
      <w:pPr>
        <w:ind w:firstLine="720"/>
        <w:jc w:val="both"/>
        <w:rPr>
          <w:rFonts w:ascii="Times New Roman" w:hAnsi="Times New Roman"/>
          <w:sz w:val="28"/>
          <w:szCs w:val="28"/>
        </w:rPr>
      </w:pPr>
      <w:r>
        <w:rPr>
          <w:rFonts w:ascii="Times New Roman" w:hAnsi="Times New Roman"/>
          <w:sz w:val="28"/>
          <w:szCs w:val="28"/>
        </w:rPr>
        <w:t xml:space="preserve">Поставим задачу найти статистические свойства амплитуды </w:t>
      </w:r>
      <w:r>
        <w:rPr>
          <w:rFonts w:ascii="Times New Roman" w:hAnsi="Times New Roman"/>
          <w:i/>
          <w:sz w:val="28"/>
          <w:szCs w:val="28"/>
        </w:rPr>
        <w:t>А</w:t>
      </w:r>
      <w:r>
        <w:rPr>
          <w:rFonts w:ascii="Times New Roman" w:hAnsi="Times New Roman"/>
          <w:sz w:val="28"/>
          <w:szCs w:val="28"/>
        </w:rPr>
        <w:t xml:space="preserve"> и фазы </w:t>
      </w:r>
      <w:r w:rsidR="008E2F4E">
        <w:rPr>
          <w:rFonts w:ascii="Times New Roman" w:eastAsia="Symbol" w:hAnsi="Times New Roman" w:cs="Times New Roman"/>
          <w:i/>
          <w:sz w:val="28"/>
          <w:szCs w:val="28"/>
        </w:rPr>
        <w:t>ψ</w:t>
      </w:r>
      <w:r>
        <w:rPr>
          <w:rFonts w:ascii="Times New Roman" w:hAnsi="Times New Roman"/>
          <w:sz w:val="28"/>
          <w:szCs w:val="28"/>
        </w:rPr>
        <w:t xml:space="preserve"> принятого сигнала в некоторый фиксированный момент времени. Амплитуда </w:t>
      </w:r>
      <w:r>
        <w:rPr>
          <w:rFonts w:ascii="Times New Roman" w:hAnsi="Times New Roman"/>
          <w:i/>
          <w:sz w:val="28"/>
          <w:szCs w:val="28"/>
        </w:rPr>
        <w:t>А</w:t>
      </w:r>
      <w:r>
        <w:rPr>
          <w:rFonts w:ascii="Times New Roman" w:hAnsi="Times New Roman"/>
          <w:sz w:val="28"/>
          <w:szCs w:val="28"/>
        </w:rPr>
        <w:t xml:space="preserve"> и фаза </w:t>
      </w:r>
      <w:r w:rsidR="008E2F4E">
        <w:rPr>
          <w:rFonts w:ascii="Times New Roman" w:eastAsia="Symbol" w:hAnsi="Times New Roman" w:cs="Times New Roman"/>
          <w:i/>
          <w:sz w:val="28"/>
          <w:szCs w:val="28"/>
        </w:rPr>
        <w:t>ψ</w:t>
      </w:r>
      <w:r>
        <w:rPr>
          <w:rFonts w:ascii="Times New Roman" w:hAnsi="Times New Roman"/>
          <w:sz w:val="28"/>
          <w:szCs w:val="28"/>
        </w:rPr>
        <w:t xml:space="preserve"> связаны с квадратурными компонентами следующими соотношениями.</w:t>
      </w:r>
    </w:p>
    <w:p w14:paraId="7192E756" w14:textId="77777777" w:rsidR="00C704B6" w:rsidRPr="006B06E1" w:rsidRDefault="00000000">
      <w:pPr>
        <w:ind w:firstLine="720"/>
        <w:jc w:val="right"/>
        <w:rPr>
          <w:rFonts w:ascii="Times New Roman" w:hAnsi="Times New Roman"/>
          <w:sz w:val="28"/>
          <w:szCs w:val="28"/>
          <w:lang w:val="en-US"/>
        </w:rPr>
      </w:pPr>
      <m:oMath>
        <m:r>
          <w:rPr>
            <w:rFonts w:ascii="Cambria Math" w:hAnsi="Cambria Math"/>
          </w:rPr>
          <w:lastRenderedPageBreak/>
          <m:t>A</m:t>
        </m:r>
        <m:r>
          <w:rPr>
            <w:rFonts w:ascii="Cambria Math" w:hAnsi="Cambria Math"/>
            <w:lang w:val="en-US"/>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I</m:t>
                </m:r>
              </m:e>
              <m:sup>
                <m:r>
                  <w:rPr>
                    <w:rFonts w:ascii="Cambria Math" w:hAnsi="Cambria Math"/>
                    <w:lang w:val="en-US"/>
                  </w:rPr>
                  <m:t>2</m:t>
                </m:r>
              </m:sup>
            </m:sSup>
            <m:r>
              <w:rPr>
                <w:rFonts w:ascii="Cambria Math" w:hAnsi="Cambria Math"/>
                <w:lang w:val="en-US"/>
              </w:rPr>
              <m:t>+</m:t>
            </m:r>
            <m:sSup>
              <m:sSupPr>
                <m:ctrlPr>
                  <w:rPr>
                    <w:rFonts w:ascii="Cambria Math" w:hAnsi="Cambria Math"/>
                  </w:rPr>
                </m:ctrlPr>
              </m:sSupPr>
              <m:e>
                <m:r>
                  <w:rPr>
                    <w:rFonts w:ascii="Cambria Math" w:hAnsi="Cambria Math"/>
                  </w:rPr>
                  <m:t>Q</m:t>
                </m:r>
              </m:e>
              <m:sup>
                <m:r>
                  <w:rPr>
                    <w:rFonts w:ascii="Cambria Math" w:hAnsi="Cambria Math"/>
                    <w:lang w:val="en-US"/>
                  </w:rPr>
                  <m:t>2</m:t>
                </m:r>
              </m:sup>
            </m:sSup>
          </m:e>
        </m:rad>
        <m:r>
          <w:rPr>
            <w:rFonts w:ascii="Cambria Math" w:hAnsi="Cambria Math"/>
            <w:lang w:val="en-US"/>
          </w:rPr>
          <m:t xml:space="preserve">; </m:t>
        </m:r>
        <m:r>
          <w:rPr>
            <w:rFonts w:ascii="Cambria Math" w:hAnsi="Cambria Math"/>
          </w:rPr>
          <m:t>ψ</m:t>
        </m:r>
        <m:r>
          <w:rPr>
            <w:rFonts w:ascii="Cambria Math" w:hAnsi="Cambria Math"/>
            <w:lang w:val="en-US"/>
          </w:rPr>
          <m:t>=</m:t>
        </m:r>
        <m:r>
          <m:rPr>
            <m:lit/>
            <m:nor/>
          </m:rPr>
          <w:rPr>
            <w:rFonts w:ascii="Cambria Math" w:hAnsi="Cambria Math"/>
            <w:lang w:val="en-US"/>
          </w:rPr>
          <m:t>arctg</m:t>
        </m:r>
        <m:f>
          <m:fPr>
            <m:ctrlPr>
              <w:rPr>
                <w:rFonts w:ascii="Cambria Math" w:hAnsi="Cambria Math"/>
              </w:rPr>
            </m:ctrlPr>
          </m:fPr>
          <m:num>
            <m:r>
              <w:rPr>
                <w:rFonts w:ascii="Cambria Math" w:hAnsi="Cambria Math"/>
              </w:rPr>
              <m:t>I</m:t>
            </m:r>
          </m:num>
          <m:den>
            <m:r>
              <w:rPr>
                <w:rFonts w:ascii="Cambria Math" w:hAnsi="Cambria Math"/>
              </w:rPr>
              <m:t>Q</m:t>
            </m:r>
          </m:den>
        </m:f>
      </m:oMath>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t>(10)</w:t>
      </w:r>
    </w:p>
    <w:p w14:paraId="2BC1B2B9" w14:textId="77777777" w:rsidR="00C704B6" w:rsidRDefault="00000000" w:rsidP="00915920">
      <w:pPr>
        <w:ind w:firstLine="720"/>
        <w:jc w:val="both"/>
        <w:rPr>
          <w:rFonts w:ascii="Times New Roman" w:hAnsi="Times New Roman"/>
          <w:sz w:val="28"/>
          <w:szCs w:val="28"/>
        </w:rPr>
      </w:pPr>
      <w:r>
        <w:rPr>
          <w:rFonts w:ascii="Times New Roman" w:hAnsi="Times New Roman"/>
          <w:sz w:val="28"/>
          <w:szCs w:val="28"/>
        </w:rPr>
        <w:t>Геометрическая интерпретация связи этих параметров показана на рис.1.</w:t>
      </w:r>
    </w:p>
    <w:p w14:paraId="40F22D03" w14:textId="77777777" w:rsidR="00C704B6" w:rsidRDefault="00000000">
      <w:pPr>
        <w:ind w:firstLine="720"/>
        <w:jc w:val="center"/>
        <w:rPr>
          <w:rFonts w:ascii="Times New Roman" w:hAnsi="Times New Roman"/>
          <w:sz w:val="28"/>
          <w:szCs w:val="28"/>
        </w:rPr>
      </w:pPr>
      <w:r>
        <w:rPr>
          <w:rFonts w:ascii="Times New Roman" w:hAnsi="Times New Roman"/>
          <w:noProof/>
          <w:sz w:val="28"/>
          <w:szCs w:val="28"/>
        </w:rPr>
        <w:drawing>
          <wp:inline distT="0" distB="0" distL="0" distR="0" wp14:anchorId="77CBE1DB" wp14:editId="63A478CE">
            <wp:extent cx="2219325" cy="2219325"/>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rcRect l="-16" t="-16" r="-16" b="-16"/>
                    <a:stretch>
                      <a:fillRect/>
                    </a:stretch>
                  </pic:blipFill>
                  <pic:spPr bwMode="auto">
                    <a:xfrm>
                      <a:off x="0" y="0"/>
                      <a:ext cx="2219325" cy="2219325"/>
                    </a:xfrm>
                    <a:prstGeom prst="rect">
                      <a:avLst/>
                    </a:prstGeom>
                  </pic:spPr>
                </pic:pic>
              </a:graphicData>
            </a:graphic>
          </wp:inline>
        </w:drawing>
      </w:r>
    </w:p>
    <w:p w14:paraId="25B5A2B5" w14:textId="77777777" w:rsidR="00C704B6" w:rsidRDefault="00000000">
      <w:pPr>
        <w:ind w:firstLine="720"/>
        <w:jc w:val="center"/>
        <w:rPr>
          <w:rFonts w:ascii="Times New Roman" w:hAnsi="Times New Roman"/>
          <w:sz w:val="28"/>
          <w:szCs w:val="28"/>
        </w:rPr>
      </w:pPr>
      <w:r>
        <w:rPr>
          <w:rFonts w:ascii="Times New Roman" w:hAnsi="Times New Roman"/>
          <w:sz w:val="28"/>
          <w:szCs w:val="28"/>
        </w:rPr>
        <w:t>Рис.1 Связь амплитуды и фазы гармонического сигнала с его квадратурами.</w:t>
      </w:r>
    </w:p>
    <w:p w14:paraId="442FD2B2" w14:textId="77777777" w:rsidR="00C704B6" w:rsidRDefault="00C704B6">
      <w:pPr>
        <w:ind w:firstLine="720"/>
        <w:rPr>
          <w:rFonts w:ascii="Times New Roman" w:hAnsi="Times New Roman"/>
          <w:sz w:val="28"/>
          <w:szCs w:val="28"/>
        </w:rPr>
      </w:pPr>
    </w:p>
    <w:p w14:paraId="79B2C170" w14:textId="263907DD" w:rsidR="00C704B6" w:rsidRDefault="00000000" w:rsidP="00915920">
      <w:pPr>
        <w:ind w:firstLine="720"/>
        <w:jc w:val="both"/>
        <w:rPr>
          <w:rFonts w:ascii="Times New Roman" w:hAnsi="Times New Roman"/>
          <w:sz w:val="28"/>
          <w:szCs w:val="28"/>
        </w:rPr>
      </w:pPr>
      <w:r>
        <w:rPr>
          <w:rFonts w:ascii="Times New Roman" w:hAnsi="Times New Roman"/>
          <w:sz w:val="28"/>
          <w:szCs w:val="28"/>
        </w:rPr>
        <w:t xml:space="preserve">Пусть функция </w:t>
      </w:r>
      <m:oMath>
        <m:r>
          <w:rPr>
            <w:rFonts w:ascii="Cambria Math" w:hAnsi="Cambria Math"/>
          </w:rPr>
          <m:t>p(A,ψ)</m:t>
        </m:r>
      </m:oMath>
      <w:r>
        <w:rPr>
          <w:rFonts w:ascii="Times New Roman" w:hAnsi="Times New Roman"/>
          <w:sz w:val="28"/>
          <w:szCs w:val="28"/>
        </w:rPr>
        <w:t xml:space="preserve"> есть интересующая нас двумерная функция плотности вероятности параметров </w:t>
      </w:r>
      <w:r>
        <w:rPr>
          <w:rFonts w:ascii="Times New Roman" w:hAnsi="Times New Roman"/>
          <w:i/>
          <w:sz w:val="28"/>
          <w:szCs w:val="28"/>
        </w:rPr>
        <w:t>А</w:t>
      </w:r>
      <w:r>
        <w:rPr>
          <w:rFonts w:ascii="Times New Roman" w:hAnsi="Times New Roman"/>
          <w:sz w:val="28"/>
          <w:szCs w:val="28"/>
        </w:rPr>
        <w:t xml:space="preserve"> и </w:t>
      </w:r>
      <w:r w:rsidR="008E2F4E">
        <w:rPr>
          <w:rFonts w:ascii="Times New Roman" w:eastAsia="Symbol" w:hAnsi="Times New Roman" w:cs="Times New Roman"/>
          <w:i/>
          <w:sz w:val="28"/>
          <w:szCs w:val="28"/>
        </w:rPr>
        <w:t>ψ</w:t>
      </w:r>
      <w:r>
        <w:rPr>
          <w:rFonts w:ascii="Times New Roman" w:hAnsi="Times New Roman"/>
          <w:sz w:val="28"/>
          <w:szCs w:val="28"/>
        </w:rPr>
        <w:t xml:space="preserve">. Двумерные функции плотности вероятности </w:t>
      </w:r>
      <m:oMath>
        <m:r>
          <w:rPr>
            <w:rFonts w:ascii="Cambria Math" w:hAnsi="Cambria Math"/>
          </w:rPr>
          <m:t>p(A,ψ)</m:t>
        </m:r>
      </m:oMath>
      <w:r>
        <w:rPr>
          <w:rFonts w:ascii="Times New Roman" w:hAnsi="Times New Roman"/>
          <w:sz w:val="28"/>
          <w:szCs w:val="28"/>
        </w:rPr>
        <w:t xml:space="preserve"> и </w:t>
      </w:r>
      <m:oMath>
        <m:r>
          <w:rPr>
            <w:rFonts w:ascii="Cambria Math" w:hAnsi="Cambria Math"/>
          </w:rPr>
          <m:t>p(I,Q)</m:t>
        </m:r>
      </m:oMath>
      <w:r>
        <w:rPr>
          <w:rFonts w:ascii="Times New Roman" w:hAnsi="Times New Roman"/>
          <w:sz w:val="28"/>
          <w:szCs w:val="28"/>
        </w:rPr>
        <w:t xml:space="preserve"> связаны между собой через якобиан преобразования переменных следующим образом.</w:t>
      </w:r>
    </w:p>
    <w:p w14:paraId="59B3F087" w14:textId="77777777" w:rsidR="00C704B6" w:rsidRDefault="00000000">
      <w:pPr>
        <w:ind w:firstLine="720"/>
        <w:jc w:val="right"/>
        <w:rPr>
          <w:rFonts w:ascii="Times New Roman" w:hAnsi="Times New Roman"/>
          <w:sz w:val="28"/>
          <w:szCs w:val="28"/>
        </w:rPr>
      </w:pPr>
      <m:oMath>
        <m:r>
          <w:rPr>
            <w:rFonts w:ascii="Cambria Math" w:hAnsi="Cambria Math"/>
          </w:rPr>
          <m:t>p(A,ψ)=p</m:t>
        </m:r>
        <m:d>
          <m:dPr>
            <m:begChr m:val="["/>
            <m:endChr m:val="]"/>
            <m:ctrlPr>
              <w:rPr>
                <w:rFonts w:ascii="Cambria Math" w:hAnsi="Cambria Math"/>
              </w:rPr>
            </m:ctrlPr>
          </m:dPr>
          <m:e>
            <m:r>
              <w:rPr>
                <w:rFonts w:ascii="Cambria Math" w:hAnsi="Cambria Math"/>
              </w:rPr>
              <m:t>I</m:t>
            </m:r>
            <m:d>
              <m:dPr>
                <m:ctrlPr>
                  <w:rPr>
                    <w:rFonts w:ascii="Cambria Math" w:hAnsi="Cambria Math"/>
                  </w:rPr>
                </m:ctrlPr>
              </m:dPr>
              <m:e>
                <m:r>
                  <w:rPr>
                    <w:rFonts w:ascii="Cambria Math" w:hAnsi="Cambria Math"/>
                  </w:rPr>
                  <m:t>A,ψ</m:t>
                </m:r>
              </m:e>
            </m:d>
            <m:r>
              <w:rPr>
                <w:rFonts w:ascii="Cambria Math" w:hAnsi="Cambria Math"/>
              </w:rPr>
              <m:t>,Q</m:t>
            </m:r>
            <m:d>
              <m:dPr>
                <m:ctrlPr>
                  <w:rPr>
                    <w:rFonts w:ascii="Cambria Math" w:hAnsi="Cambria Math"/>
                  </w:rPr>
                </m:ctrlPr>
              </m:dPr>
              <m:e>
                <m:r>
                  <w:rPr>
                    <w:rFonts w:ascii="Cambria Math" w:hAnsi="Cambria Math"/>
                  </w:rPr>
                  <m:t>A,ψ</m:t>
                </m:r>
              </m:e>
            </m:d>
          </m:e>
        </m:d>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∂I∂A</m:t>
                  </m:r>
                </m:e>
                <m:e>
                  <m:r>
                    <w:rPr>
                      <w:rFonts w:ascii="Cambria Math" w:hAnsi="Cambria Math"/>
                    </w:rPr>
                    <m:t>∂I∂ψ</m:t>
                  </m:r>
                </m:e>
              </m:mr>
              <m:mr>
                <m:e>
                  <m:r>
                    <w:rPr>
                      <w:rFonts w:ascii="Cambria Math" w:hAnsi="Cambria Math"/>
                    </w:rPr>
                    <m:t>∂Q∂A</m:t>
                  </m:r>
                </m:e>
                <m:e>
                  <m:r>
                    <w:rPr>
                      <w:rFonts w:ascii="Cambria Math" w:hAnsi="Cambria Math"/>
                    </w:rPr>
                    <m:t>∂Q∂ψ</m:t>
                  </m:r>
                </m:e>
              </m:mr>
            </m:m>
          </m:e>
        </m:d>
      </m:oMath>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(11)</w:t>
      </w:r>
    </w:p>
    <w:p w14:paraId="671F5B35" w14:textId="213BCEAE" w:rsidR="00C704B6" w:rsidRDefault="00000000" w:rsidP="00915920">
      <w:pPr>
        <w:ind w:firstLine="720"/>
        <w:jc w:val="both"/>
        <w:rPr>
          <w:rFonts w:ascii="Times New Roman" w:hAnsi="Times New Roman"/>
          <w:sz w:val="28"/>
          <w:szCs w:val="28"/>
        </w:rPr>
      </w:pPr>
      <w:r>
        <w:rPr>
          <w:rFonts w:ascii="Times New Roman" w:hAnsi="Times New Roman"/>
          <w:sz w:val="28"/>
          <w:szCs w:val="28"/>
        </w:rPr>
        <w:t xml:space="preserve">Чтобы определить якобиан преобразования, надо найти частные производные. Для этого учтем, что </w:t>
      </w:r>
      <m:oMath>
        <m:r>
          <w:rPr>
            <w:rFonts w:ascii="Cambria Math" w:hAnsi="Cambria Math"/>
          </w:rPr>
          <m:t>I=A</m:t>
        </m:r>
        <m:r>
          <m:rPr>
            <m:lit/>
            <m:nor/>
          </m:rPr>
          <w:rPr>
            <w:rFonts w:ascii="Cambria Math" w:hAnsi="Cambria Math"/>
          </w:rPr>
          <m:t>cos</m:t>
        </m:r>
        <m:r>
          <w:rPr>
            <w:rFonts w:ascii="Cambria Math" w:hAnsi="Cambria Math"/>
          </w:rPr>
          <m:t>ψ; Q=A</m:t>
        </m:r>
        <m:r>
          <m:rPr>
            <m:lit/>
            <m:nor/>
          </m:rPr>
          <w:rPr>
            <w:rFonts w:ascii="Cambria Math" w:hAnsi="Cambria Math"/>
          </w:rPr>
          <m:t>sin</m:t>
        </m:r>
        <m:r>
          <w:rPr>
            <w:rFonts w:ascii="Cambria Math" w:hAnsi="Cambria Math"/>
          </w:rPr>
          <m:t>ψ</m:t>
        </m:r>
      </m:oMath>
      <w:r>
        <w:rPr>
          <w:rFonts w:ascii="Times New Roman" w:hAnsi="Times New Roman"/>
          <w:sz w:val="28"/>
          <w:szCs w:val="28"/>
        </w:rPr>
        <w:t xml:space="preserve">. Величина якобиана оказывается равной </w:t>
      </w:r>
      <w:r>
        <w:rPr>
          <w:rFonts w:ascii="Times New Roman" w:hAnsi="Times New Roman"/>
          <w:i/>
          <w:sz w:val="28"/>
          <w:szCs w:val="28"/>
        </w:rPr>
        <w:t>А</w:t>
      </w:r>
      <w:r>
        <w:rPr>
          <w:rFonts w:ascii="Times New Roman" w:hAnsi="Times New Roman"/>
          <w:sz w:val="28"/>
          <w:szCs w:val="28"/>
        </w:rPr>
        <w:t xml:space="preserve">. Отсюда находим интересующую нас двумерную функцию плотности вероятности параметров </w:t>
      </w:r>
      <w:r>
        <w:rPr>
          <w:rFonts w:ascii="Times New Roman" w:hAnsi="Times New Roman"/>
          <w:i/>
          <w:sz w:val="28"/>
          <w:szCs w:val="28"/>
        </w:rPr>
        <w:t>А</w:t>
      </w:r>
      <w:r>
        <w:rPr>
          <w:rFonts w:ascii="Times New Roman" w:hAnsi="Times New Roman"/>
          <w:sz w:val="28"/>
          <w:szCs w:val="28"/>
        </w:rPr>
        <w:t xml:space="preserve"> и </w:t>
      </w:r>
      <w:r w:rsidR="008E2F4E">
        <w:rPr>
          <w:rFonts w:ascii="Times New Roman" w:eastAsia="Symbol" w:hAnsi="Times New Roman" w:cs="Times New Roman"/>
          <w:i/>
          <w:sz w:val="28"/>
          <w:szCs w:val="28"/>
        </w:rPr>
        <w:t>ψ</w:t>
      </w:r>
      <w:r>
        <w:rPr>
          <w:rFonts w:ascii="Times New Roman" w:hAnsi="Times New Roman"/>
          <w:sz w:val="28"/>
          <w:szCs w:val="28"/>
        </w:rPr>
        <w:t>.</w:t>
      </w:r>
    </w:p>
    <w:p w14:paraId="38FAFD3C" w14:textId="77777777" w:rsidR="00C704B6" w:rsidRPr="006B06E1" w:rsidRDefault="00000000">
      <w:pPr>
        <w:ind w:firstLine="720"/>
        <w:jc w:val="right"/>
        <w:rPr>
          <w:rFonts w:ascii="Times New Roman" w:hAnsi="Times New Roman"/>
          <w:sz w:val="28"/>
          <w:szCs w:val="28"/>
          <w:lang w:val="en-US"/>
        </w:rPr>
      </w:pPr>
      <m:oMath>
        <m:r>
          <w:rPr>
            <w:rFonts w:ascii="Cambria Math" w:hAnsi="Cambria Math"/>
          </w:rPr>
          <m:t>p</m:t>
        </m:r>
        <m:r>
          <w:rPr>
            <w:rFonts w:ascii="Cambria Math" w:hAnsi="Cambria Math"/>
            <w:lang w:val="en-US"/>
          </w:rPr>
          <m:t>(</m:t>
        </m:r>
        <m:r>
          <w:rPr>
            <w:rFonts w:ascii="Cambria Math" w:hAnsi="Cambria Math"/>
          </w:rPr>
          <m:t>A</m:t>
        </m:r>
        <m:r>
          <w:rPr>
            <w:rFonts w:ascii="Cambria Math" w:hAnsi="Cambria Math"/>
            <w:lang w:val="en-US"/>
          </w:rPr>
          <m:t>,</m:t>
        </m:r>
        <m:r>
          <w:rPr>
            <w:rFonts w:ascii="Cambria Math" w:hAnsi="Cambria Math"/>
          </w:rPr>
          <m:t>ψ</m:t>
        </m:r>
        <m:r>
          <w:rPr>
            <w:rFonts w:ascii="Cambria Math" w:hAnsi="Cambria Math"/>
            <w:lang w:val="en-US"/>
          </w:rPr>
          <m:t>)=</m:t>
        </m:r>
        <m:f>
          <m:fPr>
            <m:ctrlPr>
              <w:rPr>
                <w:rFonts w:ascii="Cambria Math" w:hAnsi="Cambria Math"/>
              </w:rPr>
            </m:ctrlPr>
          </m:fPr>
          <m:num>
            <m:r>
              <w:rPr>
                <w:rFonts w:ascii="Cambria Math" w:hAnsi="Cambria Math"/>
                <w:lang w:val="en-US"/>
              </w:rPr>
              <m:t>1</m:t>
            </m:r>
          </m:num>
          <m:den>
            <m:r>
              <w:rPr>
                <w:rFonts w:ascii="Cambria Math" w:hAnsi="Cambria Math"/>
                <w:lang w:val="en-US"/>
              </w:rPr>
              <m:t>2</m:t>
            </m:r>
            <m:r>
              <w:rPr>
                <w:rFonts w:ascii="Cambria Math" w:hAnsi="Cambria Math"/>
              </w:rPr>
              <m:t>π</m:t>
            </m:r>
          </m:den>
        </m:f>
        <m:f>
          <m:fPr>
            <m:ctrlPr>
              <w:rPr>
                <w:rFonts w:ascii="Cambria Math" w:hAnsi="Cambria Math"/>
              </w:rPr>
            </m:ctrlPr>
          </m:fPr>
          <m:num>
            <m:r>
              <w:rPr>
                <w:rFonts w:ascii="Cambria Math" w:hAnsi="Cambria Math"/>
              </w:rPr>
              <m:t>A</m:t>
            </m:r>
          </m:num>
          <m:den>
            <m:sSup>
              <m:sSupPr>
                <m:ctrlPr>
                  <w:rPr>
                    <w:rFonts w:ascii="Cambria Math" w:hAnsi="Cambria Math"/>
                  </w:rPr>
                </m:ctrlPr>
              </m:sSupPr>
              <m:e>
                <m:r>
                  <w:rPr>
                    <w:rFonts w:ascii="Cambria Math" w:hAnsi="Cambria Math"/>
                  </w:rPr>
                  <m:t>σ</m:t>
                </m:r>
              </m:e>
              <m:sup>
                <m:r>
                  <w:rPr>
                    <w:rFonts w:ascii="Cambria Math" w:hAnsi="Cambria Math"/>
                    <w:lang w:val="en-US"/>
                  </w:rPr>
                  <m:t>2</m:t>
                </m:r>
              </m:sup>
            </m:sSup>
          </m:den>
        </m:f>
        <m:r>
          <m:rPr>
            <m:lit/>
            <m:nor/>
          </m:rPr>
          <w:rPr>
            <w:rFonts w:ascii="Cambria Math" w:hAnsi="Cambria Math"/>
            <w:lang w:val="en-US"/>
          </w:rPr>
          <m:t>exp</m:t>
        </m:r>
        <m:d>
          <m:dPr>
            <m:ctrlPr>
              <w:rPr>
                <w:rFonts w:ascii="Cambria Math" w:hAnsi="Cambria Math"/>
              </w:rPr>
            </m:ctrlPr>
          </m:dPr>
          <m:e>
            <m:r>
              <w:rPr>
                <w:rFonts w:ascii="Cambria Math" w:hAnsi="Cambria Math"/>
                <w:lang w:val="en-US"/>
              </w:rPr>
              <m:t>-</m:t>
            </m:r>
            <m:f>
              <m:fPr>
                <m:ctrlPr>
                  <w:rPr>
                    <w:rFonts w:ascii="Cambria Math" w:hAnsi="Cambria Math"/>
                  </w:rPr>
                </m:ctrlPr>
              </m:fPr>
              <m:num>
                <m:sSup>
                  <m:sSupPr>
                    <m:ctrlPr>
                      <w:rPr>
                        <w:rFonts w:ascii="Cambria Math" w:hAnsi="Cambria Math"/>
                      </w:rPr>
                    </m:ctrlPr>
                  </m:sSupPr>
                  <m:e>
                    <m:r>
                      <w:rPr>
                        <w:rFonts w:ascii="Cambria Math" w:hAnsi="Cambria Math"/>
                      </w:rPr>
                      <m:t>A</m:t>
                    </m:r>
                  </m:e>
                  <m:sup>
                    <m:r>
                      <w:rPr>
                        <w:rFonts w:ascii="Cambria Math" w:hAnsi="Cambria Math"/>
                        <w:lang w:val="en-US"/>
                      </w:rPr>
                      <m:t>2</m:t>
                    </m:r>
                  </m:sup>
                </m:sSup>
              </m:num>
              <m:den>
                <m:r>
                  <w:rPr>
                    <w:rFonts w:ascii="Cambria Math" w:hAnsi="Cambria Math"/>
                    <w:lang w:val="en-US"/>
                  </w:rPr>
                  <m:t>2</m:t>
                </m:r>
                <m:sSup>
                  <m:sSupPr>
                    <m:ctrlPr>
                      <w:rPr>
                        <w:rFonts w:ascii="Cambria Math" w:hAnsi="Cambria Math"/>
                      </w:rPr>
                    </m:ctrlPr>
                  </m:sSupPr>
                  <m:e>
                    <m:r>
                      <w:rPr>
                        <w:rFonts w:ascii="Cambria Math" w:hAnsi="Cambria Math"/>
                      </w:rPr>
                      <m:t>σ</m:t>
                    </m:r>
                  </m:e>
                  <m:sup>
                    <m:r>
                      <w:rPr>
                        <w:rFonts w:ascii="Cambria Math" w:hAnsi="Cambria Math"/>
                        <w:lang w:val="en-US"/>
                      </w:rPr>
                      <m:t>2</m:t>
                    </m:r>
                  </m:sup>
                </m:sSup>
              </m:den>
            </m:f>
          </m:e>
        </m:d>
      </m:oMath>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t>(12)</w:t>
      </w:r>
    </w:p>
    <w:p w14:paraId="0FD1BFBD" w14:textId="2FE1A19A" w:rsidR="00C704B6" w:rsidRDefault="00000000" w:rsidP="00915920">
      <w:pPr>
        <w:ind w:firstLine="720"/>
        <w:jc w:val="both"/>
        <w:rPr>
          <w:rFonts w:ascii="Times New Roman" w:hAnsi="Times New Roman"/>
          <w:sz w:val="28"/>
          <w:szCs w:val="28"/>
        </w:rPr>
      </w:pPr>
      <w:r>
        <w:rPr>
          <w:rFonts w:ascii="Times New Roman" w:hAnsi="Times New Roman"/>
          <w:sz w:val="28"/>
          <w:szCs w:val="28"/>
        </w:rPr>
        <w:t xml:space="preserve">Для определения одномерной функции плотности вероятности </w:t>
      </w:r>
      <m:oMath>
        <m:r>
          <w:rPr>
            <w:rFonts w:ascii="Cambria Math" w:hAnsi="Cambria Math"/>
          </w:rPr>
          <m:t>p(A)</m:t>
        </m:r>
      </m:oMath>
      <w:r>
        <w:rPr>
          <w:rFonts w:ascii="Times New Roman" w:hAnsi="Times New Roman"/>
          <w:sz w:val="28"/>
          <w:szCs w:val="28"/>
        </w:rPr>
        <w:t xml:space="preserve"> необходимо двумерную функцию плотности вероятности (12) проинтегрировать по всем возможным значениям фазы </w:t>
      </w:r>
      <w:r w:rsidR="008E2F4E">
        <w:rPr>
          <w:rFonts w:ascii="Times New Roman" w:eastAsia="Symbol" w:hAnsi="Times New Roman" w:cs="Times New Roman"/>
          <w:i/>
          <w:sz w:val="28"/>
          <w:szCs w:val="28"/>
        </w:rPr>
        <w:t>ψ</w:t>
      </w:r>
      <w:r>
        <w:rPr>
          <w:rFonts w:ascii="Times New Roman" w:hAnsi="Times New Roman"/>
          <w:sz w:val="28"/>
          <w:szCs w:val="28"/>
        </w:rPr>
        <w:t xml:space="preserve">: </w:t>
      </w:r>
    </w:p>
    <w:p w14:paraId="7CB5806F" w14:textId="77777777" w:rsidR="00C704B6" w:rsidRPr="006B06E1" w:rsidRDefault="00000000">
      <w:pPr>
        <w:ind w:firstLine="720"/>
        <w:jc w:val="right"/>
        <w:rPr>
          <w:rFonts w:ascii="Times New Roman" w:hAnsi="Times New Roman"/>
          <w:sz w:val="28"/>
          <w:szCs w:val="28"/>
          <w:lang w:val="en-US"/>
        </w:rPr>
      </w:pPr>
      <m:oMath>
        <m:r>
          <w:rPr>
            <w:rFonts w:ascii="Cambria Math" w:hAnsi="Cambria Math"/>
          </w:rPr>
          <m:t>p</m:t>
        </m:r>
        <m:r>
          <w:rPr>
            <w:rFonts w:ascii="Cambria Math" w:hAnsi="Cambria Math"/>
            <w:lang w:val="en-US"/>
          </w:rPr>
          <m:t>(</m:t>
        </m:r>
        <m:r>
          <w:rPr>
            <w:rFonts w:ascii="Cambria Math" w:hAnsi="Cambria Math"/>
          </w:rPr>
          <m:t>A</m:t>
        </m:r>
        <m:r>
          <w:rPr>
            <w:rFonts w:ascii="Cambria Math" w:hAnsi="Cambria Math"/>
            <w:lang w:val="en-US"/>
          </w:rPr>
          <m:t>)=</m:t>
        </m:r>
        <m:nary>
          <m:naryPr>
            <m:ctrlPr>
              <w:rPr>
                <w:rFonts w:ascii="Cambria Math" w:hAnsi="Cambria Math"/>
              </w:rPr>
            </m:ctrlPr>
          </m:naryPr>
          <m:sub>
            <m:r>
              <w:rPr>
                <w:rFonts w:ascii="Cambria Math" w:hAnsi="Cambria Math"/>
                <w:lang w:val="en-US"/>
              </w:rPr>
              <m:t>0</m:t>
            </m:r>
          </m:sub>
          <m:sup>
            <m:r>
              <w:rPr>
                <w:rFonts w:ascii="Cambria Math" w:hAnsi="Cambria Math"/>
                <w:lang w:val="en-US"/>
              </w:rPr>
              <m:t>2</m:t>
            </m:r>
            <m:r>
              <w:rPr>
                <w:rFonts w:ascii="Cambria Math" w:hAnsi="Cambria Math"/>
              </w:rPr>
              <m:t>π</m:t>
            </m:r>
          </m:sup>
          <m:e>
            <m:r>
              <w:rPr>
                <w:rFonts w:ascii="Cambria Math" w:hAnsi="Cambria Math"/>
              </w:rPr>
              <m:t>p</m:t>
            </m:r>
            <m:r>
              <w:rPr>
                <w:rFonts w:ascii="Cambria Math" w:hAnsi="Cambria Math"/>
                <w:lang w:val="en-US"/>
              </w:rPr>
              <m:t>(</m:t>
            </m:r>
            <m:r>
              <w:rPr>
                <w:rFonts w:ascii="Cambria Math" w:hAnsi="Cambria Math"/>
              </w:rPr>
              <m:t>A</m:t>
            </m:r>
            <m:r>
              <w:rPr>
                <w:rFonts w:ascii="Cambria Math" w:hAnsi="Cambria Math"/>
                <w:lang w:val="en-US"/>
              </w:rPr>
              <m:t>,</m:t>
            </m:r>
            <m:r>
              <w:rPr>
                <w:rFonts w:ascii="Cambria Math" w:hAnsi="Cambria Math"/>
              </w:rPr>
              <m:t>ψ</m:t>
            </m:r>
            <m:r>
              <w:rPr>
                <w:rFonts w:ascii="Cambria Math" w:hAnsi="Cambria Math"/>
                <w:lang w:val="en-US"/>
              </w:rPr>
              <m:t>)</m:t>
            </m:r>
            <m:r>
              <w:rPr>
                <w:rFonts w:ascii="Cambria Math" w:hAnsi="Cambria Math"/>
              </w:rPr>
              <m:t>dψ</m:t>
            </m:r>
          </m:e>
        </m:nary>
        <m:r>
          <w:rPr>
            <w:rFonts w:ascii="Cambria Math" w:hAnsi="Cambria Math"/>
            <w:lang w:val="en-US"/>
          </w:rPr>
          <m:t>=</m:t>
        </m:r>
        <m:f>
          <m:fPr>
            <m:ctrlPr>
              <w:rPr>
                <w:rFonts w:ascii="Cambria Math" w:hAnsi="Cambria Math"/>
              </w:rPr>
            </m:ctrlPr>
          </m:fPr>
          <m:num>
            <m:r>
              <w:rPr>
                <w:rFonts w:ascii="Cambria Math" w:hAnsi="Cambria Math"/>
              </w:rPr>
              <m:t>A</m:t>
            </m:r>
          </m:num>
          <m:den>
            <m:sSup>
              <m:sSupPr>
                <m:ctrlPr>
                  <w:rPr>
                    <w:rFonts w:ascii="Cambria Math" w:hAnsi="Cambria Math"/>
                  </w:rPr>
                </m:ctrlPr>
              </m:sSupPr>
              <m:e>
                <m:r>
                  <w:rPr>
                    <w:rFonts w:ascii="Cambria Math" w:hAnsi="Cambria Math"/>
                  </w:rPr>
                  <m:t>σ</m:t>
                </m:r>
              </m:e>
              <m:sup>
                <m:r>
                  <w:rPr>
                    <w:rFonts w:ascii="Cambria Math" w:hAnsi="Cambria Math"/>
                    <w:lang w:val="en-US"/>
                  </w:rPr>
                  <m:t>2</m:t>
                </m:r>
              </m:sup>
            </m:sSup>
          </m:den>
        </m:f>
        <m:r>
          <m:rPr>
            <m:lit/>
            <m:nor/>
          </m:rPr>
          <w:rPr>
            <w:rFonts w:ascii="Cambria Math" w:hAnsi="Cambria Math"/>
            <w:lang w:val="en-US"/>
          </w:rPr>
          <m:t>exp</m:t>
        </m:r>
        <m:d>
          <m:dPr>
            <m:ctrlPr>
              <w:rPr>
                <w:rFonts w:ascii="Cambria Math" w:hAnsi="Cambria Math"/>
              </w:rPr>
            </m:ctrlPr>
          </m:dPr>
          <m:e>
            <m:r>
              <w:rPr>
                <w:rFonts w:ascii="Cambria Math" w:hAnsi="Cambria Math"/>
                <w:lang w:val="en-US"/>
              </w:rPr>
              <m:t>-</m:t>
            </m:r>
            <m:f>
              <m:fPr>
                <m:ctrlPr>
                  <w:rPr>
                    <w:rFonts w:ascii="Cambria Math" w:hAnsi="Cambria Math"/>
                  </w:rPr>
                </m:ctrlPr>
              </m:fPr>
              <m:num>
                <m:sSup>
                  <m:sSupPr>
                    <m:ctrlPr>
                      <w:rPr>
                        <w:rFonts w:ascii="Cambria Math" w:hAnsi="Cambria Math"/>
                      </w:rPr>
                    </m:ctrlPr>
                  </m:sSupPr>
                  <m:e>
                    <m:r>
                      <w:rPr>
                        <w:rFonts w:ascii="Cambria Math" w:hAnsi="Cambria Math"/>
                      </w:rPr>
                      <m:t>A</m:t>
                    </m:r>
                  </m:e>
                  <m:sup>
                    <m:r>
                      <w:rPr>
                        <w:rFonts w:ascii="Cambria Math" w:hAnsi="Cambria Math"/>
                        <w:lang w:val="en-US"/>
                      </w:rPr>
                      <m:t>2</m:t>
                    </m:r>
                  </m:sup>
                </m:sSup>
              </m:num>
              <m:den>
                <m:r>
                  <w:rPr>
                    <w:rFonts w:ascii="Cambria Math" w:hAnsi="Cambria Math"/>
                    <w:lang w:val="en-US"/>
                  </w:rPr>
                  <m:t>2</m:t>
                </m:r>
                <m:sSup>
                  <m:sSupPr>
                    <m:ctrlPr>
                      <w:rPr>
                        <w:rFonts w:ascii="Cambria Math" w:hAnsi="Cambria Math"/>
                      </w:rPr>
                    </m:ctrlPr>
                  </m:sSupPr>
                  <m:e>
                    <m:r>
                      <w:rPr>
                        <w:rFonts w:ascii="Cambria Math" w:hAnsi="Cambria Math"/>
                      </w:rPr>
                      <m:t>σ</m:t>
                    </m:r>
                  </m:e>
                  <m:sup>
                    <m:r>
                      <w:rPr>
                        <w:rFonts w:ascii="Cambria Math" w:hAnsi="Cambria Math"/>
                        <w:lang w:val="en-US"/>
                      </w:rPr>
                      <m:t>2</m:t>
                    </m:r>
                  </m:sup>
                </m:sSup>
              </m:den>
            </m:f>
          </m:e>
        </m:d>
        <m:r>
          <w:rPr>
            <w:rFonts w:ascii="Cambria Math" w:hAnsi="Cambria Math"/>
            <w:lang w:val="en-US"/>
          </w:rPr>
          <m:t>; 0&lt;</m:t>
        </m:r>
        <m:r>
          <w:rPr>
            <w:rFonts w:ascii="Cambria Math" w:hAnsi="Cambria Math"/>
          </w:rPr>
          <m:t>A</m:t>
        </m:r>
        <m:r>
          <w:rPr>
            <w:rFonts w:ascii="Cambria Math" w:hAnsi="Cambria Math"/>
            <w:lang w:val="en-US"/>
          </w:rPr>
          <m:t>&lt;∞</m:t>
        </m:r>
      </m:oMath>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t>(13)</w:t>
      </w:r>
    </w:p>
    <w:p w14:paraId="5A0D2D2A" w14:textId="77777777" w:rsidR="00C704B6" w:rsidRDefault="00000000" w:rsidP="00915920">
      <w:pPr>
        <w:ind w:firstLine="720"/>
        <w:jc w:val="both"/>
        <w:rPr>
          <w:rFonts w:ascii="Times New Roman" w:hAnsi="Times New Roman"/>
          <w:sz w:val="28"/>
          <w:szCs w:val="28"/>
        </w:rPr>
      </w:pPr>
      <w:r>
        <w:rPr>
          <w:rFonts w:ascii="Times New Roman" w:hAnsi="Times New Roman"/>
          <w:sz w:val="28"/>
          <w:szCs w:val="28"/>
        </w:rPr>
        <w:t xml:space="preserve">Распределение амплитуды (13) называется распределением Релея, а канал связи называют просто </w:t>
      </w:r>
      <w:r>
        <w:rPr>
          <w:rFonts w:ascii="Times New Roman" w:hAnsi="Times New Roman"/>
          <w:i/>
          <w:sz w:val="28"/>
          <w:szCs w:val="28"/>
        </w:rPr>
        <w:t xml:space="preserve">релеевским </w:t>
      </w:r>
      <w:r>
        <w:rPr>
          <w:rFonts w:ascii="Times New Roman" w:hAnsi="Times New Roman"/>
          <w:sz w:val="28"/>
          <w:szCs w:val="28"/>
        </w:rPr>
        <w:t>каналом. Сигнал в таком канале испытывает замирания, так как его амплитуда может принимать малые значения.</w:t>
      </w:r>
    </w:p>
    <w:p w14:paraId="468A946D" w14:textId="77777777" w:rsidR="00C704B6" w:rsidRDefault="00000000" w:rsidP="00915920">
      <w:pPr>
        <w:ind w:firstLine="720"/>
        <w:jc w:val="both"/>
        <w:rPr>
          <w:rFonts w:ascii="Times New Roman" w:hAnsi="Times New Roman"/>
          <w:sz w:val="28"/>
          <w:szCs w:val="28"/>
        </w:rPr>
      </w:pPr>
      <w:r>
        <w:rPr>
          <w:rFonts w:ascii="Times New Roman" w:hAnsi="Times New Roman"/>
          <w:sz w:val="28"/>
          <w:szCs w:val="28"/>
        </w:rPr>
        <w:t xml:space="preserve">Интегрируя двумерную функцию плотности вероятности (12) по всем возможным значениям амплитуды, находим функцию плотности вероятности </w:t>
      </w:r>
      <m:oMath>
        <m:r>
          <w:rPr>
            <w:rFonts w:ascii="Cambria Math" w:hAnsi="Cambria Math"/>
          </w:rPr>
          <m:t>p(ψ)</m:t>
        </m:r>
      </m:oMath>
      <w:r>
        <w:rPr>
          <w:rFonts w:ascii="Times New Roman" w:hAnsi="Times New Roman"/>
          <w:sz w:val="28"/>
          <w:szCs w:val="28"/>
        </w:rPr>
        <w:t xml:space="preserve"> следующим образом.</w:t>
      </w:r>
    </w:p>
    <w:p w14:paraId="4D6CF037" w14:textId="77777777" w:rsidR="00C704B6" w:rsidRPr="006B06E1" w:rsidRDefault="00000000">
      <w:pPr>
        <w:ind w:firstLine="720"/>
        <w:jc w:val="right"/>
        <w:rPr>
          <w:rFonts w:ascii="Times New Roman" w:hAnsi="Times New Roman"/>
          <w:sz w:val="28"/>
          <w:szCs w:val="28"/>
          <w:lang w:val="en-US"/>
        </w:rPr>
      </w:pPr>
      <m:oMath>
        <m:r>
          <w:rPr>
            <w:rFonts w:ascii="Cambria Math" w:hAnsi="Cambria Math"/>
          </w:rPr>
          <m:t>p</m:t>
        </m:r>
        <m:r>
          <w:rPr>
            <w:rFonts w:ascii="Cambria Math" w:hAnsi="Cambria Math"/>
            <w:lang w:val="en-US"/>
          </w:rPr>
          <m:t>(</m:t>
        </m:r>
        <m:r>
          <w:rPr>
            <w:rFonts w:ascii="Cambria Math" w:hAnsi="Cambria Math"/>
          </w:rPr>
          <m:t>ψ</m:t>
        </m:r>
        <m:r>
          <w:rPr>
            <w:rFonts w:ascii="Cambria Math" w:hAnsi="Cambria Math"/>
            <w:lang w:val="en-US"/>
          </w:rPr>
          <m:t>)=</m:t>
        </m:r>
        <m:nary>
          <m:naryPr>
            <m:ctrlPr>
              <w:rPr>
                <w:rFonts w:ascii="Cambria Math" w:hAnsi="Cambria Math"/>
              </w:rPr>
            </m:ctrlPr>
          </m:naryPr>
          <m:sub>
            <m:r>
              <w:rPr>
                <w:rFonts w:ascii="Cambria Math" w:hAnsi="Cambria Math"/>
                <w:lang w:val="en-US"/>
              </w:rPr>
              <m:t>0</m:t>
            </m:r>
          </m:sub>
          <m:sup>
            <m:r>
              <w:rPr>
                <w:rFonts w:ascii="Cambria Math" w:hAnsi="Cambria Math"/>
                <w:lang w:val="en-US"/>
              </w:rPr>
              <m:t>∞</m:t>
            </m:r>
          </m:sup>
          <m:e>
            <m:r>
              <w:rPr>
                <w:rFonts w:ascii="Cambria Math" w:hAnsi="Cambria Math"/>
              </w:rPr>
              <m:t>p</m:t>
            </m:r>
            <m:r>
              <w:rPr>
                <w:rFonts w:ascii="Cambria Math" w:hAnsi="Cambria Math"/>
                <w:lang w:val="en-US"/>
              </w:rPr>
              <m:t>(</m:t>
            </m:r>
            <m:r>
              <w:rPr>
                <w:rFonts w:ascii="Cambria Math" w:hAnsi="Cambria Math"/>
              </w:rPr>
              <m:t>A</m:t>
            </m:r>
            <m:r>
              <w:rPr>
                <w:rFonts w:ascii="Cambria Math" w:hAnsi="Cambria Math"/>
                <w:lang w:val="en-US"/>
              </w:rPr>
              <m:t>,</m:t>
            </m:r>
            <m:r>
              <w:rPr>
                <w:rFonts w:ascii="Cambria Math" w:hAnsi="Cambria Math"/>
              </w:rPr>
              <m:t>ψ</m:t>
            </m:r>
            <m:r>
              <w:rPr>
                <w:rFonts w:ascii="Cambria Math" w:hAnsi="Cambria Math"/>
                <w:lang w:val="en-US"/>
              </w:rPr>
              <m:t>)</m:t>
            </m:r>
            <m:r>
              <m:rPr>
                <m:lit/>
                <m:nor/>
              </m:rPr>
              <w:rPr>
                <w:rFonts w:ascii="Cambria Math" w:hAnsi="Cambria Math"/>
                <w:lang w:val="en-US"/>
              </w:rPr>
              <m:t>dA</m:t>
            </m:r>
          </m:e>
        </m:nary>
        <m:r>
          <w:rPr>
            <w:rFonts w:ascii="Cambria Math" w:hAnsi="Cambria Math"/>
            <w:lang w:val="en-US"/>
          </w:rPr>
          <m:t>=</m:t>
        </m:r>
        <m:f>
          <m:fPr>
            <m:ctrlPr>
              <w:rPr>
                <w:rFonts w:ascii="Cambria Math" w:hAnsi="Cambria Math"/>
              </w:rPr>
            </m:ctrlPr>
          </m:fPr>
          <m:num>
            <m:r>
              <w:rPr>
                <w:rFonts w:ascii="Cambria Math" w:hAnsi="Cambria Math"/>
                <w:lang w:val="en-US"/>
              </w:rPr>
              <m:t>1</m:t>
            </m:r>
          </m:num>
          <m:den>
            <m:r>
              <w:rPr>
                <w:rFonts w:ascii="Cambria Math" w:hAnsi="Cambria Math"/>
                <w:lang w:val="en-US"/>
              </w:rPr>
              <m:t>2</m:t>
            </m:r>
            <m:sSup>
              <m:sSupPr>
                <m:ctrlPr>
                  <w:rPr>
                    <w:rFonts w:ascii="Cambria Math" w:hAnsi="Cambria Math"/>
                  </w:rPr>
                </m:ctrlPr>
              </m:sSupPr>
              <m:e>
                <m:r>
                  <m:rPr>
                    <m:lit/>
                    <m:nor/>
                  </m:rPr>
                  <w:rPr>
                    <w:rFonts w:ascii="Cambria Math" w:hAnsi="Cambria Math"/>
                  </w:rPr>
                  <m:t>πσ</m:t>
                </m:r>
              </m:e>
              <m:sup>
                <m:r>
                  <w:rPr>
                    <w:rFonts w:ascii="Cambria Math" w:hAnsi="Cambria Math"/>
                    <w:lang w:val="en-US"/>
                  </w:rPr>
                  <m:t>2</m:t>
                </m:r>
              </m:sup>
            </m:sSup>
          </m:den>
        </m:f>
        <m:nary>
          <m:naryPr>
            <m:ctrlPr>
              <w:rPr>
                <w:rFonts w:ascii="Cambria Math" w:hAnsi="Cambria Math"/>
              </w:rPr>
            </m:ctrlPr>
          </m:naryPr>
          <m:sub>
            <m:r>
              <w:rPr>
                <w:rFonts w:ascii="Cambria Math" w:hAnsi="Cambria Math"/>
                <w:lang w:val="en-US"/>
              </w:rPr>
              <m:t>0</m:t>
            </m:r>
          </m:sub>
          <m:sup>
            <m:r>
              <w:rPr>
                <w:rFonts w:ascii="Cambria Math" w:hAnsi="Cambria Math"/>
                <w:lang w:val="en-US"/>
              </w:rPr>
              <m:t>∞</m:t>
            </m:r>
          </m:sup>
          <m:e>
            <m:r>
              <m:rPr>
                <m:lit/>
                <m:nor/>
              </m:rPr>
              <w:rPr>
                <w:rFonts w:ascii="Cambria Math" w:hAnsi="Cambria Math"/>
                <w:lang w:val="en-US"/>
              </w:rPr>
              <m:t>exp</m:t>
            </m:r>
            <m:d>
              <m:dPr>
                <m:ctrlPr>
                  <w:rPr>
                    <w:rFonts w:ascii="Cambria Math" w:hAnsi="Cambria Math"/>
                  </w:rPr>
                </m:ctrlPr>
              </m:dPr>
              <m:e>
                <m:r>
                  <w:rPr>
                    <w:rFonts w:ascii="Cambria Math" w:hAnsi="Cambria Math"/>
                    <w:lang w:val="en-US"/>
                  </w:rPr>
                  <m:t>-</m:t>
                </m:r>
                <m:f>
                  <m:fPr>
                    <m:ctrlPr>
                      <w:rPr>
                        <w:rFonts w:ascii="Cambria Math" w:hAnsi="Cambria Math"/>
                      </w:rPr>
                    </m:ctrlPr>
                  </m:fPr>
                  <m:num>
                    <m:sSup>
                      <m:sSupPr>
                        <m:ctrlPr>
                          <w:rPr>
                            <w:rFonts w:ascii="Cambria Math" w:hAnsi="Cambria Math"/>
                          </w:rPr>
                        </m:ctrlPr>
                      </m:sSupPr>
                      <m:e>
                        <m:r>
                          <w:rPr>
                            <w:rFonts w:ascii="Cambria Math" w:hAnsi="Cambria Math"/>
                          </w:rPr>
                          <m:t>A</m:t>
                        </m:r>
                      </m:e>
                      <m:sup>
                        <m:r>
                          <w:rPr>
                            <w:rFonts w:ascii="Cambria Math" w:hAnsi="Cambria Math"/>
                            <w:lang w:val="en-US"/>
                          </w:rPr>
                          <m:t>2</m:t>
                        </m:r>
                      </m:sup>
                    </m:sSup>
                  </m:num>
                  <m:den>
                    <m:r>
                      <w:rPr>
                        <w:rFonts w:ascii="Cambria Math" w:hAnsi="Cambria Math"/>
                        <w:lang w:val="en-US"/>
                      </w:rPr>
                      <m:t>2</m:t>
                    </m:r>
                    <m:sSup>
                      <m:sSupPr>
                        <m:ctrlPr>
                          <w:rPr>
                            <w:rFonts w:ascii="Cambria Math" w:hAnsi="Cambria Math"/>
                          </w:rPr>
                        </m:ctrlPr>
                      </m:sSupPr>
                      <m:e>
                        <m:r>
                          <w:rPr>
                            <w:rFonts w:ascii="Cambria Math" w:hAnsi="Cambria Math"/>
                          </w:rPr>
                          <m:t>σ</m:t>
                        </m:r>
                      </m:e>
                      <m:sup>
                        <m:r>
                          <w:rPr>
                            <w:rFonts w:ascii="Cambria Math" w:hAnsi="Cambria Math"/>
                            <w:lang w:val="en-US"/>
                          </w:rPr>
                          <m:t>2</m:t>
                        </m:r>
                      </m:sup>
                    </m:sSup>
                  </m:den>
                </m:f>
              </m:e>
            </m:d>
            <m:r>
              <m:rPr>
                <m:lit/>
                <m:nor/>
              </m:rPr>
              <w:rPr>
                <w:rFonts w:ascii="Cambria Math" w:hAnsi="Cambria Math"/>
                <w:lang w:val="en-US"/>
              </w:rPr>
              <m:t>AdA</m:t>
            </m:r>
          </m:e>
        </m:nary>
      </m:oMath>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t>(14)</w:t>
      </w:r>
    </w:p>
    <w:p w14:paraId="674846EB" w14:textId="77777777" w:rsidR="00C704B6" w:rsidRDefault="00000000" w:rsidP="00915920">
      <w:pPr>
        <w:jc w:val="both"/>
        <w:rPr>
          <w:rFonts w:ascii="Times New Roman" w:hAnsi="Times New Roman"/>
          <w:sz w:val="28"/>
          <w:szCs w:val="28"/>
        </w:rPr>
      </w:pPr>
      <w:r>
        <w:rPr>
          <w:rFonts w:ascii="Times New Roman" w:hAnsi="Times New Roman"/>
          <w:sz w:val="28"/>
          <w:szCs w:val="28"/>
        </w:rPr>
        <w:t xml:space="preserve">Используя замену переменной </w:t>
      </w:r>
      <w:r>
        <w:rPr>
          <w:rFonts w:ascii="Times New Roman" w:hAnsi="Times New Roman"/>
          <w:i/>
          <w:sz w:val="28"/>
          <w:szCs w:val="28"/>
          <w:lang w:val="en-US"/>
        </w:rPr>
        <w:t>A</w:t>
      </w:r>
      <w:r>
        <w:rPr>
          <w:rFonts w:ascii="Times New Roman" w:hAnsi="Times New Roman"/>
          <w:sz w:val="28"/>
          <w:szCs w:val="28"/>
          <w:vertAlign w:val="superscript"/>
        </w:rPr>
        <w:t>2</w:t>
      </w:r>
      <w:r>
        <w:rPr>
          <w:rFonts w:ascii="Times New Roman" w:hAnsi="Times New Roman"/>
          <w:sz w:val="28"/>
          <w:szCs w:val="28"/>
        </w:rPr>
        <w:t>=</w:t>
      </w:r>
      <w:r>
        <w:rPr>
          <w:rFonts w:ascii="Times New Roman" w:hAnsi="Times New Roman"/>
          <w:i/>
          <w:sz w:val="28"/>
          <w:szCs w:val="28"/>
          <w:lang w:val="en-US"/>
        </w:rPr>
        <w:t>z</w:t>
      </w:r>
      <w:r>
        <w:rPr>
          <w:rFonts w:ascii="Times New Roman" w:hAnsi="Times New Roman"/>
          <w:sz w:val="28"/>
          <w:szCs w:val="28"/>
        </w:rPr>
        <w:t>, находим,что</w:t>
      </w:r>
    </w:p>
    <w:p w14:paraId="5AD59683" w14:textId="77777777" w:rsidR="00C704B6" w:rsidRDefault="00000000">
      <w:pPr>
        <w:jc w:val="right"/>
        <w:rPr>
          <w:rFonts w:ascii="Times New Roman" w:hAnsi="Times New Roman"/>
          <w:sz w:val="28"/>
          <w:szCs w:val="28"/>
        </w:rPr>
      </w:pPr>
      <m:oMath>
        <m:r>
          <w:rPr>
            <w:rFonts w:ascii="Cambria Math" w:hAnsi="Cambria Math"/>
          </w:rPr>
          <m:t>p(ψ)=</m:t>
        </m:r>
        <m:f>
          <m:fPr>
            <m:ctrlPr>
              <w:rPr>
                <w:rFonts w:ascii="Cambria Math" w:hAnsi="Cambria Math"/>
              </w:rPr>
            </m:ctrlPr>
          </m:fPr>
          <m:num>
            <m:r>
              <w:rPr>
                <w:rFonts w:ascii="Cambria Math" w:hAnsi="Cambria Math"/>
              </w:rPr>
              <m:t>1</m:t>
            </m:r>
          </m:num>
          <m:den>
            <m:r>
              <w:rPr>
                <w:rFonts w:ascii="Cambria Math" w:hAnsi="Cambria Math"/>
              </w:rPr>
              <m:t>2</m:t>
            </m:r>
            <m:sSup>
              <m:sSupPr>
                <m:ctrlPr>
                  <w:rPr>
                    <w:rFonts w:ascii="Cambria Math" w:hAnsi="Cambria Math"/>
                  </w:rPr>
                </m:ctrlPr>
              </m:sSupPr>
              <m:e>
                <m:r>
                  <m:rPr>
                    <m:lit/>
                    <m:nor/>
                  </m:rPr>
                  <w:rPr>
                    <w:rFonts w:ascii="Cambria Math" w:hAnsi="Cambria Math"/>
                  </w:rPr>
                  <m:t>πσ</m:t>
                </m:r>
              </m:e>
              <m:sup>
                <m:r>
                  <w:rPr>
                    <w:rFonts w:ascii="Cambria Math" w:hAnsi="Cambria Math"/>
                  </w:rPr>
                  <m:t>2</m:t>
                </m:r>
              </m:sup>
            </m:sSup>
          </m:den>
        </m:f>
        <m:f>
          <m:fPr>
            <m:ctrlPr>
              <w:rPr>
                <w:rFonts w:ascii="Cambria Math" w:hAnsi="Cambria Math"/>
              </w:rPr>
            </m:ctrlPr>
          </m:fPr>
          <m:num>
            <m:r>
              <w:rPr>
                <w:rFonts w:ascii="Cambria Math" w:hAnsi="Cambria Math"/>
              </w:rPr>
              <m:t>1</m:t>
            </m:r>
          </m:num>
          <m:den>
            <m:r>
              <w:rPr>
                <w:rFonts w:ascii="Cambria Math" w:hAnsi="Cambria Math"/>
              </w:rPr>
              <m:t>2</m:t>
            </m:r>
          </m:den>
        </m:f>
        <m:nary>
          <m:naryPr>
            <m:ctrlPr>
              <w:rPr>
                <w:rFonts w:ascii="Cambria Math" w:hAnsi="Cambria Math"/>
              </w:rPr>
            </m:ctrlPr>
          </m:naryPr>
          <m:sub>
            <m:r>
              <w:rPr>
                <w:rFonts w:ascii="Cambria Math" w:hAnsi="Cambria Math"/>
              </w:rPr>
              <m:t>0</m:t>
            </m:r>
          </m:sub>
          <m:sup>
            <m:r>
              <w:rPr>
                <w:rFonts w:ascii="Cambria Math" w:hAnsi="Cambria Math"/>
              </w:rPr>
              <m:t>∞</m:t>
            </m:r>
          </m:sup>
          <m:e>
            <m:r>
              <m:rPr>
                <m:lit/>
                <m:nor/>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e>
            </m:d>
            <m:r>
              <m:rPr>
                <m:lit/>
                <m:nor/>
              </m:rPr>
              <w:rPr>
                <w:rFonts w:ascii="Cambria Math" w:hAnsi="Cambria Math"/>
              </w:rPr>
              <m:t>dz</m:t>
            </m:r>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sSup>
              <m:sSupPr>
                <m:ctrlPr>
                  <w:rPr>
                    <w:rFonts w:ascii="Cambria Math" w:hAnsi="Cambria Math"/>
                  </w:rPr>
                </m:ctrlPr>
              </m:sSupPr>
              <m:e>
                <m:r>
                  <m:rPr>
                    <m:lit/>
                    <m:nor/>
                  </m:rPr>
                  <w:rPr>
                    <w:rFonts w:ascii="Cambria Math" w:hAnsi="Cambria Math"/>
                  </w:rPr>
                  <m:t>πσ</m:t>
                </m:r>
              </m:e>
              <m:sup>
                <m:r>
                  <w:rPr>
                    <w:rFonts w:ascii="Cambria Math" w:hAnsi="Cambria Math"/>
                  </w:rPr>
                  <m:t>2</m:t>
                </m:r>
              </m:sup>
            </m:sSup>
          </m:den>
        </m:f>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den>
        </m:f>
        <m:r>
          <w:rPr>
            <w:rFonts w:ascii="Cambria Math" w:hAnsi="Cambria Math"/>
          </w:rPr>
          <m:t>; 0&lt;ψ&lt;2π</m:t>
        </m:r>
      </m:oMath>
      <w:r>
        <w:rPr>
          <w:rFonts w:ascii="Times New Roman" w:hAnsi="Times New Roman"/>
          <w:sz w:val="28"/>
          <w:szCs w:val="28"/>
        </w:rPr>
        <w:tab/>
      </w:r>
      <w:r>
        <w:rPr>
          <w:rFonts w:ascii="Times New Roman" w:hAnsi="Times New Roman"/>
          <w:sz w:val="28"/>
          <w:szCs w:val="28"/>
        </w:rPr>
        <w:tab/>
        <w:t>(15)</w:t>
      </w:r>
    </w:p>
    <w:p w14:paraId="4EFC0411" w14:textId="4B5B8888" w:rsidR="00C704B6" w:rsidRDefault="00000000" w:rsidP="00915920">
      <w:pPr>
        <w:jc w:val="both"/>
        <w:rPr>
          <w:rFonts w:ascii="Times New Roman" w:hAnsi="Times New Roman"/>
          <w:sz w:val="28"/>
          <w:szCs w:val="28"/>
        </w:rPr>
      </w:pPr>
      <w:r>
        <w:rPr>
          <w:rFonts w:ascii="Times New Roman" w:hAnsi="Times New Roman"/>
          <w:sz w:val="28"/>
          <w:szCs w:val="28"/>
        </w:rPr>
        <w:t>Отсюда следует, что фаза распределена равномерно в промежутке (0,2</w:t>
      </w:r>
      <w:r w:rsidR="008E2F4E">
        <w:rPr>
          <w:rFonts w:ascii="Times New Roman" w:eastAsia="Symbol" w:hAnsi="Times New Roman" w:cs="Times New Roman"/>
          <w:sz w:val="28"/>
          <w:szCs w:val="28"/>
        </w:rPr>
        <w:t>π</w:t>
      </w:r>
      <w:r>
        <w:rPr>
          <w:rFonts w:ascii="Times New Roman" w:hAnsi="Times New Roman"/>
          <w:sz w:val="28"/>
          <w:szCs w:val="28"/>
        </w:rPr>
        <w:t xml:space="preserve">). Сопоставляя </w:t>
      </w:r>
      <m:oMath>
        <m:r>
          <w:rPr>
            <w:rFonts w:ascii="Cambria Math" w:hAnsi="Cambria Math"/>
          </w:rPr>
          <m:t>p(A)</m:t>
        </m:r>
      </m:oMath>
      <w:r>
        <w:rPr>
          <w:rFonts w:ascii="Times New Roman" w:hAnsi="Times New Roman"/>
          <w:sz w:val="28"/>
          <w:szCs w:val="28"/>
        </w:rPr>
        <w:t xml:space="preserve"> и </w:t>
      </w:r>
      <m:oMath>
        <m:r>
          <w:rPr>
            <w:rFonts w:ascii="Cambria Math" w:hAnsi="Cambria Math"/>
          </w:rPr>
          <m:t>p(ψ)</m:t>
        </m:r>
      </m:oMath>
      <w:r>
        <w:rPr>
          <w:rFonts w:ascii="Times New Roman" w:hAnsi="Times New Roman"/>
          <w:sz w:val="28"/>
          <w:szCs w:val="28"/>
        </w:rPr>
        <w:t xml:space="preserve"> с выражением (12) для </w:t>
      </w:r>
      <m:oMath>
        <m:r>
          <w:rPr>
            <w:rFonts w:ascii="Cambria Math" w:hAnsi="Cambria Math"/>
          </w:rPr>
          <m:t>p(A,ψ)</m:t>
        </m:r>
      </m:oMath>
      <w:r>
        <w:rPr>
          <w:rFonts w:ascii="Times New Roman" w:hAnsi="Times New Roman"/>
          <w:sz w:val="28"/>
          <w:szCs w:val="28"/>
        </w:rPr>
        <w:t xml:space="preserve">, приходим к важному выводу, что </w:t>
      </w:r>
      <m:oMath>
        <m:r>
          <w:rPr>
            <w:rFonts w:ascii="Cambria Math" w:hAnsi="Cambria Math"/>
          </w:rPr>
          <m:t>p(A,ψ)=p(A)p(ψ)</m:t>
        </m:r>
      </m:oMath>
      <w:r>
        <w:rPr>
          <w:rFonts w:ascii="Times New Roman" w:hAnsi="Times New Roman"/>
          <w:sz w:val="28"/>
          <w:szCs w:val="28"/>
        </w:rPr>
        <w:t>. Это значит, что амплитуда и фаза нормального узкополосного процесса являются независимыми случайными процессами в совпадающие моменты времени.</w:t>
      </w:r>
    </w:p>
    <w:p w14:paraId="3534F045" w14:textId="183F2920" w:rsidR="00C704B6" w:rsidRDefault="00000000" w:rsidP="00915920">
      <w:pPr>
        <w:ind w:firstLine="720"/>
        <w:jc w:val="both"/>
        <w:rPr>
          <w:rFonts w:ascii="Times New Roman" w:hAnsi="Times New Roman"/>
          <w:sz w:val="28"/>
          <w:szCs w:val="28"/>
        </w:rPr>
      </w:pPr>
      <w:r>
        <w:rPr>
          <w:rFonts w:ascii="Times New Roman" w:hAnsi="Times New Roman"/>
          <w:sz w:val="28"/>
          <w:szCs w:val="28"/>
        </w:rPr>
        <w:t xml:space="preserve">Релеевское распределение амплитуды (13) для </w:t>
      </w:r>
      <w:r w:rsidR="008E2F4E">
        <w:rPr>
          <w:rFonts w:ascii="Times New Roman" w:eastAsia="Symbol" w:hAnsi="Times New Roman" w:cs="Times New Roman"/>
          <w:sz w:val="28"/>
          <w:szCs w:val="28"/>
        </w:rPr>
        <w:t>σ</w:t>
      </w:r>
      <w:r>
        <w:rPr>
          <w:rFonts w:ascii="Times New Roman" w:hAnsi="Times New Roman"/>
          <w:sz w:val="28"/>
          <w:szCs w:val="28"/>
          <w:vertAlign w:val="superscript"/>
        </w:rPr>
        <w:t>2</w:t>
      </w:r>
      <w:r>
        <w:rPr>
          <w:rFonts w:ascii="Times New Roman" w:hAnsi="Times New Roman"/>
          <w:sz w:val="28"/>
          <w:szCs w:val="28"/>
        </w:rPr>
        <w:t>=2 показано на Рис.2.</w:t>
      </w:r>
    </w:p>
    <w:p w14:paraId="4AF256B7" w14:textId="77777777" w:rsidR="00C704B6" w:rsidRDefault="00000000">
      <w:pPr>
        <w:ind w:firstLine="720"/>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37BB668E" wp14:editId="2B5A28C2">
            <wp:extent cx="4600575" cy="2924175"/>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9"/>
                    <a:srcRect l="-8" t="-12" r="-8" b="-12"/>
                    <a:stretch>
                      <a:fillRect/>
                    </a:stretch>
                  </pic:blipFill>
                  <pic:spPr bwMode="auto">
                    <a:xfrm>
                      <a:off x="0" y="0"/>
                      <a:ext cx="4600575" cy="2924175"/>
                    </a:xfrm>
                    <a:prstGeom prst="rect">
                      <a:avLst/>
                    </a:prstGeom>
                  </pic:spPr>
                </pic:pic>
              </a:graphicData>
            </a:graphic>
          </wp:inline>
        </w:drawing>
      </w:r>
    </w:p>
    <w:p w14:paraId="4DF5878A" w14:textId="77777777" w:rsidR="00C704B6" w:rsidRDefault="00000000">
      <w:pPr>
        <w:ind w:firstLine="720"/>
        <w:jc w:val="center"/>
        <w:rPr>
          <w:rFonts w:ascii="Times New Roman" w:hAnsi="Times New Roman"/>
          <w:sz w:val="28"/>
          <w:szCs w:val="28"/>
        </w:rPr>
      </w:pPr>
      <w:r>
        <w:rPr>
          <w:rFonts w:ascii="Times New Roman" w:hAnsi="Times New Roman"/>
          <w:sz w:val="28"/>
          <w:szCs w:val="28"/>
        </w:rPr>
        <w:t>Рис.2 Релеевское распределение амплитуды</w:t>
      </w:r>
    </w:p>
    <w:p w14:paraId="5F5DA9E6" w14:textId="77777777" w:rsidR="00C704B6" w:rsidRDefault="00C704B6">
      <w:pPr>
        <w:ind w:firstLine="720"/>
        <w:jc w:val="center"/>
        <w:rPr>
          <w:rFonts w:ascii="Times New Roman" w:hAnsi="Times New Roman"/>
          <w:sz w:val="28"/>
          <w:szCs w:val="28"/>
        </w:rPr>
      </w:pPr>
    </w:p>
    <w:p w14:paraId="274BC48F" w14:textId="1A44C42A" w:rsidR="00C704B6" w:rsidRDefault="00000000" w:rsidP="00915920">
      <w:pPr>
        <w:ind w:firstLine="720"/>
        <w:jc w:val="both"/>
        <w:rPr>
          <w:rFonts w:ascii="Times New Roman" w:hAnsi="Times New Roman"/>
          <w:sz w:val="28"/>
          <w:szCs w:val="28"/>
        </w:rPr>
      </w:pPr>
      <w:r>
        <w:rPr>
          <w:rFonts w:ascii="Times New Roman" w:hAnsi="Times New Roman"/>
          <w:sz w:val="28"/>
          <w:szCs w:val="28"/>
        </w:rPr>
        <w:t xml:space="preserve">Релеевское распределение амплитуды зависит только от одного параметра </w:t>
      </w:r>
      <w:r>
        <w:rPr>
          <w:rFonts w:ascii="Times New Roman" w:eastAsia="Symbol" w:hAnsi="Times New Roman" w:cs="Symbol"/>
          <w:sz w:val="28"/>
          <w:szCs w:val="28"/>
        </w:rPr>
        <w:t></w:t>
      </w:r>
      <w:r>
        <w:rPr>
          <w:rFonts w:ascii="Times New Roman" w:hAnsi="Times New Roman"/>
          <w:sz w:val="28"/>
          <w:szCs w:val="28"/>
        </w:rPr>
        <w:t>. Максимум кривой находится в точке А=</w:t>
      </w:r>
      <w:r w:rsidR="008E2F4E">
        <w:rPr>
          <w:rFonts w:ascii="Times New Roman" w:eastAsia="Symbol" w:hAnsi="Times New Roman" w:cs="Times New Roman"/>
          <w:sz w:val="28"/>
          <w:szCs w:val="28"/>
        </w:rPr>
        <w:t>σ</w:t>
      </w:r>
      <w:r>
        <w:rPr>
          <w:rFonts w:ascii="Times New Roman" w:hAnsi="Times New Roman"/>
          <w:sz w:val="28"/>
          <w:szCs w:val="28"/>
        </w:rPr>
        <w:t>. Средняя величина амплитуды равна</w:t>
      </w:r>
    </w:p>
    <w:p w14:paraId="20C059EC" w14:textId="77777777" w:rsidR="00C704B6" w:rsidRDefault="00000000">
      <w:pPr>
        <w:ind w:firstLine="720"/>
        <w:jc w:val="right"/>
        <w:rPr>
          <w:rFonts w:ascii="Times New Roman" w:hAnsi="Times New Roman"/>
          <w:sz w:val="28"/>
          <w:szCs w:val="28"/>
        </w:rPr>
      </w:pPr>
      <m:oMath>
        <m:r>
          <w:rPr>
            <w:rFonts w:ascii="Cambria Math" w:hAnsi="Cambria Math"/>
          </w:rPr>
          <m:t>A</m:t>
        </m:r>
        <m:r>
          <m:rPr>
            <m:lit/>
            <m:nor/>
          </m:rPr>
          <w:rPr>
            <w:rFonts w:ascii="Cambria Math" w:hAnsi="Cambria Math"/>
          </w:rPr>
          <m:t>&gt;=</m:t>
        </m:r>
        <m:nary>
          <m:naryPr>
            <m:ctrlPr>
              <w:rPr>
                <w:rFonts w:ascii="Cambria Math" w:hAnsi="Cambria Math"/>
              </w:rPr>
            </m:ctrlPr>
          </m:naryPr>
          <m:sub>
            <m:r>
              <w:rPr>
                <w:rFonts w:ascii="Cambria Math" w:hAnsi="Cambria Math"/>
              </w:rPr>
              <m:t>0</m:t>
            </m:r>
          </m:sub>
          <m:sup>
            <m:r>
              <w:rPr>
                <w:rFonts w:ascii="Cambria Math" w:hAnsi="Cambria Math"/>
              </w:rPr>
              <m:t>∞</m:t>
            </m:r>
          </m:sup>
          <m:e>
            <m:r>
              <m:rPr>
                <m:lit/>
                <m:nor/>
              </m:rPr>
              <w:rPr>
                <w:rFonts w:ascii="Cambria Math" w:hAnsi="Cambria Math"/>
              </w:rPr>
              <m:t>AP</m:t>
            </m:r>
            <m:r>
              <w:rPr>
                <w:rFonts w:ascii="Cambria Math" w:hAnsi="Cambria Math"/>
              </w:rPr>
              <m:t>(A)</m:t>
            </m:r>
            <m:r>
              <m:rPr>
                <m:lit/>
                <m:nor/>
              </m:rPr>
              <w:rPr>
                <w:rFonts w:ascii="Cambria Math" w:hAnsi="Cambria Math"/>
              </w:rPr>
              <m:t>dA</m:t>
            </m:r>
          </m:e>
        </m:nary>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π</m:t>
                </m:r>
              </m:num>
              <m:den>
                <m:r>
                  <w:rPr>
                    <w:rFonts w:ascii="Cambria Math" w:hAnsi="Cambria Math"/>
                  </w:rPr>
                  <m:t>2</m:t>
                </m:r>
              </m:den>
            </m:f>
          </m:e>
        </m:rad>
        <m:r>
          <w:rPr>
            <w:rFonts w:ascii="Cambria Math" w:hAnsi="Cambria Math"/>
          </w:rPr>
          <m:t>σ=1</m:t>
        </m:r>
        <m:r>
          <m:rPr>
            <m:lit/>
            <m:nor/>
          </m:rPr>
          <w:rPr>
            <w:rFonts w:ascii="Cambria Math" w:hAnsi="Cambria Math"/>
          </w:rPr>
          <m:t>.2533</m:t>
        </m:r>
        <m:r>
          <w:rPr>
            <w:rFonts w:ascii="Cambria Math" w:hAnsi="Cambria Math"/>
          </w:rPr>
          <m:t xml:space="preserve"> σ</m:t>
        </m:r>
      </m:oMath>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(16)</w:t>
      </w:r>
    </w:p>
    <w:p w14:paraId="0E468083" w14:textId="77777777" w:rsidR="00C704B6" w:rsidRDefault="00000000" w:rsidP="00915920">
      <w:pPr>
        <w:ind w:firstLine="720"/>
        <w:jc w:val="both"/>
        <w:rPr>
          <w:rFonts w:ascii="Times New Roman" w:hAnsi="Times New Roman"/>
          <w:sz w:val="28"/>
          <w:szCs w:val="28"/>
        </w:rPr>
      </w:pPr>
      <w:r>
        <w:rPr>
          <w:rFonts w:ascii="Times New Roman" w:hAnsi="Times New Roman"/>
          <w:sz w:val="28"/>
          <w:szCs w:val="28"/>
        </w:rPr>
        <w:t xml:space="preserve">Средняя мощность сигнала равна </w:t>
      </w:r>
      <m:oMath>
        <m:sSup>
          <m:sSupPr>
            <m:ctrlPr>
              <w:rPr>
                <w:rFonts w:ascii="Cambria Math" w:hAnsi="Cambria Math"/>
              </w:rPr>
            </m:ctrlPr>
          </m:sSupPr>
          <m:e>
            <m:r>
              <w:rPr>
                <w:rFonts w:ascii="Cambria Math" w:hAnsi="Cambria Math"/>
              </w:rPr>
              <m:t>A</m:t>
            </m:r>
          </m:e>
          <m:sup>
            <m:r>
              <w:rPr>
                <w:rFonts w:ascii="Cambria Math" w:hAnsi="Cambria Math"/>
              </w:rPr>
              <m:t>2</m:t>
            </m:r>
          </m:sup>
        </m:sSup>
        <m:r>
          <m:rPr>
            <m:lit/>
            <m:nor/>
          </m:rPr>
          <w:rPr>
            <w:rFonts w:ascii="Cambria Math" w:hAnsi="Cambria Math"/>
          </w:rPr>
          <m:t>&gt;=</m:t>
        </m:r>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oMath>
      <w:r>
        <w:rPr>
          <w:rFonts w:ascii="Times New Roman" w:hAnsi="Times New Roman"/>
          <w:sz w:val="28"/>
          <w:szCs w:val="28"/>
        </w:rPr>
        <w:t>. Она делится между квадратурными компонентами поровну.</w:t>
      </w:r>
    </w:p>
    <w:p w14:paraId="41BCE9E5" w14:textId="77777777" w:rsidR="00C704B6" w:rsidRDefault="00000000" w:rsidP="00915920">
      <w:pPr>
        <w:ind w:firstLine="720"/>
        <w:jc w:val="both"/>
        <w:rPr>
          <w:rFonts w:ascii="Times New Roman" w:hAnsi="Times New Roman"/>
          <w:sz w:val="28"/>
          <w:szCs w:val="28"/>
        </w:rPr>
      </w:pPr>
      <w:r>
        <w:rPr>
          <w:rFonts w:ascii="Times New Roman" w:hAnsi="Times New Roman"/>
          <w:sz w:val="28"/>
          <w:szCs w:val="28"/>
        </w:rPr>
        <w:t>Дисперсия амплитуды характеризует отклонение амплитуды от среднего значения и вычисляется по следующей формуле.</w:t>
      </w:r>
    </w:p>
    <w:p w14:paraId="0765DAE6" w14:textId="77777777" w:rsidR="00C704B6" w:rsidRDefault="00000000">
      <w:pPr>
        <w:ind w:firstLine="720"/>
        <w:jc w:val="right"/>
        <w:rPr>
          <w:rFonts w:ascii="Times New Roman" w:hAnsi="Times New Roman"/>
          <w:sz w:val="28"/>
          <w:szCs w:val="28"/>
        </w:rPr>
      </w:pP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r>
          <m:rPr>
            <m:lit/>
            <m:nor/>
          </m:rPr>
          <w:rPr>
            <w:rFonts w:ascii="Cambria Math" w:hAnsi="Cambria Math"/>
          </w:rPr>
          <m:t>=&lt;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&gt;-A</m:t>
        </m:r>
        <m:sSup>
          <m:sSupPr>
            <m:ctrlPr>
              <w:rPr>
                <w:rFonts w:ascii="Cambria Math" w:hAnsi="Cambria Math"/>
              </w:rPr>
            </m:ctrlPr>
          </m:sSupPr>
          <m:e>
            <m:r>
              <w:rPr>
                <w:rFonts w:ascii="Cambria Math" w:hAnsi="Cambria Math"/>
              </w:rPr>
              <m:t>&gt;</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4-π</m:t>
                </m:r>
              </m:num>
              <m:den>
                <m:r>
                  <w:rPr>
                    <w:rFonts w:ascii="Cambria Math" w:hAnsi="Cambria Math"/>
                  </w:rPr>
                  <m:t>2</m:t>
                </m:r>
              </m:den>
            </m:f>
          </m:e>
        </m:d>
        <m:sSup>
          <m:sSupPr>
            <m:ctrlPr>
              <w:rPr>
                <w:rFonts w:ascii="Cambria Math" w:hAnsi="Cambria Math"/>
              </w:rPr>
            </m:ctrlPr>
          </m:sSupPr>
          <m:e>
            <m:r>
              <w:rPr>
                <w:rFonts w:ascii="Cambria Math" w:hAnsi="Cambria Math"/>
              </w:rPr>
              <m:t>σ</m:t>
            </m:r>
          </m:e>
          <m:sup>
            <m:r>
              <w:rPr>
                <w:rFonts w:ascii="Cambria Math" w:hAnsi="Cambria Math"/>
              </w:rPr>
              <m:t>2</m:t>
            </m:r>
          </m:sup>
        </m:sSup>
      </m:oMath>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(17)</w:t>
      </w:r>
    </w:p>
    <w:p w14:paraId="698B61D3" w14:textId="77777777" w:rsidR="00C704B6" w:rsidRDefault="00000000" w:rsidP="00915920">
      <w:pPr>
        <w:ind w:firstLine="720"/>
        <w:jc w:val="both"/>
        <w:rPr>
          <w:rFonts w:ascii="Times New Roman" w:hAnsi="Times New Roman"/>
          <w:sz w:val="28"/>
          <w:szCs w:val="28"/>
        </w:rPr>
      </w:pPr>
      <w:r>
        <w:rPr>
          <w:rFonts w:ascii="Times New Roman" w:hAnsi="Times New Roman"/>
          <w:sz w:val="28"/>
          <w:szCs w:val="28"/>
        </w:rPr>
        <w:t xml:space="preserve">Медианное значение амплитуды показывает границу, ниже и выше которой амплитуда принимает значения с вероятностью 50%. Медианное значение амплитуды можно вычислить по формуле </w:t>
      </w:r>
      <m:oMath>
        <m:sSub>
          <m:sSubPr>
            <m:ctrlPr>
              <w:rPr>
                <w:rFonts w:ascii="Cambria Math" w:hAnsi="Cambria Math"/>
              </w:rPr>
            </m:ctrlPr>
          </m:sSubPr>
          <m:e>
            <m:r>
              <w:rPr>
                <w:rFonts w:ascii="Cambria Math" w:hAnsi="Cambria Math"/>
              </w:rPr>
              <m:t>A</m:t>
            </m:r>
          </m:e>
          <m:sub>
            <m:r>
              <w:rPr>
                <w:rFonts w:ascii="Cambria Math" w:hAnsi="Cambria Math"/>
              </w:rPr>
              <m:t>m</m:t>
            </m:r>
          </m:sub>
        </m:sSub>
        <m:r>
          <w:rPr>
            <w:rFonts w:ascii="Cambria Math" w:hAnsi="Cambria Math"/>
          </w:rPr>
          <m:t>=</m:t>
        </m:r>
        <m:rad>
          <m:radPr>
            <m:degHide m:val="1"/>
            <m:ctrlPr>
              <w:rPr>
                <w:rFonts w:ascii="Cambria Math" w:hAnsi="Cambria Math"/>
              </w:rPr>
            </m:ctrlPr>
          </m:radPr>
          <m:deg/>
          <m:e>
            <m:r>
              <w:rPr>
                <w:rFonts w:ascii="Cambria Math" w:hAnsi="Cambria Math"/>
              </w:rPr>
              <m:t>2</m:t>
            </m:r>
            <m:r>
              <m:rPr>
                <m:lit/>
                <m:nor/>
              </m:rPr>
              <w:rPr>
                <w:rFonts w:ascii="Cambria Math" w:hAnsi="Cambria Math"/>
              </w:rPr>
              <m:t>ln</m:t>
            </m:r>
            <m:r>
              <w:rPr>
                <w:rFonts w:ascii="Cambria Math" w:hAnsi="Cambria Math"/>
              </w:rPr>
              <m:t>2</m:t>
            </m:r>
          </m:e>
        </m:rad>
        <m:r>
          <w:rPr>
            <w:rFonts w:ascii="Cambria Math" w:hAnsi="Cambria Math"/>
          </w:rPr>
          <m:t>σ=1</m:t>
        </m:r>
        <m:r>
          <m:rPr>
            <m:lit/>
            <m:nor/>
          </m:rPr>
          <w:rPr>
            <w:rFonts w:ascii="Cambria Math" w:hAnsi="Cambria Math"/>
          </w:rPr>
          <m:t>.1774</m:t>
        </m:r>
        <m:r>
          <w:rPr>
            <w:rFonts w:ascii="Cambria Math" w:hAnsi="Cambria Math"/>
          </w:rPr>
          <m:t xml:space="preserve"> σ</m:t>
        </m:r>
      </m:oMath>
      <w:r>
        <w:rPr>
          <w:rFonts w:ascii="Times New Roman" w:hAnsi="Times New Roman"/>
          <w:sz w:val="28"/>
          <w:szCs w:val="28"/>
        </w:rPr>
        <w:t>.</w:t>
      </w:r>
    </w:p>
    <w:p w14:paraId="2334C54E" w14:textId="77777777" w:rsidR="00C704B6" w:rsidRDefault="00000000" w:rsidP="00915920">
      <w:pPr>
        <w:ind w:firstLine="720"/>
        <w:jc w:val="both"/>
        <w:rPr>
          <w:rFonts w:ascii="Times New Roman" w:hAnsi="Times New Roman"/>
          <w:sz w:val="28"/>
          <w:szCs w:val="28"/>
        </w:rPr>
      </w:pPr>
      <w:r>
        <w:rPr>
          <w:rFonts w:ascii="Times New Roman" w:hAnsi="Times New Roman"/>
          <w:sz w:val="28"/>
          <w:szCs w:val="28"/>
        </w:rPr>
        <w:t xml:space="preserve">Если мы интересуемся вероятностью, с которой амплитуда </w:t>
      </w:r>
      <w:r>
        <w:rPr>
          <w:rFonts w:ascii="Times New Roman" w:hAnsi="Times New Roman"/>
          <w:i/>
          <w:sz w:val="28"/>
          <w:szCs w:val="28"/>
        </w:rPr>
        <w:t>А</w:t>
      </w:r>
      <w:r>
        <w:rPr>
          <w:rFonts w:ascii="Times New Roman" w:hAnsi="Times New Roman"/>
          <w:sz w:val="28"/>
          <w:szCs w:val="28"/>
        </w:rPr>
        <w:t xml:space="preserve"> будет меньше заданной величины, то следует пользоваться интегральной функцией вероятности, которая имеет следующий вид.</w:t>
      </w:r>
    </w:p>
    <w:p w14:paraId="3A81F928" w14:textId="67BD9EE1" w:rsidR="00C704B6" w:rsidRPr="006B06E1" w:rsidRDefault="00000000">
      <w:pPr>
        <w:ind w:firstLine="720"/>
        <w:jc w:val="right"/>
        <w:rPr>
          <w:rFonts w:ascii="Times New Roman" w:hAnsi="Times New Roman"/>
          <w:sz w:val="28"/>
          <w:szCs w:val="28"/>
          <w:lang w:val="en-US"/>
        </w:rPr>
      </w:pPr>
      <m:oMath>
        <m:r>
          <w:rPr>
            <w:rFonts w:ascii="Cambria Math" w:hAnsi="Cambria Math"/>
          </w:rPr>
          <m:t>F</m:t>
        </m:r>
        <m:r>
          <w:rPr>
            <w:rFonts w:ascii="Cambria Math" w:hAnsi="Cambria Math"/>
            <w:lang w:val="en-US"/>
          </w:rPr>
          <m:t>(</m:t>
        </m:r>
        <m:r>
          <w:rPr>
            <w:rFonts w:ascii="Cambria Math" w:hAnsi="Cambria Math"/>
          </w:rPr>
          <m:t>A</m:t>
        </m:r>
        <m:r>
          <w:rPr>
            <w:rFonts w:ascii="Cambria Math" w:hAnsi="Cambria Math"/>
            <w:lang w:val="en-US"/>
          </w:rPr>
          <m:t>)=</m:t>
        </m:r>
        <m:nary>
          <m:naryPr>
            <m:ctrlPr>
              <w:rPr>
                <w:rFonts w:ascii="Cambria Math" w:hAnsi="Cambria Math"/>
              </w:rPr>
            </m:ctrlPr>
          </m:naryPr>
          <m:sub>
            <m:r>
              <w:rPr>
                <w:rFonts w:ascii="Cambria Math" w:hAnsi="Cambria Math"/>
                <w:lang w:val="en-US"/>
              </w:rPr>
              <m:t>0</m:t>
            </m:r>
          </m:sub>
          <m:sup>
            <m:r>
              <w:rPr>
                <w:rFonts w:ascii="Cambria Math" w:hAnsi="Cambria Math"/>
              </w:rPr>
              <m:t>A</m:t>
            </m:r>
          </m:sup>
          <m:e>
            <m:r>
              <w:rPr>
                <w:rFonts w:ascii="Cambria Math" w:hAnsi="Cambria Math"/>
              </w:rPr>
              <m:t>p</m:t>
            </m:r>
            <m:r>
              <w:rPr>
                <w:rFonts w:ascii="Cambria Math" w:hAnsi="Cambria Math"/>
                <w:lang w:val="en-US"/>
              </w:rPr>
              <m:t>(</m:t>
            </m:r>
            <m:sSup>
              <m:sSupPr>
                <m:ctrlPr>
                  <w:rPr>
                    <w:rFonts w:ascii="Cambria Math" w:hAnsi="Cambria Math"/>
                  </w:rPr>
                </m:ctrlPr>
              </m:sSupPr>
              <m:e>
                <m:r>
                  <w:rPr>
                    <w:rFonts w:ascii="Cambria Math" w:hAnsi="Cambria Math"/>
                  </w:rPr>
                  <m:t>A</m:t>
                </m:r>
              </m:e>
              <m:sup>
                <m:r>
                  <w:rPr>
                    <w:rFonts w:ascii="Cambria Math" w:hAnsi="Cambria Math"/>
                    <w:lang w:val="en-US"/>
                  </w:rPr>
                  <m:t>'</m:t>
                </m:r>
              </m:sup>
            </m:sSup>
            <m:r>
              <w:rPr>
                <w:rFonts w:ascii="Cambria Math" w:hAnsi="Cambria Math"/>
                <w:lang w:val="en-US"/>
              </w:rPr>
              <m:t>)</m:t>
            </m:r>
            <m:r>
              <w:rPr>
                <w:rFonts w:ascii="Cambria Math" w:hAnsi="Cambria Math"/>
              </w:rPr>
              <m:t>d</m:t>
            </m:r>
            <m:sSup>
              <m:sSupPr>
                <m:ctrlPr>
                  <w:rPr>
                    <w:rFonts w:ascii="Cambria Math" w:hAnsi="Cambria Math"/>
                  </w:rPr>
                </m:ctrlPr>
              </m:sSupPr>
              <m:e>
                <m:r>
                  <w:rPr>
                    <w:rFonts w:ascii="Cambria Math" w:hAnsi="Cambria Math"/>
                  </w:rPr>
                  <m:t>A</m:t>
                </m:r>
              </m:e>
              <m:sup>
                <m:r>
                  <w:rPr>
                    <w:rFonts w:ascii="Cambria Math" w:hAnsi="Cambria Math"/>
                    <w:lang w:val="en-US"/>
                  </w:rPr>
                  <m:t>'</m:t>
                </m:r>
              </m:sup>
            </m:sSup>
          </m:e>
        </m:nary>
        <m:r>
          <w:rPr>
            <w:rFonts w:ascii="Cambria Math" w:hAnsi="Cambria Math"/>
            <w:lang w:val="en-US"/>
          </w:rPr>
          <m:t>=</m:t>
        </m:r>
        <m:nary>
          <m:naryPr>
            <m:ctrlPr>
              <w:rPr>
                <w:rFonts w:ascii="Cambria Math" w:hAnsi="Cambria Math"/>
              </w:rPr>
            </m:ctrlPr>
          </m:naryPr>
          <m:sub>
            <m:r>
              <w:rPr>
                <w:rFonts w:ascii="Cambria Math" w:hAnsi="Cambria Math"/>
                <w:lang w:val="en-US"/>
              </w:rPr>
              <m:t>0</m:t>
            </m:r>
          </m:sub>
          <m:sup>
            <m:r>
              <w:rPr>
                <w:rFonts w:ascii="Cambria Math" w:hAnsi="Cambria Math"/>
                <w:lang w:val="en-US"/>
              </w:rPr>
              <m:t>∞</m:t>
            </m:r>
          </m:sup>
          <m:e>
            <m:r>
              <m:rPr>
                <m:lit/>
                <m:nor/>
              </m:rPr>
              <w:rPr>
                <w:rFonts w:ascii="Cambria Math" w:hAnsi="Cambria Math"/>
                <w:lang w:val="en-US"/>
              </w:rPr>
              <m:t>exp</m:t>
            </m:r>
            <m:d>
              <m:dPr>
                <m:ctrlPr>
                  <w:rPr>
                    <w:rFonts w:ascii="Cambria Math" w:hAnsi="Cambria Math"/>
                  </w:rPr>
                </m:ctrlPr>
              </m:dPr>
              <m:e>
                <m:r>
                  <w:rPr>
                    <w:rFonts w:ascii="Cambria Math" w:hAnsi="Cambria Math"/>
                    <w:lang w:val="en-US"/>
                  </w:rPr>
                  <m:t>-</m:t>
                </m:r>
                <m:f>
                  <m:fPr>
                    <m:ctrlPr>
                      <w:rPr>
                        <w:rFonts w:ascii="Cambria Math" w:hAnsi="Cambria Math"/>
                      </w:rPr>
                    </m:ctrlPr>
                  </m:fPr>
                  <m:num>
                    <m:sSup>
                      <m:sSupPr>
                        <m:ctrlPr>
                          <w:rPr>
                            <w:rFonts w:ascii="Cambria Math" w:hAnsi="Cambria Math"/>
                          </w:rPr>
                        </m:ctrlPr>
                      </m:sSupPr>
                      <m:e>
                        <m:r>
                          <w:rPr>
                            <w:rFonts w:ascii="Cambria Math" w:hAnsi="Cambria Math"/>
                          </w:rPr>
                          <m:t>A</m:t>
                        </m:r>
                      </m:e>
                      <m:sup>
                        <m:r>
                          <w:rPr>
                            <w:rFonts w:ascii="Cambria Math" w:hAnsi="Cambria Math"/>
                            <w:lang w:val="en-US"/>
                          </w:rPr>
                          <m:t>'2</m:t>
                        </m:r>
                      </m:sup>
                    </m:sSup>
                  </m:num>
                  <m:den>
                    <m:r>
                      <w:rPr>
                        <w:rFonts w:ascii="Cambria Math" w:hAnsi="Cambria Math"/>
                        <w:lang w:val="en-US"/>
                      </w:rPr>
                      <m:t>2</m:t>
                    </m:r>
                    <m:sSup>
                      <m:sSupPr>
                        <m:ctrlPr>
                          <w:rPr>
                            <w:rFonts w:ascii="Cambria Math" w:hAnsi="Cambria Math"/>
                          </w:rPr>
                        </m:ctrlPr>
                      </m:sSupPr>
                      <m:e>
                        <m:r>
                          <w:rPr>
                            <w:rFonts w:ascii="Cambria Math" w:hAnsi="Cambria Math"/>
                          </w:rPr>
                          <m:t>σ</m:t>
                        </m:r>
                      </m:e>
                      <m:sup>
                        <m:r>
                          <w:rPr>
                            <w:rFonts w:ascii="Cambria Math" w:hAnsi="Cambria Math"/>
                            <w:lang w:val="en-US"/>
                          </w:rPr>
                          <m:t>2</m:t>
                        </m:r>
                      </m:sup>
                    </m:sSup>
                  </m:den>
                </m:f>
              </m:e>
            </m:d>
            <m:f>
              <m:fPr>
                <m:ctrlPr>
                  <w:rPr>
                    <w:rFonts w:ascii="Cambria Math" w:hAnsi="Cambria Math"/>
                  </w:rPr>
                </m:ctrlPr>
              </m:fPr>
              <m:num>
                <m:sSup>
                  <m:sSupPr>
                    <m:ctrlPr>
                      <w:rPr>
                        <w:rFonts w:ascii="Cambria Math" w:hAnsi="Cambria Math"/>
                      </w:rPr>
                    </m:ctrlPr>
                  </m:sSupPr>
                  <m:e>
                    <m:r>
                      <w:rPr>
                        <w:rFonts w:ascii="Cambria Math" w:hAnsi="Cambria Math"/>
                      </w:rPr>
                      <m:t>A</m:t>
                    </m:r>
                  </m:e>
                  <m:sup>
                    <m:r>
                      <w:rPr>
                        <w:rFonts w:ascii="Cambria Math" w:hAnsi="Cambria Math"/>
                        <w:lang w:val="en-US"/>
                      </w:rPr>
                      <m:t>'</m:t>
                    </m:r>
                  </m:sup>
                </m:sSup>
              </m:num>
              <m:den>
                <m:sSup>
                  <m:sSupPr>
                    <m:ctrlPr>
                      <w:rPr>
                        <w:rFonts w:ascii="Cambria Math" w:hAnsi="Cambria Math"/>
                      </w:rPr>
                    </m:ctrlPr>
                  </m:sSupPr>
                  <m:e>
                    <m:r>
                      <w:rPr>
                        <w:rFonts w:ascii="Cambria Math" w:hAnsi="Cambria Math"/>
                      </w:rPr>
                      <m:t>σ</m:t>
                    </m:r>
                  </m:e>
                  <m:sup>
                    <m:r>
                      <w:rPr>
                        <w:rFonts w:ascii="Cambria Math" w:hAnsi="Cambria Math"/>
                        <w:lang w:val="en-US"/>
                      </w:rPr>
                      <m:t>2</m:t>
                    </m:r>
                  </m:sup>
                </m:sSup>
              </m:den>
            </m:f>
            <m:r>
              <w:rPr>
                <w:rFonts w:ascii="Cambria Math" w:hAnsi="Cambria Math"/>
              </w:rPr>
              <m:t>d</m:t>
            </m:r>
            <m:sSup>
              <m:sSupPr>
                <m:ctrlPr>
                  <w:rPr>
                    <w:rFonts w:ascii="Cambria Math" w:hAnsi="Cambria Math"/>
                  </w:rPr>
                </m:ctrlPr>
              </m:sSupPr>
              <m:e>
                <m:r>
                  <w:rPr>
                    <w:rFonts w:ascii="Cambria Math" w:hAnsi="Cambria Math"/>
                  </w:rPr>
                  <m:t>A</m:t>
                </m:r>
              </m:e>
              <m:sup>
                <m:r>
                  <w:rPr>
                    <w:rFonts w:ascii="Cambria Math" w:hAnsi="Cambria Math"/>
                    <w:lang w:val="en-US"/>
                  </w:rPr>
                  <m:t>'</m:t>
                </m:r>
              </m:sup>
            </m:sSup>
          </m:e>
        </m:nary>
        <m:r>
          <w:rPr>
            <w:rFonts w:ascii="Cambria Math" w:hAnsi="Cambria Math"/>
            <w:lang w:val="en-US"/>
          </w:rPr>
          <m:t>=1-</m:t>
        </m:r>
        <m:r>
          <m:rPr>
            <m:lit/>
            <m:nor/>
          </m:rPr>
          <w:rPr>
            <w:rFonts w:ascii="Cambria Math" w:hAnsi="Cambria Math"/>
            <w:lang w:val="en-US"/>
          </w:rPr>
          <m:t>exp</m:t>
        </m:r>
        <m:d>
          <m:dPr>
            <m:ctrlPr>
              <w:rPr>
                <w:rFonts w:ascii="Cambria Math" w:hAnsi="Cambria Math"/>
              </w:rPr>
            </m:ctrlPr>
          </m:dPr>
          <m:e>
            <m:r>
              <w:rPr>
                <w:rFonts w:ascii="Cambria Math" w:hAnsi="Cambria Math"/>
                <w:lang w:val="en-US"/>
              </w:rPr>
              <m:t>-</m:t>
            </m:r>
            <m:f>
              <m:fPr>
                <m:ctrlPr>
                  <w:rPr>
                    <w:rFonts w:ascii="Cambria Math" w:hAnsi="Cambria Math"/>
                  </w:rPr>
                </m:ctrlPr>
              </m:fPr>
              <m:num>
                <m:sSup>
                  <m:sSupPr>
                    <m:ctrlPr>
                      <w:rPr>
                        <w:rFonts w:ascii="Cambria Math" w:hAnsi="Cambria Math"/>
                      </w:rPr>
                    </m:ctrlPr>
                  </m:sSupPr>
                  <m:e>
                    <m:r>
                      <w:rPr>
                        <w:rFonts w:ascii="Cambria Math" w:hAnsi="Cambria Math"/>
                      </w:rPr>
                      <m:t>A</m:t>
                    </m:r>
                  </m:e>
                  <m:sup>
                    <m:r>
                      <w:rPr>
                        <w:rFonts w:ascii="Cambria Math" w:hAnsi="Cambria Math"/>
                        <w:lang w:val="en-US"/>
                      </w:rPr>
                      <m:t>2</m:t>
                    </m:r>
                  </m:sup>
                </m:sSup>
              </m:num>
              <m:den>
                <m:r>
                  <w:rPr>
                    <w:rFonts w:ascii="Cambria Math" w:hAnsi="Cambria Math"/>
                    <w:lang w:val="en-US"/>
                  </w:rPr>
                  <m:t>2</m:t>
                </m:r>
                <m:sSup>
                  <m:sSupPr>
                    <m:ctrlPr>
                      <w:rPr>
                        <w:rFonts w:ascii="Cambria Math" w:hAnsi="Cambria Math"/>
                      </w:rPr>
                    </m:ctrlPr>
                  </m:sSupPr>
                  <m:e>
                    <m:r>
                      <w:rPr>
                        <w:rFonts w:ascii="Cambria Math" w:hAnsi="Cambria Math"/>
                      </w:rPr>
                      <m:t>σ</m:t>
                    </m:r>
                  </m:e>
                  <m:sup>
                    <m:r>
                      <w:rPr>
                        <w:rFonts w:ascii="Cambria Math" w:hAnsi="Cambria Math"/>
                        <w:lang w:val="en-US"/>
                      </w:rPr>
                      <m:t>2</m:t>
                    </m:r>
                  </m:sup>
                </m:sSup>
              </m:den>
            </m:f>
          </m:e>
        </m:d>
      </m:oMath>
      <w:r w:rsidRPr="006B06E1">
        <w:rPr>
          <w:rFonts w:ascii="Times New Roman" w:hAnsi="Times New Roman"/>
          <w:sz w:val="28"/>
          <w:szCs w:val="28"/>
          <w:lang w:val="en-US"/>
        </w:rPr>
        <w:tab/>
      </w:r>
      <w:r w:rsidRPr="006B06E1">
        <w:rPr>
          <w:rFonts w:ascii="Times New Roman" w:hAnsi="Times New Roman"/>
          <w:sz w:val="28"/>
          <w:szCs w:val="28"/>
          <w:lang w:val="en-US"/>
        </w:rPr>
        <w:tab/>
        <w:t>(18)</w:t>
      </w:r>
    </w:p>
    <w:p w14:paraId="274059BC" w14:textId="77777777" w:rsidR="00C704B6" w:rsidRDefault="00000000" w:rsidP="00915920">
      <w:pPr>
        <w:jc w:val="both"/>
        <w:rPr>
          <w:rFonts w:ascii="Times New Roman" w:hAnsi="Times New Roman"/>
          <w:sz w:val="28"/>
          <w:szCs w:val="28"/>
        </w:rPr>
      </w:pPr>
      <w:r>
        <w:rPr>
          <w:rFonts w:ascii="Times New Roman" w:hAnsi="Times New Roman"/>
          <w:sz w:val="28"/>
          <w:szCs w:val="28"/>
        </w:rPr>
        <w:t>Допустим, нас интересует вероятность того, что уровень сигнала опустится ниже медианного уровня на 10дБ и более. В этом случае пороговое значение амплитуды равно 10</w:t>
      </w:r>
      <w:r>
        <w:rPr>
          <w:rFonts w:ascii="Times New Roman" w:hAnsi="Times New Roman"/>
          <w:sz w:val="28"/>
          <w:szCs w:val="28"/>
          <w:vertAlign w:val="superscript"/>
        </w:rPr>
        <w:t>-0,5</w:t>
      </w:r>
      <w:r>
        <w:rPr>
          <w:rFonts w:ascii="Times New Roman" w:hAnsi="Times New Roman"/>
          <w:sz w:val="28"/>
          <w:szCs w:val="28"/>
        </w:rPr>
        <w:t>А</w:t>
      </w:r>
      <w:r>
        <w:rPr>
          <w:rFonts w:ascii="Times New Roman" w:hAnsi="Times New Roman"/>
          <w:sz w:val="28"/>
          <w:szCs w:val="28"/>
          <w:vertAlign w:val="subscript"/>
          <w:lang w:val="en-US"/>
        </w:rPr>
        <w:t>m</w:t>
      </w:r>
      <w:r>
        <w:rPr>
          <w:rFonts w:ascii="Times New Roman" w:hAnsi="Times New Roman"/>
          <w:sz w:val="28"/>
          <w:szCs w:val="28"/>
        </w:rPr>
        <w:t>. Вероятность такого события равна примерно 7%.</w:t>
      </w:r>
    </w:p>
    <w:p w14:paraId="6ABF51D8" w14:textId="77777777" w:rsidR="00C704B6" w:rsidRDefault="00C704B6">
      <w:pPr>
        <w:ind w:firstLine="720"/>
        <w:rPr>
          <w:rFonts w:ascii="Times New Roman" w:hAnsi="Times New Roman"/>
          <w:sz w:val="28"/>
          <w:szCs w:val="28"/>
        </w:rPr>
      </w:pPr>
    </w:p>
    <w:p w14:paraId="48B3AF6C" w14:textId="77777777" w:rsidR="00C704B6" w:rsidRDefault="00000000" w:rsidP="00915920">
      <w:pPr>
        <w:ind w:firstLine="720"/>
        <w:jc w:val="both"/>
        <w:rPr>
          <w:rFonts w:ascii="Times New Roman" w:hAnsi="Times New Roman"/>
          <w:sz w:val="28"/>
          <w:szCs w:val="28"/>
        </w:rPr>
      </w:pPr>
      <w:r>
        <w:rPr>
          <w:rFonts w:ascii="Times New Roman" w:hAnsi="Times New Roman"/>
          <w:sz w:val="28"/>
          <w:szCs w:val="28"/>
        </w:rPr>
        <w:t>4. Если на вход приемной антенны поступает прямой сигнал и большое количество переотраженных сигналов, то характер замирания сигнала меняется. В этом случае прямой сигнал необходимо считать детерминированным. Результирующий сигнал представляет собой сумму детерминированного и случайного релеевского сигналов. Геометрическая интерпретация суммирования этих сигналов показана на рис.3.</w:t>
      </w:r>
    </w:p>
    <w:p w14:paraId="305DA7EA" w14:textId="77777777" w:rsidR="00C704B6" w:rsidRDefault="00000000">
      <w:pPr>
        <w:ind w:firstLine="720"/>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3CDA65C8" wp14:editId="217F7230">
            <wp:extent cx="2181225" cy="2238375"/>
            <wp:effectExtent l="0" t="0" r="0" b="0"/>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10"/>
                    <a:srcRect l="-17" t="-16" r="-17" b="-16"/>
                    <a:stretch>
                      <a:fillRect/>
                    </a:stretch>
                  </pic:blipFill>
                  <pic:spPr bwMode="auto">
                    <a:xfrm>
                      <a:off x="0" y="0"/>
                      <a:ext cx="2181225" cy="2238375"/>
                    </a:xfrm>
                    <a:prstGeom prst="rect">
                      <a:avLst/>
                    </a:prstGeom>
                  </pic:spPr>
                </pic:pic>
              </a:graphicData>
            </a:graphic>
          </wp:inline>
        </w:drawing>
      </w:r>
    </w:p>
    <w:p w14:paraId="13FF8225" w14:textId="77777777" w:rsidR="00C704B6" w:rsidRDefault="00000000">
      <w:pPr>
        <w:ind w:firstLine="720"/>
        <w:jc w:val="center"/>
        <w:rPr>
          <w:rFonts w:ascii="Times New Roman" w:hAnsi="Times New Roman"/>
          <w:sz w:val="28"/>
          <w:szCs w:val="28"/>
        </w:rPr>
      </w:pPr>
      <w:r>
        <w:rPr>
          <w:rFonts w:ascii="Times New Roman" w:hAnsi="Times New Roman"/>
          <w:sz w:val="28"/>
          <w:szCs w:val="28"/>
        </w:rPr>
        <w:t>Рис.3 Геометрическая интерпретация суммы детерминированного и случайного сигналов</w:t>
      </w:r>
    </w:p>
    <w:p w14:paraId="4C307984" w14:textId="77777777" w:rsidR="00C704B6" w:rsidRDefault="00C704B6">
      <w:pPr>
        <w:ind w:firstLine="720"/>
        <w:jc w:val="center"/>
        <w:rPr>
          <w:rFonts w:ascii="Times New Roman" w:hAnsi="Times New Roman"/>
          <w:sz w:val="28"/>
          <w:szCs w:val="28"/>
        </w:rPr>
      </w:pPr>
    </w:p>
    <w:p w14:paraId="7AB2A001" w14:textId="3A04905C" w:rsidR="00C704B6" w:rsidRDefault="00000000" w:rsidP="00915920">
      <w:pPr>
        <w:ind w:firstLine="720"/>
        <w:jc w:val="both"/>
        <w:rPr>
          <w:rFonts w:ascii="Times New Roman" w:hAnsi="Times New Roman"/>
          <w:sz w:val="28"/>
          <w:szCs w:val="28"/>
        </w:rPr>
      </w:pPr>
      <w:r>
        <w:rPr>
          <w:rFonts w:ascii="Times New Roman" w:hAnsi="Times New Roman"/>
          <w:sz w:val="28"/>
          <w:szCs w:val="28"/>
        </w:rPr>
        <w:t xml:space="preserve">Здесь амплитуда и фаза для детерминированного сигнала обозначены как </w:t>
      </w:r>
      <w:r>
        <w:rPr>
          <w:rFonts w:ascii="Times New Roman" w:hAnsi="Times New Roman"/>
          <w:i/>
          <w:sz w:val="28"/>
          <w:szCs w:val="28"/>
        </w:rPr>
        <w:t>А</w:t>
      </w:r>
      <w:r>
        <w:rPr>
          <w:rFonts w:ascii="Times New Roman" w:hAnsi="Times New Roman"/>
          <w:sz w:val="28"/>
          <w:szCs w:val="28"/>
          <w:vertAlign w:val="subscript"/>
        </w:rPr>
        <w:t>0</w:t>
      </w:r>
      <w:r>
        <w:rPr>
          <w:rFonts w:ascii="Times New Roman" w:hAnsi="Times New Roman"/>
          <w:sz w:val="28"/>
          <w:szCs w:val="28"/>
        </w:rPr>
        <w:t xml:space="preserve"> и </w:t>
      </w:r>
      <w:r w:rsidR="008E2F4E">
        <w:rPr>
          <w:rFonts w:ascii="Times New Roman" w:hAnsi="Times New Roman" w:cs="Times New Roman"/>
          <w:sz w:val="28"/>
          <w:szCs w:val="28"/>
        </w:rPr>
        <w:t>ψ</w:t>
      </w:r>
      <w:r>
        <w:rPr>
          <w:rFonts w:ascii="Times New Roman" w:hAnsi="Times New Roman"/>
          <w:sz w:val="28"/>
          <w:szCs w:val="28"/>
          <w:vertAlign w:val="subscript"/>
        </w:rPr>
        <w:t>0</w:t>
      </w:r>
      <w:r>
        <w:rPr>
          <w:rFonts w:ascii="Times New Roman" w:hAnsi="Times New Roman"/>
          <w:sz w:val="28"/>
          <w:szCs w:val="28"/>
        </w:rPr>
        <w:t xml:space="preserve">, а для суммарного сигнала как </w:t>
      </w:r>
      <w:r>
        <w:rPr>
          <w:rFonts w:ascii="Times New Roman" w:hAnsi="Times New Roman"/>
          <w:i/>
          <w:sz w:val="28"/>
          <w:szCs w:val="28"/>
        </w:rPr>
        <w:t>А</w:t>
      </w:r>
      <w:r>
        <w:rPr>
          <w:rFonts w:ascii="Times New Roman" w:hAnsi="Times New Roman"/>
          <w:sz w:val="28"/>
          <w:szCs w:val="28"/>
        </w:rPr>
        <w:t xml:space="preserve"> и </w:t>
      </w:r>
      <w:r w:rsidR="008E2F4E">
        <w:rPr>
          <w:rFonts w:ascii="Times New Roman" w:eastAsia="Symbol" w:hAnsi="Times New Roman" w:cs="Times New Roman"/>
          <w:i/>
          <w:sz w:val="28"/>
          <w:szCs w:val="28"/>
        </w:rPr>
        <w:t>ψ</w:t>
      </w:r>
      <w:r>
        <w:rPr>
          <w:rFonts w:ascii="Times New Roman" w:hAnsi="Times New Roman"/>
          <w:sz w:val="28"/>
          <w:szCs w:val="28"/>
        </w:rPr>
        <w:t>. Теперь вместо (8) одномерные функции распределения вероятностей квадратурных компонент необходимо записать в виде.</w:t>
      </w:r>
    </w:p>
    <w:p w14:paraId="31B14B83" w14:textId="77777777" w:rsidR="00C704B6" w:rsidRPr="006B06E1" w:rsidRDefault="00000000">
      <w:pPr>
        <w:ind w:firstLine="720"/>
        <w:jc w:val="right"/>
        <w:rPr>
          <w:rFonts w:ascii="Times New Roman" w:hAnsi="Times New Roman"/>
          <w:sz w:val="28"/>
          <w:szCs w:val="28"/>
          <w:lang w:val="en-US"/>
        </w:rPr>
      </w:pPr>
      <m:oMath>
        <m:r>
          <w:rPr>
            <w:rFonts w:ascii="Cambria Math" w:hAnsi="Cambria Math"/>
          </w:rPr>
          <m:t>p</m:t>
        </m:r>
        <m:r>
          <w:rPr>
            <w:rFonts w:ascii="Cambria Math" w:hAnsi="Cambria Math"/>
            <w:lang w:val="en-US"/>
          </w:rPr>
          <m:t>(</m:t>
        </m:r>
        <m:r>
          <w:rPr>
            <w:rFonts w:ascii="Cambria Math" w:hAnsi="Cambria Math"/>
          </w:rPr>
          <m:t>I</m:t>
        </m:r>
        <m:r>
          <w:rPr>
            <w:rFonts w:ascii="Cambria Math" w:hAnsi="Cambria Math"/>
            <w:lang w:val="en-US"/>
          </w:rPr>
          <m:t>)=</m:t>
        </m:r>
        <m:f>
          <m:fPr>
            <m:ctrlPr>
              <w:rPr>
                <w:rFonts w:ascii="Cambria Math" w:hAnsi="Cambria Math"/>
              </w:rPr>
            </m:ctrlPr>
          </m:fPr>
          <m:num>
            <m:r>
              <w:rPr>
                <w:rFonts w:ascii="Cambria Math" w:hAnsi="Cambria Math"/>
                <w:lang w:val="en-US"/>
              </w:rPr>
              <m:t>1</m:t>
            </m:r>
          </m:num>
          <m:den>
            <m:rad>
              <m:radPr>
                <m:degHide m:val="1"/>
                <m:ctrlPr>
                  <w:rPr>
                    <w:rFonts w:ascii="Cambria Math" w:hAnsi="Cambria Math"/>
                  </w:rPr>
                </m:ctrlPr>
              </m:radPr>
              <m:deg/>
              <m:e>
                <m:r>
                  <w:rPr>
                    <w:rFonts w:ascii="Cambria Math" w:hAnsi="Cambria Math"/>
                    <w:lang w:val="en-US"/>
                  </w:rPr>
                  <m:t>2</m:t>
                </m:r>
                <m:r>
                  <w:rPr>
                    <w:rFonts w:ascii="Cambria Math" w:hAnsi="Cambria Math"/>
                  </w:rPr>
                  <m:t>π</m:t>
                </m:r>
              </m:e>
            </m:rad>
            <m:r>
              <w:rPr>
                <w:rFonts w:ascii="Cambria Math" w:hAnsi="Cambria Math"/>
              </w:rPr>
              <m:t>σ</m:t>
            </m:r>
          </m:den>
        </m:f>
        <m:r>
          <m:rPr>
            <m:lit/>
            <m:nor/>
          </m:rPr>
          <w:rPr>
            <w:rFonts w:ascii="Cambria Math" w:hAnsi="Cambria Math"/>
            <w:lang w:val="en-US"/>
          </w:rPr>
          <m:t>exp</m:t>
        </m:r>
        <m:d>
          <m:dPr>
            <m:ctrlPr>
              <w:rPr>
                <w:rFonts w:ascii="Cambria Math" w:hAnsi="Cambria Math"/>
              </w:rPr>
            </m:ctrlPr>
          </m:dPr>
          <m:e>
            <m:r>
              <w:rPr>
                <w:rFonts w:ascii="Cambria Math" w:hAnsi="Cambria Math"/>
                <w:lang w:val="en-US"/>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I</m:t>
                        </m:r>
                        <m:r>
                          <w:rPr>
                            <w:rFonts w:ascii="Cambria Math" w:hAnsi="Cambria Math"/>
                            <w:lang w:val="en-US"/>
                          </w:rPr>
                          <m:t>-</m:t>
                        </m:r>
                        <m:sSub>
                          <m:sSubPr>
                            <m:ctrlPr>
                              <w:rPr>
                                <w:rFonts w:ascii="Cambria Math" w:hAnsi="Cambria Math"/>
                              </w:rPr>
                            </m:ctrlPr>
                          </m:sSubPr>
                          <m:e>
                            <m:r>
                              <w:rPr>
                                <w:rFonts w:ascii="Cambria Math" w:hAnsi="Cambria Math"/>
                              </w:rPr>
                              <m:t>I</m:t>
                            </m:r>
                          </m:e>
                          <m:sub>
                            <m:r>
                              <w:rPr>
                                <w:rFonts w:ascii="Cambria Math" w:hAnsi="Cambria Math"/>
                                <w:lang w:val="en-US"/>
                              </w:rPr>
                              <m:t>0</m:t>
                            </m:r>
                          </m:sub>
                        </m:sSub>
                      </m:e>
                    </m:d>
                  </m:e>
                  <m:sup>
                    <m:r>
                      <w:rPr>
                        <w:rFonts w:ascii="Cambria Math" w:hAnsi="Cambria Math"/>
                        <w:lang w:val="en-US"/>
                      </w:rPr>
                      <m:t>2</m:t>
                    </m:r>
                  </m:sup>
                </m:sSup>
              </m:num>
              <m:den>
                <m:r>
                  <w:rPr>
                    <w:rFonts w:ascii="Cambria Math" w:hAnsi="Cambria Math"/>
                    <w:lang w:val="en-US"/>
                  </w:rPr>
                  <m:t>2</m:t>
                </m:r>
                <m:sSup>
                  <m:sSupPr>
                    <m:ctrlPr>
                      <w:rPr>
                        <w:rFonts w:ascii="Cambria Math" w:hAnsi="Cambria Math"/>
                      </w:rPr>
                    </m:ctrlPr>
                  </m:sSupPr>
                  <m:e>
                    <m:r>
                      <w:rPr>
                        <w:rFonts w:ascii="Cambria Math" w:hAnsi="Cambria Math"/>
                      </w:rPr>
                      <m:t>σ</m:t>
                    </m:r>
                  </m:e>
                  <m:sup>
                    <m:r>
                      <w:rPr>
                        <w:rFonts w:ascii="Cambria Math" w:hAnsi="Cambria Math"/>
                        <w:lang w:val="en-US"/>
                      </w:rPr>
                      <m:t>2</m:t>
                    </m:r>
                  </m:sup>
                </m:sSup>
              </m:den>
            </m:f>
          </m:e>
        </m:d>
        <m:r>
          <w:rPr>
            <w:rFonts w:ascii="Cambria Math" w:hAnsi="Cambria Math"/>
            <w:lang w:val="en-US"/>
          </w:rPr>
          <m:t xml:space="preserve">; </m:t>
        </m:r>
        <m:r>
          <w:rPr>
            <w:rFonts w:ascii="Cambria Math" w:hAnsi="Cambria Math"/>
          </w:rPr>
          <m:t>p</m:t>
        </m:r>
        <m:r>
          <w:rPr>
            <w:rFonts w:ascii="Cambria Math" w:hAnsi="Cambria Math"/>
            <w:lang w:val="en-US"/>
          </w:rPr>
          <m:t>(</m:t>
        </m:r>
        <m:r>
          <w:rPr>
            <w:rFonts w:ascii="Cambria Math" w:hAnsi="Cambria Math"/>
          </w:rPr>
          <m:t>Q</m:t>
        </m:r>
        <m:r>
          <w:rPr>
            <w:rFonts w:ascii="Cambria Math" w:hAnsi="Cambria Math"/>
            <w:lang w:val="en-US"/>
          </w:rPr>
          <m:t>)=</m:t>
        </m:r>
        <m:f>
          <m:fPr>
            <m:ctrlPr>
              <w:rPr>
                <w:rFonts w:ascii="Cambria Math" w:hAnsi="Cambria Math"/>
              </w:rPr>
            </m:ctrlPr>
          </m:fPr>
          <m:num>
            <m:r>
              <w:rPr>
                <w:rFonts w:ascii="Cambria Math" w:hAnsi="Cambria Math"/>
                <w:lang w:val="en-US"/>
              </w:rPr>
              <m:t>1</m:t>
            </m:r>
          </m:num>
          <m:den>
            <m:rad>
              <m:radPr>
                <m:degHide m:val="1"/>
                <m:ctrlPr>
                  <w:rPr>
                    <w:rFonts w:ascii="Cambria Math" w:hAnsi="Cambria Math"/>
                  </w:rPr>
                </m:ctrlPr>
              </m:radPr>
              <m:deg/>
              <m:e>
                <m:r>
                  <w:rPr>
                    <w:rFonts w:ascii="Cambria Math" w:hAnsi="Cambria Math"/>
                    <w:lang w:val="en-US"/>
                  </w:rPr>
                  <m:t>2</m:t>
                </m:r>
                <m:r>
                  <w:rPr>
                    <w:rFonts w:ascii="Cambria Math" w:hAnsi="Cambria Math"/>
                  </w:rPr>
                  <m:t>π</m:t>
                </m:r>
              </m:e>
            </m:rad>
            <m:r>
              <w:rPr>
                <w:rFonts w:ascii="Cambria Math" w:hAnsi="Cambria Math"/>
              </w:rPr>
              <m:t>σ</m:t>
            </m:r>
          </m:den>
        </m:f>
        <m:r>
          <m:rPr>
            <m:lit/>
            <m:nor/>
          </m:rPr>
          <w:rPr>
            <w:rFonts w:ascii="Cambria Math" w:hAnsi="Cambria Math"/>
            <w:lang w:val="en-US"/>
          </w:rPr>
          <m:t>exp</m:t>
        </m:r>
        <m:d>
          <m:dPr>
            <m:ctrlPr>
              <w:rPr>
                <w:rFonts w:ascii="Cambria Math" w:hAnsi="Cambria Math"/>
              </w:rPr>
            </m:ctrlPr>
          </m:dPr>
          <m:e>
            <m:r>
              <w:rPr>
                <w:rFonts w:ascii="Cambria Math" w:hAnsi="Cambria Math"/>
                <w:lang w:val="en-US"/>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Q</m:t>
                        </m:r>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0</m:t>
                            </m:r>
                          </m:sub>
                        </m:sSub>
                      </m:e>
                    </m:d>
                  </m:e>
                  <m:sup>
                    <m:r>
                      <w:rPr>
                        <w:rFonts w:ascii="Cambria Math" w:hAnsi="Cambria Math"/>
                        <w:lang w:val="en-US"/>
                      </w:rPr>
                      <m:t>2</m:t>
                    </m:r>
                  </m:sup>
                </m:sSup>
              </m:num>
              <m:den>
                <m:r>
                  <w:rPr>
                    <w:rFonts w:ascii="Cambria Math" w:hAnsi="Cambria Math"/>
                    <w:lang w:val="en-US"/>
                  </w:rPr>
                  <m:t>2</m:t>
                </m:r>
                <m:sSup>
                  <m:sSupPr>
                    <m:ctrlPr>
                      <w:rPr>
                        <w:rFonts w:ascii="Cambria Math" w:hAnsi="Cambria Math"/>
                      </w:rPr>
                    </m:ctrlPr>
                  </m:sSupPr>
                  <m:e>
                    <m:r>
                      <w:rPr>
                        <w:rFonts w:ascii="Cambria Math" w:hAnsi="Cambria Math"/>
                      </w:rPr>
                      <m:t>σ</m:t>
                    </m:r>
                  </m:e>
                  <m:sup>
                    <m:r>
                      <w:rPr>
                        <w:rFonts w:ascii="Cambria Math" w:hAnsi="Cambria Math"/>
                        <w:lang w:val="en-US"/>
                      </w:rPr>
                      <m:t>2</m:t>
                    </m:r>
                  </m:sup>
                </m:sSup>
              </m:den>
            </m:f>
          </m:e>
        </m:d>
      </m:oMath>
      <w:r w:rsidRPr="006B06E1">
        <w:rPr>
          <w:rFonts w:ascii="Times New Roman" w:hAnsi="Times New Roman"/>
          <w:sz w:val="28"/>
          <w:szCs w:val="28"/>
          <w:lang w:val="en-US"/>
        </w:rPr>
        <w:tab/>
      </w:r>
      <w:r w:rsidRPr="006B06E1">
        <w:rPr>
          <w:rFonts w:ascii="Times New Roman" w:hAnsi="Times New Roman"/>
          <w:sz w:val="28"/>
          <w:szCs w:val="28"/>
          <w:lang w:val="en-US"/>
        </w:rPr>
        <w:tab/>
      </w:r>
      <w:r w:rsidRPr="006B06E1">
        <w:rPr>
          <w:rFonts w:ascii="Times New Roman" w:hAnsi="Times New Roman"/>
          <w:sz w:val="28"/>
          <w:szCs w:val="28"/>
          <w:lang w:val="en-US"/>
        </w:rPr>
        <w:tab/>
        <w:t>(19)</w:t>
      </w:r>
    </w:p>
    <w:p w14:paraId="79AAB1E2" w14:textId="77777777" w:rsidR="00C704B6" w:rsidRDefault="00000000" w:rsidP="00915920">
      <w:pPr>
        <w:jc w:val="both"/>
        <w:rPr>
          <w:rFonts w:ascii="Times New Roman" w:hAnsi="Times New Roman"/>
          <w:sz w:val="28"/>
          <w:szCs w:val="28"/>
        </w:rPr>
      </w:pPr>
      <w:r>
        <w:rPr>
          <w:rFonts w:ascii="Times New Roman" w:hAnsi="Times New Roman"/>
          <w:sz w:val="28"/>
          <w:szCs w:val="28"/>
        </w:rPr>
        <w:t xml:space="preserve">Чтобы получить двумерную функцию распределения вероятностей </w:t>
      </w:r>
      <m:oMath>
        <m:r>
          <w:rPr>
            <w:rFonts w:ascii="Cambria Math" w:hAnsi="Cambria Math"/>
          </w:rPr>
          <m:t>p(A,ψ)</m:t>
        </m:r>
      </m:oMath>
      <w:r>
        <w:rPr>
          <w:rFonts w:ascii="Times New Roman" w:hAnsi="Times New Roman"/>
          <w:sz w:val="28"/>
          <w:szCs w:val="28"/>
        </w:rPr>
        <w:t>, поступим аналогично рассмотренному выше случаю релеевских замираний. При этом в (19) сделаем замену:</w:t>
      </w:r>
      <m:oMath>
        <m:r>
          <w:rPr>
            <w:rFonts w:ascii="Cambria Math" w:hAnsi="Cambria Math"/>
          </w:rPr>
          <m:t>I=A</m:t>
        </m:r>
        <m:r>
          <m:rPr>
            <m:lit/>
            <m:nor/>
          </m:rPr>
          <w:rPr>
            <w:rFonts w:ascii="Cambria Math" w:hAnsi="Cambria Math"/>
          </w:rPr>
          <m:t>cos</m:t>
        </m:r>
        <m:r>
          <w:rPr>
            <w:rFonts w:ascii="Cambria Math" w:hAnsi="Cambria Math"/>
          </w:rPr>
          <m:t>ψ</m:t>
        </m:r>
      </m:oMath>
      <w:r>
        <w:rPr>
          <w:rFonts w:ascii="Times New Roman" w:hAnsi="Times New Roman"/>
          <w:sz w:val="28"/>
          <w:szCs w:val="28"/>
        </w:rPr>
        <w:t xml:space="preserve"> и </w:t>
      </w:r>
      <m:oMath>
        <m:r>
          <w:rPr>
            <w:rFonts w:ascii="Cambria Math" w:hAnsi="Cambria Math"/>
          </w:rPr>
          <m:t>Q=A</m:t>
        </m:r>
        <m:r>
          <m:rPr>
            <m:lit/>
            <m:nor/>
          </m:rPr>
          <w:rPr>
            <w:rFonts w:ascii="Cambria Math" w:hAnsi="Cambria Math"/>
          </w:rPr>
          <m:t>sin</m:t>
        </m:r>
        <m:r>
          <w:rPr>
            <w:rFonts w:ascii="Cambria Math" w:hAnsi="Cambria Math"/>
          </w:rPr>
          <m:t>ψ</m:t>
        </m:r>
      </m:oMath>
      <w:r>
        <w:rPr>
          <w:rFonts w:ascii="Times New Roman" w:hAnsi="Times New Roman"/>
          <w:sz w:val="28"/>
          <w:szCs w:val="28"/>
        </w:rPr>
        <w:t xml:space="preserve"> и учтем якобиан преобразования координат </w:t>
      </w:r>
      <w:r>
        <w:rPr>
          <w:rFonts w:ascii="Times New Roman" w:hAnsi="Times New Roman"/>
          <w:i/>
          <w:sz w:val="28"/>
          <w:szCs w:val="28"/>
        </w:rPr>
        <w:t>А</w:t>
      </w:r>
      <w:r>
        <w:rPr>
          <w:rFonts w:ascii="Times New Roman" w:hAnsi="Times New Roman"/>
          <w:sz w:val="28"/>
          <w:szCs w:val="28"/>
        </w:rPr>
        <w:t>. В результате получим, что</w:t>
      </w:r>
    </w:p>
    <w:p w14:paraId="24772E61" w14:textId="77777777" w:rsidR="00C704B6" w:rsidRPr="006B06E1" w:rsidRDefault="00000000">
      <w:pPr>
        <w:ind w:firstLine="720"/>
        <w:jc w:val="right"/>
        <w:rPr>
          <w:rFonts w:ascii="Times New Roman" w:hAnsi="Times New Roman"/>
          <w:sz w:val="28"/>
          <w:szCs w:val="28"/>
          <w:lang w:val="en-US"/>
        </w:rPr>
      </w:pPr>
      <m:oMath>
        <m:r>
          <w:rPr>
            <w:rFonts w:ascii="Cambria Math" w:hAnsi="Cambria Math"/>
          </w:rPr>
          <m:t>p</m:t>
        </m:r>
        <m:r>
          <w:rPr>
            <w:rFonts w:ascii="Cambria Math" w:hAnsi="Cambria Math"/>
            <w:lang w:val="en-US"/>
          </w:rPr>
          <m:t>(</m:t>
        </m:r>
        <m:r>
          <w:rPr>
            <w:rFonts w:ascii="Cambria Math" w:hAnsi="Cambria Math"/>
          </w:rPr>
          <m:t>A</m:t>
        </m:r>
        <m:r>
          <w:rPr>
            <w:rFonts w:ascii="Cambria Math" w:hAnsi="Cambria Math"/>
            <w:lang w:val="en-US"/>
          </w:rPr>
          <m:t>,</m:t>
        </m:r>
        <m:r>
          <w:rPr>
            <w:rFonts w:ascii="Cambria Math" w:hAnsi="Cambria Math"/>
          </w:rPr>
          <m:t>ψ</m:t>
        </m:r>
        <m:r>
          <w:rPr>
            <w:rFonts w:ascii="Cambria Math" w:hAnsi="Cambria Math"/>
            <w:lang w:val="en-US"/>
          </w:rPr>
          <m:t>)=</m:t>
        </m:r>
        <m:r>
          <w:rPr>
            <w:rFonts w:ascii="Cambria Math" w:hAnsi="Cambria Math"/>
          </w:rPr>
          <m:t>A</m:t>
        </m:r>
        <m:f>
          <m:fPr>
            <m:ctrlPr>
              <w:rPr>
                <w:rFonts w:ascii="Cambria Math" w:hAnsi="Cambria Math"/>
              </w:rPr>
            </m:ctrlPr>
          </m:fPr>
          <m:num>
            <m:r>
              <w:rPr>
                <w:rFonts w:ascii="Cambria Math" w:hAnsi="Cambria Math"/>
                <w:lang w:val="en-US"/>
              </w:rPr>
              <m:t>1</m:t>
            </m:r>
          </m:num>
          <m:den>
            <m:r>
              <w:rPr>
                <w:rFonts w:ascii="Cambria Math" w:hAnsi="Cambria Math"/>
              </w:rPr>
              <m:t>σ</m:t>
            </m:r>
            <m:rad>
              <m:radPr>
                <m:degHide m:val="1"/>
                <m:ctrlPr>
                  <w:rPr>
                    <w:rFonts w:ascii="Cambria Math" w:hAnsi="Cambria Math"/>
                  </w:rPr>
                </m:ctrlPr>
              </m:radPr>
              <m:deg/>
              <m:e>
                <m:r>
                  <w:rPr>
                    <w:rFonts w:ascii="Cambria Math" w:hAnsi="Cambria Math"/>
                    <w:lang w:val="en-US"/>
                  </w:rPr>
                  <m:t>2</m:t>
                </m:r>
                <m:r>
                  <w:rPr>
                    <w:rFonts w:ascii="Cambria Math" w:hAnsi="Cambria Math"/>
                  </w:rPr>
                  <m:t>π</m:t>
                </m:r>
              </m:e>
            </m:rad>
          </m:den>
        </m:f>
        <m:r>
          <m:rPr>
            <m:lit/>
            <m:nor/>
          </m:rPr>
          <w:rPr>
            <w:rFonts w:ascii="Cambria Math" w:hAnsi="Cambria Math"/>
            <w:lang w:val="en-US"/>
          </w:rPr>
          <m:t>exp</m:t>
        </m:r>
        <m:d>
          <m:dPr>
            <m:ctrlPr>
              <w:rPr>
                <w:rFonts w:ascii="Cambria Math" w:hAnsi="Cambria Math"/>
              </w:rPr>
            </m:ctrlPr>
          </m:dPr>
          <m:e>
            <m:r>
              <w:rPr>
                <w:rFonts w:ascii="Cambria Math" w:hAnsi="Cambria Math"/>
                <w:lang w:val="en-US"/>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A</m:t>
                        </m:r>
                        <m:r>
                          <m:rPr>
                            <m:lit/>
                            <m:nor/>
                          </m:rPr>
                          <w:rPr>
                            <w:rFonts w:ascii="Cambria Math" w:hAnsi="Cambria Math"/>
                            <w:lang w:val="en-US"/>
                          </w:rPr>
                          <m:t>cos</m:t>
                        </m:r>
                        <m:r>
                          <w:rPr>
                            <w:rFonts w:ascii="Cambria Math" w:hAnsi="Cambria Math"/>
                          </w:rPr>
                          <m:t>ψ</m:t>
                        </m:r>
                        <m:r>
                          <w:rPr>
                            <w:rFonts w:ascii="Cambria Math" w:hAnsi="Cambria Math"/>
                            <w:lang w:val="en-US"/>
                          </w:rPr>
                          <m:t>-</m:t>
                        </m:r>
                        <m:sSub>
                          <m:sSubPr>
                            <m:ctrlPr>
                              <w:rPr>
                                <w:rFonts w:ascii="Cambria Math" w:hAnsi="Cambria Math"/>
                              </w:rPr>
                            </m:ctrlPr>
                          </m:sSubPr>
                          <m:e>
                            <m:r>
                              <w:rPr>
                                <w:rFonts w:ascii="Cambria Math" w:hAnsi="Cambria Math"/>
                              </w:rPr>
                              <m:t>I</m:t>
                            </m:r>
                          </m:e>
                          <m:sub>
                            <m:r>
                              <w:rPr>
                                <w:rFonts w:ascii="Cambria Math" w:hAnsi="Cambria Math"/>
                                <w:lang w:val="en-US"/>
                              </w:rPr>
                              <m:t>0</m:t>
                            </m:r>
                          </m:sub>
                        </m:sSub>
                      </m:e>
                    </m:d>
                  </m:e>
                  <m:sup>
                    <m:r>
                      <w:rPr>
                        <w:rFonts w:ascii="Cambria Math" w:hAnsi="Cambria Math"/>
                        <w:lang w:val="en-US"/>
                      </w:rPr>
                      <m:t>2</m:t>
                    </m:r>
                  </m:sup>
                </m:sSup>
              </m:num>
              <m:den>
                <m:r>
                  <w:rPr>
                    <w:rFonts w:ascii="Cambria Math" w:hAnsi="Cambria Math"/>
                    <w:lang w:val="en-US"/>
                  </w:rPr>
                  <m:t>2</m:t>
                </m:r>
                <m:sSup>
                  <m:sSupPr>
                    <m:ctrlPr>
                      <w:rPr>
                        <w:rFonts w:ascii="Cambria Math" w:hAnsi="Cambria Math"/>
                      </w:rPr>
                    </m:ctrlPr>
                  </m:sSupPr>
                  <m:e>
                    <m:r>
                      <w:rPr>
                        <w:rFonts w:ascii="Cambria Math" w:hAnsi="Cambria Math"/>
                      </w:rPr>
                      <m:t>σ</m:t>
                    </m:r>
                  </m:e>
                  <m:sup>
                    <m:r>
                      <w:rPr>
                        <w:rFonts w:ascii="Cambria Math" w:hAnsi="Cambria Math"/>
                        <w:lang w:val="en-US"/>
                      </w:rPr>
                      <m:t>2</m:t>
                    </m:r>
                  </m:sup>
                </m:sSup>
              </m:den>
            </m:f>
          </m:e>
        </m:d>
        <m:f>
          <m:fPr>
            <m:ctrlPr>
              <w:rPr>
                <w:rFonts w:ascii="Cambria Math" w:hAnsi="Cambria Math"/>
              </w:rPr>
            </m:ctrlPr>
          </m:fPr>
          <m:num>
            <m:r>
              <w:rPr>
                <w:rFonts w:ascii="Cambria Math" w:hAnsi="Cambria Math"/>
                <w:lang w:val="en-US"/>
              </w:rPr>
              <m:t>1</m:t>
            </m:r>
          </m:num>
          <m:den>
            <m:r>
              <w:rPr>
                <w:rFonts w:ascii="Cambria Math" w:hAnsi="Cambria Math"/>
              </w:rPr>
              <m:t>σ</m:t>
            </m:r>
            <m:rad>
              <m:radPr>
                <m:degHide m:val="1"/>
                <m:ctrlPr>
                  <w:rPr>
                    <w:rFonts w:ascii="Cambria Math" w:hAnsi="Cambria Math"/>
                  </w:rPr>
                </m:ctrlPr>
              </m:radPr>
              <m:deg/>
              <m:e>
                <m:r>
                  <w:rPr>
                    <w:rFonts w:ascii="Cambria Math" w:hAnsi="Cambria Math"/>
                    <w:lang w:val="en-US"/>
                  </w:rPr>
                  <m:t>2</m:t>
                </m:r>
                <m:r>
                  <w:rPr>
                    <w:rFonts w:ascii="Cambria Math" w:hAnsi="Cambria Math"/>
                  </w:rPr>
                  <m:t>π</m:t>
                </m:r>
              </m:e>
            </m:rad>
          </m:den>
        </m:f>
        <m:r>
          <m:rPr>
            <m:lit/>
            <m:nor/>
          </m:rPr>
          <w:rPr>
            <w:rFonts w:ascii="Cambria Math" w:hAnsi="Cambria Math"/>
            <w:lang w:val="en-US"/>
          </w:rPr>
          <m:t>exp</m:t>
        </m:r>
        <m:d>
          <m:dPr>
            <m:ctrlPr>
              <w:rPr>
                <w:rFonts w:ascii="Cambria Math" w:hAnsi="Cambria Math"/>
              </w:rPr>
            </m:ctrlPr>
          </m:dPr>
          <m:e>
            <m:r>
              <w:rPr>
                <w:rFonts w:ascii="Cambria Math" w:hAnsi="Cambria Math"/>
                <w:lang w:val="en-US"/>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A</m:t>
                        </m:r>
                        <m:r>
                          <m:rPr>
                            <m:lit/>
                            <m:nor/>
                          </m:rPr>
                          <w:rPr>
                            <w:rFonts w:ascii="Cambria Math" w:hAnsi="Cambria Math"/>
                            <w:lang w:val="en-US"/>
                          </w:rPr>
                          <m:t>sin</m:t>
                        </m:r>
                        <m:r>
                          <w:rPr>
                            <w:rFonts w:ascii="Cambria Math" w:hAnsi="Cambria Math"/>
                          </w:rPr>
                          <m:t>ψ</m:t>
                        </m:r>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0</m:t>
                            </m:r>
                          </m:sub>
                        </m:sSub>
                      </m:e>
                    </m:d>
                  </m:e>
                  <m:sup>
                    <m:r>
                      <w:rPr>
                        <w:rFonts w:ascii="Cambria Math" w:hAnsi="Cambria Math"/>
                        <w:lang w:val="en-US"/>
                      </w:rPr>
                      <m:t>2</m:t>
                    </m:r>
                  </m:sup>
                </m:sSup>
              </m:num>
              <m:den>
                <m:r>
                  <w:rPr>
                    <w:rFonts w:ascii="Cambria Math" w:hAnsi="Cambria Math"/>
                    <w:lang w:val="en-US"/>
                  </w:rPr>
                  <m:t>2</m:t>
                </m:r>
                <m:sSup>
                  <m:sSupPr>
                    <m:ctrlPr>
                      <w:rPr>
                        <w:rFonts w:ascii="Cambria Math" w:hAnsi="Cambria Math"/>
                      </w:rPr>
                    </m:ctrlPr>
                  </m:sSupPr>
                  <m:e>
                    <m:r>
                      <w:rPr>
                        <w:rFonts w:ascii="Cambria Math" w:hAnsi="Cambria Math"/>
                      </w:rPr>
                      <m:t>σ</m:t>
                    </m:r>
                  </m:e>
                  <m:sup>
                    <m:r>
                      <w:rPr>
                        <w:rFonts w:ascii="Cambria Math" w:hAnsi="Cambria Math"/>
                        <w:lang w:val="en-US"/>
                      </w:rPr>
                      <m:t>2</m:t>
                    </m:r>
                  </m:sup>
                </m:sSup>
              </m:den>
            </m:f>
          </m:e>
        </m:d>
      </m:oMath>
      <w:r w:rsidRPr="006B06E1">
        <w:rPr>
          <w:rFonts w:ascii="Times New Roman" w:hAnsi="Times New Roman"/>
          <w:sz w:val="28"/>
          <w:szCs w:val="28"/>
          <w:lang w:val="en-US"/>
        </w:rPr>
        <w:tab/>
      </w:r>
      <w:r w:rsidRPr="006B06E1">
        <w:rPr>
          <w:rFonts w:ascii="Times New Roman" w:hAnsi="Times New Roman"/>
          <w:sz w:val="28"/>
          <w:szCs w:val="28"/>
          <w:lang w:val="en-US"/>
        </w:rPr>
        <w:tab/>
        <w:t>(20)</w:t>
      </w:r>
    </w:p>
    <w:p w14:paraId="0B3AFBB5" w14:textId="43E0E2C1" w:rsidR="00C704B6" w:rsidRDefault="00000000" w:rsidP="00915920">
      <w:pPr>
        <w:jc w:val="both"/>
        <w:rPr>
          <w:rFonts w:ascii="Times New Roman" w:hAnsi="Times New Roman"/>
          <w:sz w:val="28"/>
          <w:szCs w:val="28"/>
        </w:rPr>
      </w:pPr>
      <w:r>
        <w:rPr>
          <w:rFonts w:ascii="Times New Roman" w:hAnsi="Times New Roman"/>
          <w:sz w:val="28"/>
          <w:szCs w:val="28"/>
        </w:rPr>
        <w:t xml:space="preserve">Для определения одномерной функции плотности вероятности </w:t>
      </w:r>
      <m:oMath>
        <m:r>
          <w:rPr>
            <w:rFonts w:ascii="Cambria Math" w:hAnsi="Cambria Math"/>
          </w:rPr>
          <m:t>p(A)</m:t>
        </m:r>
      </m:oMath>
      <w:r>
        <w:rPr>
          <w:rFonts w:ascii="Times New Roman" w:hAnsi="Times New Roman"/>
          <w:sz w:val="28"/>
          <w:szCs w:val="28"/>
        </w:rPr>
        <w:t xml:space="preserve"> необходимо двумерную функцию плотности вероятности (42) проинтегрировать по всем возможным значениям фазы </w:t>
      </w:r>
      <w:r w:rsidR="008E2F4E">
        <w:rPr>
          <w:rFonts w:ascii="Times New Roman" w:eastAsia="Symbol" w:hAnsi="Times New Roman" w:cs="Times New Roman"/>
          <w:i/>
          <w:sz w:val="28"/>
          <w:szCs w:val="28"/>
        </w:rPr>
        <w:t>ψ</w:t>
      </w:r>
      <w:r>
        <w:rPr>
          <w:rFonts w:ascii="Times New Roman" w:hAnsi="Times New Roman"/>
          <w:sz w:val="28"/>
          <w:szCs w:val="28"/>
        </w:rPr>
        <w:t>:</w:t>
      </w:r>
    </w:p>
    <w:p w14:paraId="70D718A1" w14:textId="77777777" w:rsidR="00C704B6" w:rsidRPr="006B06E1" w:rsidRDefault="00000000">
      <w:pPr>
        <w:jc w:val="right"/>
        <w:rPr>
          <w:rFonts w:ascii="Times New Roman" w:hAnsi="Times New Roman"/>
          <w:sz w:val="28"/>
          <w:szCs w:val="28"/>
          <w:lang w:val="en-US"/>
        </w:rPr>
      </w:pPr>
      <m:oMath>
        <m:r>
          <w:rPr>
            <w:rFonts w:ascii="Cambria Math" w:hAnsi="Cambria Math"/>
          </w:rPr>
          <m:t>p</m:t>
        </m:r>
        <m:r>
          <w:rPr>
            <w:rFonts w:ascii="Cambria Math" w:hAnsi="Cambria Math"/>
            <w:lang w:val="en-US"/>
          </w:rPr>
          <m:t>(</m:t>
        </m:r>
        <m:r>
          <w:rPr>
            <w:rFonts w:ascii="Cambria Math" w:hAnsi="Cambria Math"/>
          </w:rPr>
          <m:t>A</m:t>
        </m:r>
        <m:r>
          <w:rPr>
            <w:rFonts w:ascii="Cambria Math" w:hAnsi="Cambria Math"/>
            <w:lang w:val="en-US"/>
          </w:rPr>
          <m:t>)=</m:t>
        </m:r>
        <m:r>
          <w:rPr>
            <w:rFonts w:ascii="Cambria Math" w:hAnsi="Cambria Math"/>
          </w:rPr>
          <m:t>A</m:t>
        </m:r>
        <m:nary>
          <m:naryPr>
            <m:ctrlPr>
              <w:rPr>
                <w:rFonts w:ascii="Cambria Math" w:hAnsi="Cambria Math"/>
              </w:rPr>
            </m:ctrlPr>
          </m:naryPr>
          <m:sub>
            <m:r>
              <w:rPr>
                <w:rFonts w:ascii="Cambria Math" w:hAnsi="Cambria Math"/>
                <w:lang w:val="en-US"/>
              </w:rPr>
              <m:t>0</m:t>
            </m:r>
          </m:sub>
          <m:sup>
            <m:r>
              <w:rPr>
                <w:rFonts w:ascii="Cambria Math" w:hAnsi="Cambria Math"/>
                <w:lang w:val="en-US"/>
              </w:rPr>
              <m:t>2</m:t>
            </m:r>
            <m:r>
              <w:rPr>
                <w:rFonts w:ascii="Cambria Math" w:hAnsi="Cambria Math"/>
              </w:rPr>
              <m:t>π</m:t>
            </m:r>
          </m:sup>
          <m:e>
            <m:f>
              <m:fPr>
                <m:ctrlPr>
                  <w:rPr>
                    <w:rFonts w:ascii="Cambria Math" w:hAnsi="Cambria Math"/>
                  </w:rPr>
                </m:ctrlPr>
              </m:fPr>
              <m:num>
                <m:r>
                  <w:rPr>
                    <w:rFonts w:ascii="Cambria Math" w:hAnsi="Cambria Math"/>
                    <w:lang w:val="en-US"/>
                  </w:rPr>
                  <m:t>1</m:t>
                </m:r>
              </m:num>
              <m:den>
                <m:r>
                  <w:rPr>
                    <w:rFonts w:ascii="Cambria Math" w:hAnsi="Cambria Math"/>
                  </w:rPr>
                  <m:t>σ</m:t>
                </m:r>
                <m:rad>
                  <m:radPr>
                    <m:degHide m:val="1"/>
                    <m:ctrlPr>
                      <w:rPr>
                        <w:rFonts w:ascii="Cambria Math" w:hAnsi="Cambria Math"/>
                      </w:rPr>
                    </m:ctrlPr>
                  </m:radPr>
                  <m:deg/>
                  <m:e>
                    <m:r>
                      <w:rPr>
                        <w:rFonts w:ascii="Cambria Math" w:hAnsi="Cambria Math"/>
                        <w:lang w:val="en-US"/>
                      </w:rPr>
                      <m:t>2</m:t>
                    </m:r>
                    <m:r>
                      <w:rPr>
                        <w:rFonts w:ascii="Cambria Math" w:hAnsi="Cambria Math"/>
                      </w:rPr>
                      <m:t>π</m:t>
                    </m:r>
                  </m:e>
                </m:rad>
              </m:den>
            </m:f>
            <m:r>
              <m:rPr>
                <m:lit/>
                <m:nor/>
              </m:rPr>
              <w:rPr>
                <w:rFonts w:ascii="Cambria Math" w:hAnsi="Cambria Math"/>
                <w:lang w:val="en-US"/>
              </w:rPr>
              <m:t>exp</m:t>
            </m:r>
            <m:d>
              <m:dPr>
                <m:ctrlPr>
                  <w:rPr>
                    <w:rFonts w:ascii="Cambria Math" w:hAnsi="Cambria Math"/>
                  </w:rPr>
                </m:ctrlPr>
              </m:dPr>
              <m:e>
                <m:r>
                  <w:rPr>
                    <w:rFonts w:ascii="Cambria Math" w:hAnsi="Cambria Math"/>
                    <w:lang w:val="en-US"/>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A</m:t>
                            </m:r>
                            <m:r>
                              <m:rPr>
                                <m:lit/>
                                <m:nor/>
                              </m:rPr>
                              <w:rPr>
                                <w:rFonts w:ascii="Cambria Math" w:hAnsi="Cambria Math"/>
                                <w:lang w:val="en-US"/>
                              </w:rPr>
                              <m:t>cos</m:t>
                            </m:r>
                            <m:r>
                              <w:rPr>
                                <w:rFonts w:ascii="Cambria Math" w:hAnsi="Cambria Math"/>
                              </w:rPr>
                              <m:t>ψ</m:t>
                            </m:r>
                            <m:r>
                              <w:rPr>
                                <w:rFonts w:ascii="Cambria Math" w:hAnsi="Cambria Math"/>
                                <w:lang w:val="en-US"/>
                              </w:rPr>
                              <m:t>-</m:t>
                            </m:r>
                            <m:sSub>
                              <m:sSubPr>
                                <m:ctrlPr>
                                  <w:rPr>
                                    <w:rFonts w:ascii="Cambria Math" w:hAnsi="Cambria Math"/>
                                  </w:rPr>
                                </m:ctrlPr>
                              </m:sSubPr>
                              <m:e>
                                <m:r>
                                  <w:rPr>
                                    <w:rFonts w:ascii="Cambria Math" w:hAnsi="Cambria Math"/>
                                  </w:rPr>
                                  <m:t>I</m:t>
                                </m:r>
                              </m:e>
                              <m:sub>
                                <m:r>
                                  <w:rPr>
                                    <w:rFonts w:ascii="Cambria Math" w:hAnsi="Cambria Math"/>
                                    <w:lang w:val="en-US"/>
                                  </w:rPr>
                                  <m:t>0</m:t>
                                </m:r>
                              </m:sub>
                            </m:sSub>
                          </m:e>
                        </m:d>
                      </m:e>
                      <m:sup>
                        <m:r>
                          <w:rPr>
                            <w:rFonts w:ascii="Cambria Math" w:hAnsi="Cambria Math"/>
                            <w:lang w:val="en-US"/>
                          </w:rPr>
                          <m:t>2</m:t>
                        </m:r>
                      </m:sup>
                    </m:sSup>
                  </m:num>
                  <m:den>
                    <m:r>
                      <w:rPr>
                        <w:rFonts w:ascii="Cambria Math" w:hAnsi="Cambria Math"/>
                        <w:lang w:val="en-US"/>
                      </w:rPr>
                      <m:t>2</m:t>
                    </m:r>
                    <m:sSup>
                      <m:sSupPr>
                        <m:ctrlPr>
                          <w:rPr>
                            <w:rFonts w:ascii="Cambria Math" w:hAnsi="Cambria Math"/>
                          </w:rPr>
                        </m:ctrlPr>
                      </m:sSupPr>
                      <m:e>
                        <m:r>
                          <w:rPr>
                            <w:rFonts w:ascii="Cambria Math" w:hAnsi="Cambria Math"/>
                          </w:rPr>
                          <m:t>σ</m:t>
                        </m:r>
                      </m:e>
                      <m:sup>
                        <m:r>
                          <w:rPr>
                            <w:rFonts w:ascii="Cambria Math" w:hAnsi="Cambria Math"/>
                            <w:lang w:val="en-US"/>
                          </w:rPr>
                          <m:t>2</m:t>
                        </m:r>
                      </m:sup>
                    </m:sSup>
                  </m:den>
                </m:f>
              </m:e>
            </m:d>
            <m:f>
              <m:fPr>
                <m:ctrlPr>
                  <w:rPr>
                    <w:rFonts w:ascii="Cambria Math" w:hAnsi="Cambria Math"/>
                  </w:rPr>
                </m:ctrlPr>
              </m:fPr>
              <m:num>
                <m:r>
                  <w:rPr>
                    <w:rFonts w:ascii="Cambria Math" w:hAnsi="Cambria Math"/>
                    <w:lang w:val="en-US"/>
                  </w:rPr>
                  <m:t>1</m:t>
                </m:r>
              </m:num>
              <m:den>
                <m:r>
                  <w:rPr>
                    <w:rFonts w:ascii="Cambria Math" w:hAnsi="Cambria Math"/>
                  </w:rPr>
                  <m:t>σ</m:t>
                </m:r>
                <m:rad>
                  <m:radPr>
                    <m:degHide m:val="1"/>
                    <m:ctrlPr>
                      <w:rPr>
                        <w:rFonts w:ascii="Cambria Math" w:hAnsi="Cambria Math"/>
                      </w:rPr>
                    </m:ctrlPr>
                  </m:radPr>
                  <m:deg/>
                  <m:e>
                    <m:r>
                      <w:rPr>
                        <w:rFonts w:ascii="Cambria Math" w:hAnsi="Cambria Math"/>
                        <w:lang w:val="en-US"/>
                      </w:rPr>
                      <m:t>2</m:t>
                    </m:r>
                    <m:r>
                      <w:rPr>
                        <w:rFonts w:ascii="Cambria Math" w:hAnsi="Cambria Math"/>
                      </w:rPr>
                      <m:t>π</m:t>
                    </m:r>
                  </m:e>
                </m:rad>
              </m:den>
            </m:f>
            <m:r>
              <m:rPr>
                <m:lit/>
                <m:nor/>
              </m:rPr>
              <w:rPr>
                <w:rFonts w:ascii="Cambria Math" w:hAnsi="Cambria Math"/>
                <w:lang w:val="en-US"/>
              </w:rPr>
              <m:t>exp</m:t>
            </m:r>
            <m:d>
              <m:dPr>
                <m:ctrlPr>
                  <w:rPr>
                    <w:rFonts w:ascii="Cambria Math" w:hAnsi="Cambria Math"/>
                  </w:rPr>
                </m:ctrlPr>
              </m:dPr>
              <m:e>
                <m:r>
                  <w:rPr>
                    <w:rFonts w:ascii="Cambria Math" w:hAnsi="Cambria Math"/>
                    <w:lang w:val="en-US"/>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A</m:t>
                            </m:r>
                            <m:r>
                              <m:rPr>
                                <m:lit/>
                                <m:nor/>
                              </m:rPr>
                              <w:rPr>
                                <w:rFonts w:ascii="Cambria Math" w:hAnsi="Cambria Math"/>
                                <w:lang w:val="en-US"/>
                              </w:rPr>
                              <m:t>sin</m:t>
                            </m:r>
                            <m:r>
                              <w:rPr>
                                <w:rFonts w:ascii="Cambria Math" w:hAnsi="Cambria Math"/>
                              </w:rPr>
                              <m:t>ψ</m:t>
                            </m:r>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0</m:t>
                                </m:r>
                              </m:sub>
                            </m:sSub>
                          </m:e>
                        </m:d>
                      </m:e>
                      <m:sup>
                        <m:r>
                          <w:rPr>
                            <w:rFonts w:ascii="Cambria Math" w:hAnsi="Cambria Math"/>
                            <w:lang w:val="en-US"/>
                          </w:rPr>
                          <m:t>2</m:t>
                        </m:r>
                      </m:sup>
                    </m:sSup>
                  </m:num>
                  <m:den>
                    <m:r>
                      <w:rPr>
                        <w:rFonts w:ascii="Cambria Math" w:hAnsi="Cambria Math"/>
                        <w:lang w:val="en-US"/>
                      </w:rPr>
                      <m:t>2</m:t>
                    </m:r>
                    <m:sSup>
                      <m:sSupPr>
                        <m:ctrlPr>
                          <w:rPr>
                            <w:rFonts w:ascii="Cambria Math" w:hAnsi="Cambria Math"/>
                          </w:rPr>
                        </m:ctrlPr>
                      </m:sSupPr>
                      <m:e>
                        <m:r>
                          <w:rPr>
                            <w:rFonts w:ascii="Cambria Math" w:hAnsi="Cambria Math"/>
                          </w:rPr>
                          <m:t>σ</m:t>
                        </m:r>
                      </m:e>
                      <m:sup>
                        <m:r>
                          <w:rPr>
                            <w:rFonts w:ascii="Cambria Math" w:hAnsi="Cambria Math"/>
                            <w:lang w:val="en-US"/>
                          </w:rPr>
                          <m:t>2</m:t>
                        </m:r>
                      </m:sup>
                    </m:sSup>
                  </m:den>
                </m:f>
              </m:e>
            </m:d>
            <m:r>
              <w:rPr>
                <w:rFonts w:ascii="Cambria Math" w:hAnsi="Cambria Math"/>
              </w:rPr>
              <m:t>dψ</m:t>
            </m:r>
          </m:e>
        </m:nary>
      </m:oMath>
      <w:r w:rsidRPr="006B06E1">
        <w:rPr>
          <w:rFonts w:ascii="Times New Roman" w:hAnsi="Times New Roman"/>
          <w:sz w:val="28"/>
          <w:szCs w:val="28"/>
          <w:lang w:val="en-US"/>
        </w:rPr>
        <w:tab/>
        <w:t>(21)</w:t>
      </w:r>
    </w:p>
    <w:p w14:paraId="06D8DC71" w14:textId="77777777" w:rsidR="00C704B6" w:rsidRDefault="00000000" w:rsidP="00915920">
      <w:pPr>
        <w:jc w:val="both"/>
        <w:rPr>
          <w:rFonts w:ascii="Times New Roman" w:hAnsi="Times New Roman"/>
          <w:sz w:val="28"/>
          <w:szCs w:val="28"/>
        </w:rPr>
      </w:pPr>
      <w:r>
        <w:rPr>
          <w:rFonts w:ascii="Times New Roman" w:hAnsi="Times New Roman"/>
          <w:sz w:val="28"/>
          <w:szCs w:val="28"/>
        </w:rPr>
        <w:t>После элементарных алгебраических преобразований это выражение принимает следующий вид.</w:t>
      </w:r>
    </w:p>
    <w:p w14:paraId="488D8995" w14:textId="77777777" w:rsidR="00C704B6" w:rsidRPr="006B06E1" w:rsidRDefault="00000000">
      <w:pPr>
        <w:jc w:val="right"/>
        <w:rPr>
          <w:rFonts w:ascii="Times New Roman" w:hAnsi="Times New Roman"/>
          <w:sz w:val="28"/>
          <w:szCs w:val="28"/>
          <w:lang w:val="en-US"/>
        </w:rPr>
      </w:pPr>
      <m:oMath>
        <m:r>
          <w:rPr>
            <w:rFonts w:ascii="Cambria Math" w:hAnsi="Cambria Math"/>
          </w:rPr>
          <m:t>p</m:t>
        </m:r>
        <m:r>
          <w:rPr>
            <w:rFonts w:ascii="Cambria Math" w:hAnsi="Cambria Math"/>
            <w:lang w:val="en-US"/>
          </w:rPr>
          <m:t>(</m:t>
        </m:r>
        <m:r>
          <w:rPr>
            <w:rFonts w:ascii="Cambria Math" w:hAnsi="Cambria Math"/>
          </w:rPr>
          <m:t>A</m:t>
        </m:r>
        <m:r>
          <w:rPr>
            <w:rFonts w:ascii="Cambria Math" w:hAnsi="Cambria Math"/>
            <w:lang w:val="en-US"/>
          </w:rPr>
          <m:t>)=</m:t>
        </m:r>
        <m:f>
          <m:fPr>
            <m:ctrlPr>
              <w:rPr>
                <w:rFonts w:ascii="Cambria Math" w:hAnsi="Cambria Math"/>
              </w:rPr>
            </m:ctrlPr>
          </m:fPr>
          <m:num>
            <m:r>
              <w:rPr>
                <w:rFonts w:ascii="Cambria Math" w:hAnsi="Cambria Math"/>
              </w:rPr>
              <m:t>A</m:t>
            </m:r>
          </m:num>
          <m:den>
            <m:r>
              <w:rPr>
                <w:rFonts w:ascii="Cambria Math" w:hAnsi="Cambria Math"/>
                <w:lang w:val="en-US"/>
              </w:rPr>
              <m:t>2</m:t>
            </m:r>
            <m:sSup>
              <m:sSupPr>
                <m:ctrlPr>
                  <w:rPr>
                    <w:rFonts w:ascii="Cambria Math" w:hAnsi="Cambria Math"/>
                  </w:rPr>
                </m:ctrlPr>
              </m:sSupPr>
              <m:e>
                <m:r>
                  <m:rPr>
                    <m:lit/>
                    <m:nor/>
                  </m:rPr>
                  <w:rPr>
                    <w:rFonts w:ascii="Cambria Math" w:hAnsi="Cambria Math"/>
                  </w:rPr>
                  <m:t>πσ</m:t>
                </m:r>
              </m:e>
              <m:sup>
                <m:r>
                  <w:rPr>
                    <w:rFonts w:ascii="Cambria Math" w:hAnsi="Cambria Math"/>
                    <w:lang w:val="en-US"/>
                  </w:rPr>
                  <m:t>2</m:t>
                </m:r>
              </m:sup>
            </m:sSup>
          </m:den>
        </m:f>
        <m:r>
          <m:rPr>
            <m:lit/>
            <m:nor/>
          </m:rPr>
          <w:rPr>
            <w:rFonts w:ascii="Cambria Math" w:hAnsi="Cambria Math"/>
            <w:lang w:val="en-US"/>
          </w:rPr>
          <m:t>exp</m:t>
        </m:r>
        <m:d>
          <m:dPr>
            <m:ctrlPr>
              <w:rPr>
                <w:rFonts w:ascii="Cambria Math" w:hAnsi="Cambria Math"/>
              </w:rPr>
            </m:ctrlPr>
          </m:dPr>
          <m:e>
            <m:r>
              <w:rPr>
                <w:rFonts w:ascii="Cambria Math" w:hAnsi="Cambria Math"/>
                <w:lang w:val="en-US"/>
              </w:rPr>
              <m:t>-</m:t>
            </m:r>
            <m:f>
              <m:fPr>
                <m:ctrlPr>
                  <w:rPr>
                    <w:rFonts w:ascii="Cambria Math" w:hAnsi="Cambria Math"/>
                  </w:rPr>
                </m:ctrlPr>
              </m:fPr>
              <m:num>
                <m:sSup>
                  <m:sSupPr>
                    <m:ctrlPr>
                      <w:rPr>
                        <w:rFonts w:ascii="Cambria Math" w:hAnsi="Cambria Math"/>
                      </w:rPr>
                    </m:ctrlPr>
                  </m:sSupPr>
                  <m:e>
                    <m:r>
                      <w:rPr>
                        <w:rFonts w:ascii="Cambria Math" w:hAnsi="Cambria Math"/>
                      </w:rPr>
                      <m:t>A</m:t>
                    </m:r>
                  </m:e>
                  <m:sup>
                    <m:r>
                      <w:rPr>
                        <w:rFonts w:ascii="Cambria Math" w:hAnsi="Cambria Math"/>
                        <w:lang w:val="en-US"/>
                      </w:rPr>
                      <m:t>2</m:t>
                    </m:r>
                  </m:sup>
                </m:sSup>
                <m:r>
                  <w:rPr>
                    <w:rFonts w:ascii="Cambria Math" w:hAnsi="Cambria Math"/>
                    <w:lang w:val="en-US"/>
                  </w:rPr>
                  <m:t>+</m:t>
                </m:r>
                <m:sSubSup>
                  <m:sSubSupPr>
                    <m:ctrlPr>
                      <w:rPr>
                        <w:rFonts w:ascii="Cambria Math" w:hAnsi="Cambria Math"/>
                      </w:rPr>
                    </m:ctrlPr>
                  </m:sSubSupPr>
                  <m:e>
                    <m:r>
                      <w:rPr>
                        <w:rFonts w:ascii="Cambria Math" w:hAnsi="Cambria Math"/>
                      </w:rPr>
                      <m:t>I</m:t>
                    </m:r>
                  </m:e>
                  <m:sub>
                    <m:r>
                      <w:rPr>
                        <w:rFonts w:ascii="Cambria Math" w:hAnsi="Cambria Math"/>
                        <w:lang w:val="en-US"/>
                      </w:rPr>
                      <m:t>0</m:t>
                    </m:r>
                  </m:sub>
                  <m:sup>
                    <m:r>
                      <w:rPr>
                        <w:rFonts w:ascii="Cambria Math" w:hAnsi="Cambria Math"/>
                        <w:lang w:val="en-US"/>
                      </w:rPr>
                      <m:t>2</m:t>
                    </m:r>
                  </m:sup>
                </m:sSubSup>
                <m:r>
                  <w:rPr>
                    <w:rFonts w:ascii="Cambria Math" w:hAnsi="Cambria Math"/>
                    <w:lang w:val="en-US"/>
                  </w:rPr>
                  <m:t>+</m:t>
                </m:r>
                <m:sSubSup>
                  <m:sSubSupPr>
                    <m:ctrlPr>
                      <w:rPr>
                        <w:rFonts w:ascii="Cambria Math" w:hAnsi="Cambria Math"/>
                      </w:rPr>
                    </m:ctrlPr>
                  </m:sSubSupPr>
                  <m:e>
                    <m:r>
                      <w:rPr>
                        <w:rFonts w:ascii="Cambria Math" w:hAnsi="Cambria Math"/>
                      </w:rPr>
                      <m:t>Q</m:t>
                    </m:r>
                  </m:e>
                  <m:sub>
                    <m:r>
                      <w:rPr>
                        <w:rFonts w:ascii="Cambria Math" w:hAnsi="Cambria Math"/>
                        <w:lang w:val="en-US"/>
                      </w:rPr>
                      <m:t>0</m:t>
                    </m:r>
                  </m:sub>
                  <m:sup>
                    <m:r>
                      <w:rPr>
                        <w:rFonts w:ascii="Cambria Math" w:hAnsi="Cambria Math"/>
                        <w:lang w:val="en-US"/>
                      </w:rPr>
                      <m:t>2</m:t>
                    </m:r>
                  </m:sup>
                </m:sSubSup>
              </m:num>
              <m:den>
                <m:r>
                  <w:rPr>
                    <w:rFonts w:ascii="Cambria Math" w:hAnsi="Cambria Math"/>
                    <w:lang w:val="en-US"/>
                  </w:rPr>
                  <m:t>2</m:t>
                </m:r>
                <m:sSup>
                  <m:sSupPr>
                    <m:ctrlPr>
                      <w:rPr>
                        <w:rFonts w:ascii="Cambria Math" w:hAnsi="Cambria Math"/>
                      </w:rPr>
                    </m:ctrlPr>
                  </m:sSupPr>
                  <m:e>
                    <m:r>
                      <w:rPr>
                        <w:rFonts w:ascii="Cambria Math" w:hAnsi="Cambria Math"/>
                      </w:rPr>
                      <m:t>σ</m:t>
                    </m:r>
                  </m:e>
                  <m:sup>
                    <m:r>
                      <w:rPr>
                        <w:rFonts w:ascii="Cambria Math" w:hAnsi="Cambria Math"/>
                        <w:lang w:val="en-US"/>
                      </w:rPr>
                      <m:t>2</m:t>
                    </m:r>
                  </m:sup>
                </m:sSup>
              </m:den>
            </m:f>
          </m:e>
        </m:d>
        <m:nary>
          <m:naryPr>
            <m:ctrlPr>
              <w:rPr>
                <w:rFonts w:ascii="Cambria Math" w:hAnsi="Cambria Math"/>
              </w:rPr>
            </m:ctrlPr>
          </m:naryPr>
          <m:sub>
            <m:r>
              <w:rPr>
                <w:rFonts w:ascii="Cambria Math" w:hAnsi="Cambria Math"/>
                <w:lang w:val="en-US"/>
              </w:rPr>
              <m:t>0</m:t>
            </m:r>
          </m:sub>
          <m:sup>
            <m:r>
              <w:rPr>
                <w:rFonts w:ascii="Cambria Math" w:hAnsi="Cambria Math"/>
                <w:lang w:val="en-US"/>
              </w:rPr>
              <m:t>2</m:t>
            </m:r>
            <m:r>
              <w:rPr>
                <w:rFonts w:ascii="Cambria Math" w:hAnsi="Cambria Math"/>
              </w:rPr>
              <m:t>π</m:t>
            </m:r>
          </m:sup>
          <m:e>
            <m:r>
              <m:rPr>
                <m:lit/>
                <m:nor/>
              </m:rPr>
              <w:rPr>
                <w:rFonts w:ascii="Cambria Math" w:hAnsi="Cambria Math"/>
                <w:lang w:val="en-US"/>
              </w:rPr>
              <m:t>exp</m:t>
            </m:r>
            <m:d>
              <m:dPr>
                <m:begChr m:val="["/>
                <m:endChr m:val="]"/>
                <m:ctrlPr>
                  <w:rPr>
                    <w:rFonts w:ascii="Cambria Math" w:hAnsi="Cambria Math"/>
                  </w:rPr>
                </m:ctrlPr>
              </m:dPr>
              <m:e>
                <m:f>
                  <m:fPr>
                    <m:ctrlPr>
                      <w:rPr>
                        <w:rFonts w:ascii="Cambria Math" w:hAnsi="Cambria Math"/>
                      </w:rPr>
                    </m:ctrlPr>
                  </m:fPr>
                  <m:num>
                    <m:r>
                      <w:rPr>
                        <w:rFonts w:ascii="Cambria Math" w:hAnsi="Cambria Math"/>
                      </w:rPr>
                      <m:t>A</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I</m:t>
                            </m:r>
                          </m:e>
                          <m:sub>
                            <m:r>
                              <w:rPr>
                                <w:rFonts w:ascii="Cambria Math" w:hAnsi="Cambria Math"/>
                                <w:lang w:val="en-US"/>
                              </w:rPr>
                              <m:t>0</m:t>
                            </m:r>
                          </m:sub>
                          <m:sup>
                            <m:r>
                              <w:rPr>
                                <w:rFonts w:ascii="Cambria Math" w:hAnsi="Cambria Math"/>
                                <w:lang w:val="en-US"/>
                              </w:rPr>
                              <m:t>2</m:t>
                            </m:r>
                          </m:sup>
                        </m:sSubSup>
                        <m:r>
                          <w:rPr>
                            <w:rFonts w:ascii="Cambria Math" w:hAnsi="Cambria Math"/>
                            <w:lang w:val="en-US"/>
                          </w:rPr>
                          <m:t>+</m:t>
                        </m:r>
                        <m:sSubSup>
                          <m:sSubSupPr>
                            <m:ctrlPr>
                              <w:rPr>
                                <w:rFonts w:ascii="Cambria Math" w:hAnsi="Cambria Math"/>
                              </w:rPr>
                            </m:ctrlPr>
                          </m:sSubSupPr>
                          <m:e>
                            <m:r>
                              <w:rPr>
                                <w:rFonts w:ascii="Cambria Math" w:hAnsi="Cambria Math"/>
                              </w:rPr>
                              <m:t>Q</m:t>
                            </m:r>
                          </m:e>
                          <m:sub>
                            <m:r>
                              <w:rPr>
                                <w:rFonts w:ascii="Cambria Math" w:hAnsi="Cambria Math"/>
                                <w:lang w:val="en-US"/>
                              </w:rPr>
                              <m:t>0</m:t>
                            </m:r>
                          </m:sub>
                          <m:sup>
                            <m:r>
                              <w:rPr>
                                <w:rFonts w:ascii="Cambria Math" w:hAnsi="Cambria Math"/>
                                <w:lang w:val="en-US"/>
                              </w:rPr>
                              <m:t>2</m:t>
                            </m:r>
                          </m:sup>
                        </m:sSubSup>
                      </m:e>
                    </m:rad>
                  </m:num>
                  <m:den>
                    <m:sSup>
                      <m:sSupPr>
                        <m:ctrlPr>
                          <w:rPr>
                            <w:rFonts w:ascii="Cambria Math" w:hAnsi="Cambria Math"/>
                          </w:rPr>
                        </m:ctrlPr>
                      </m:sSupPr>
                      <m:e>
                        <m:r>
                          <w:rPr>
                            <w:rFonts w:ascii="Cambria Math" w:hAnsi="Cambria Math"/>
                          </w:rPr>
                          <m:t>σ</m:t>
                        </m:r>
                      </m:e>
                      <m:sup>
                        <m:r>
                          <w:rPr>
                            <w:rFonts w:ascii="Cambria Math" w:hAnsi="Cambria Math"/>
                            <w:lang w:val="en-US"/>
                          </w:rPr>
                          <m:t>2</m:t>
                        </m:r>
                      </m:sup>
                    </m:sSup>
                  </m:den>
                </m:f>
                <m:r>
                  <m:rPr>
                    <m:lit/>
                    <m:nor/>
                  </m:rPr>
                  <w:rPr>
                    <w:rFonts w:ascii="Cambria Math" w:hAnsi="Cambria Math"/>
                    <w:lang w:val="en-US"/>
                  </w:rPr>
                  <m:t>cos</m:t>
                </m:r>
                <m:d>
                  <m:dPr>
                    <m:ctrlPr>
                      <w:rPr>
                        <w:rFonts w:ascii="Cambria Math" w:hAnsi="Cambria Math"/>
                      </w:rPr>
                    </m:ctrlPr>
                  </m:dPr>
                  <m:e>
                    <m:r>
                      <w:rPr>
                        <w:rFonts w:ascii="Cambria Math" w:hAnsi="Cambria Math"/>
                      </w:rPr>
                      <m:t>ψ</m:t>
                    </m:r>
                    <m:r>
                      <w:rPr>
                        <w:rFonts w:ascii="Cambria Math" w:hAnsi="Cambria Math"/>
                        <w:lang w:val="en-US"/>
                      </w:rPr>
                      <m:t>-</m:t>
                    </m:r>
                    <m:sSub>
                      <m:sSubPr>
                        <m:ctrlPr>
                          <w:rPr>
                            <w:rFonts w:ascii="Cambria Math" w:hAnsi="Cambria Math"/>
                          </w:rPr>
                        </m:ctrlPr>
                      </m:sSubPr>
                      <m:e>
                        <m:r>
                          <w:rPr>
                            <w:rFonts w:ascii="Cambria Math" w:hAnsi="Cambria Math"/>
                          </w:rPr>
                          <m:t>ψ</m:t>
                        </m:r>
                      </m:e>
                      <m:sub>
                        <m:r>
                          <w:rPr>
                            <w:rFonts w:ascii="Cambria Math" w:hAnsi="Cambria Math"/>
                            <w:lang w:val="en-US"/>
                          </w:rPr>
                          <m:t>0</m:t>
                        </m:r>
                      </m:sub>
                    </m:sSub>
                  </m:e>
                </m:d>
              </m:e>
            </m:d>
            <m:r>
              <w:rPr>
                <w:rFonts w:ascii="Cambria Math" w:hAnsi="Cambria Math"/>
              </w:rPr>
              <m:t>dψ</m:t>
            </m:r>
          </m:e>
        </m:nary>
      </m:oMath>
      <w:r w:rsidRPr="006B06E1">
        <w:rPr>
          <w:rFonts w:ascii="Times New Roman" w:hAnsi="Times New Roman"/>
          <w:sz w:val="28"/>
          <w:szCs w:val="28"/>
          <w:lang w:val="en-US"/>
        </w:rPr>
        <w:tab/>
      </w:r>
      <w:r w:rsidRPr="006B06E1">
        <w:rPr>
          <w:rFonts w:ascii="Times New Roman" w:hAnsi="Times New Roman"/>
          <w:sz w:val="28"/>
          <w:szCs w:val="28"/>
          <w:lang w:val="en-US"/>
        </w:rPr>
        <w:tab/>
        <w:t>(22)</w:t>
      </w:r>
    </w:p>
    <w:p w14:paraId="78E3EB3F" w14:textId="77777777" w:rsidR="00C704B6" w:rsidRDefault="00000000" w:rsidP="00915920">
      <w:pPr>
        <w:jc w:val="both"/>
        <w:rPr>
          <w:rFonts w:ascii="Times New Roman" w:hAnsi="Times New Roman"/>
          <w:sz w:val="28"/>
          <w:szCs w:val="28"/>
        </w:rPr>
      </w:pPr>
      <w:r>
        <w:rPr>
          <w:rFonts w:ascii="Times New Roman" w:hAnsi="Times New Roman"/>
          <w:sz w:val="28"/>
          <w:szCs w:val="28"/>
        </w:rPr>
        <w:t xml:space="preserve">Интеграл в этом выражении сводится к функции Бесселя нулевого порядка от мнимого аргумента </w:t>
      </w:r>
      <w:r>
        <w:rPr>
          <w:rFonts w:ascii="Times New Roman" w:hAnsi="Times New Roman"/>
          <w:sz w:val="28"/>
          <w:szCs w:val="28"/>
          <w:lang w:val="en-US"/>
        </w:rPr>
        <w:t>I</w:t>
      </w:r>
      <w:r>
        <w:rPr>
          <w:rFonts w:ascii="Times New Roman" w:hAnsi="Times New Roman"/>
          <w:sz w:val="28"/>
          <w:szCs w:val="28"/>
          <w:vertAlign w:val="subscript"/>
        </w:rPr>
        <w:t>0</w:t>
      </w:r>
      <w:r>
        <w:rPr>
          <w:rFonts w:ascii="Times New Roman" w:hAnsi="Times New Roman"/>
          <w:sz w:val="28"/>
          <w:szCs w:val="28"/>
        </w:rPr>
        <w:t>(</w:t>
      </w:r>
      <w:r>
        <w:rPr>
          <w:rFonts w:ascii="Times New Roman" w:hAnsi="Times New Roman"/>
          <w:sz w:val="28"/>
          <w:szCs w:val="28"/>
          <w:lang w:val="en-US"/>
        </w:rPr>
        <w:t>x</w:t>
      </w:r>
      <w:r>
        <w:rPr>
          <w:rFonts w:ascii="Times New Roman" w:hAnsi="Times New Roman"/>
          <w:sz w:val="28"/>
          <w:szCs w:val="28"/>
        </w:rPr>
        <w:t xml:space="preserve">) путем замены </w:t>
      </w:r>
      <m:oMath>
        <m:r>
          <w:rPr>
            <w:rFonts w:ascii="Cambria Math" w:hAnsi="Cambria Math"/>
          </w:rPr>
          <m:t>u=ψ-</m:t>
        </m:r>
        <m:sSub>
          <m:sSubPr>
            <m:ctrlPr>
              <w:rPr>
                <w:rFonts w:ascii="Cambria Math" w:hAnsi="Cambria Math"/>
              </w:rPr>
            </m:ctrlPr>
          </m:sSubPr>
          <m:e>
            <m:r>
              <w:rPr>
                <w:rFonts w:ascii="Cambria Math" w:hAnsi="Cambria Math"/>
              </w:rPr>
              <m:t>ψ</m:t>
            </m:r>
          </m:e>
          <m:sub>
            <m:r>
              <w:rPr>
                <w:rFonts w:ascii="Cambria Math" w:hAnsi="Cambria Math"/>
              </w:rPr>
              <m:t>0</m:t>
            </m:r>
          </m:sub>
        </m:sSub>
      </m:oMath>
      <w:r>
        <w:rPr>
          <w:rFonts w:ascii="Times New Roman" w:hAnsi="Times New Roman"/>
          <w:sz w:val="28"/>
          <w:szCs w:val="28"/>
        </w:rPr>
        <w:t xml:space="preserve">. Также необходимо учесть, что для детерминированного сигнала </w:t>
      </w:r>
      <m:oMath>
        <m:sSubSup>
          <m:sSubSupPr>
            <m:ctrlPr>
              <w:rPr>
                <w:rFonts w:ascii="Cambria Math" w:hAnsi="Cambria Math"/>
              </w:rPr>
            </m:ctrlPr>
          </m:sSubSupPr>
          <m:e>
            <m:r>
              <w:rPr>
                <w:rFonts w:ascii="Cambria Math" w:hAnsi="Cambria Math"/>
              </w:rPr>
              <m:t>I</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0</m:t>
            </m:r>
          </m:sub>
          <m:sup>
            <m:r>
              <w:rPr>
                <w:rFonts w:ascii="Cambria Math" w:hAnsi="Cambria Math"/>
              </w:rPr>
              <m:t>2</m:t>
            </m:r>
          </m:sup>
        </m:sSubSup>
      </m:oMath>
      <w:r>
        <w:rPr>
          <w:rFonts w:ascii="Times New Roman" w:hAnsi="Times New Roman"/>
          <w:sz w:val="28"/>
          <w:szCs w:val="28"/>
        </w:rPr>
        <w:t>. Таким образом, искомая функция распределения равна</w:t>
      </w:r>
    </w:p>
    <w:p w14:paraId="5AC4D316" w14:textId="77777777" w:rsidR="00C704B6" w:rsidRDefault="00000000">
      <w:pPr>
        <w:jc w:val="right"/>
        <w:rPr>
          <w:rFonts w:ascii="Times New Roman" w:hAnsi="Times New Roman"/>
          <w:sz w:val="28"/>
          <w:szCs w:val="28"/>
        </w:rPr>
      </w:pPr>
      <m:oMath>
        <m:r>
          <w:rPr>
            <w:rFonts w:ascii="Cambria Math" w:hAnsi="Cambria Math"/>
          </w:rPr>
          <m:t>p(A)=</m:t>
        </m:r>
        <m:f>
          <m:fPr>
            <m:ctrlPr>
              <w:rPr>
                <w:rFonts w:ascii="Cambria Math" w:hAnsi="Cambria Math"/>
              </w:rPr>
            </m:ctrlPr>
          </m:fPr>
          <m:num>
            <m:r>
              <w:rPr>
                <w:rFonts w:ascii="Cambria Math" w:hAnsi="Cambria Math"/>
              </w:rPr>
              <m:t>A</m:t>
            </m:r>
          </m:num>
          <m:den>
            <m:sSup>
              <m:sSupPr>
                <m:ctrlPr>
                  <w:rPr>
                    <w:rFonts w:ascii="Cambria Math" w:hAnsi="Cambria Math"/>
                  </w:rPr>
                </m:ctrlPr>
              </m:sSupPr>
              <m:e>
                <m:r>
                  <w:rPr>
                    <w:rFonts w:ascii="Cambria Math" w:hAnsi="Cambria Math"/>
                  </w:rPr>
                  <m:t>σ</m:t>
                </m:r>
              </m:e>
              <m:sup>
                <m:r>
                  <w:rPr>
                    <w:rFonts w:ascii="Cambria Math" w:hAnsi="Cambria Math"/>
                  </w:rPr>
                  <m:t>2</m:t>
                </m:r>
              </m:sup>
            </m:sSup>
          </m:den>
        </m:f>
        <m:r>
          <m:rPr>
            <m:lit/>
            <m:nor/>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0</m:t>
                    </m:r>
                  </m:sub>
                  <m:sup>
                    <m:r>
                      <w:rPr>
                        <w:rFonts w:ascii="Cambria Math" w:hAnsi="Cambria Math"/>
                      </w:rPr>
                      <m:t>2</m:t>
                    </m:r>
                  </m:sup>
                </m:sSub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e>
        </m:d>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lit/>
                        <m:nor/>
                      </m:rPr>
                      <w:rPr>
                        <w:rFonts w:ascii="Cambria Math" w:hAnsi="Cambria Math"/>
                      </w:rPr>
                      <m:t>AA</m:t>
                    </m:r>
                  </m:e>
                  <m:sub>
                    <m:r>
                      <w:rPr>
                        <w:rFonts w:ascii="Cambria Math" w:hAnsi="Cambria Math"/>
                      </w:rPr>
                      <m:t>0</m:t>
                    </m:r>
                  </m:sub>
                </m:sSub>
              </m:num>
              <m:den>
                <m:sSup>
                  <m:sSupPr>
                    <m:ctrlPr>
                      <w:rPr>
                        <w:rFonts w:ascii="Cambria Math" w:hAnsi="Cambria Math"/>
                      </w:rPr>
                    </m:ctrlPr>
                  </m:sSupPr>
                  <m:e>
                    <m:r>
                      <w:rPr>
                        <w:rFonts w:ascii="Cambria Math" w:hAnsi="Cambria Math"/>
                      </w:rPr>
                      <m:t>σ</m:t>
                    </m:r>
                  </m:e>
                  <m:sup>
                    <m:r>
                      <w:rPr>
                        <w:rFonts w:ascii="Cambria Math" w:hAnsi="Cambria Math"/>
                      </w:rPr>
                      <m:t>2</m:t>
                    </m:r>
                  </m:sup>
                </m:sSup>
              </m:den>
            </m:f>
          </m:e>
        </m:d>
        <m:r>
          <w:rPr>
            <w:rFonts w:ascii="Cambria Math" w:hAnsi="Cambria Math"/>
          </w:rPr>
          <m:t>; A&gt;0</m:t>
        </m:r>
      </m:oMath>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(23)</w:t>
      </w:r>
    </w:p>
    <w:p w14:paraId="4BE2CEEE" w14:textId="7C33322A" w:rsidR="00C704B6" w:rsidRDefault="00000000" w:rsidP="00915920">
      <w:pPr>
        <w:jc w:val="both"/>
        <w:rPr>
          <w:rFonts w:ascii="Times New Roman" w:hAnsi="Times New Roman"/>
          <w:sz w:val="28"/>
          <w:szCs w:val="28"/>
        </w:rPr>
      </w:pPr>
      <w:r>
        <w:rPr>
          <w:rFonts w:ascii="Times New Roman" w:hAnsi="Times New Roman"/>
          <w:sz w:val="28"/>
          <w:szCs w:val="28"/>
        </w:rPr>
        <w:t xml:space="preserve">Эта функция обобщает релеевский закон распределения (13), так как он следует из (23) в частном случае при </w:t>
      </w:r>
      <w:r>
        <w:rPr>
          <w:rFonts w:ascii="Times New Roman" w:hAnsi="Times New Roman"/>
          <w:i/>
          <w:sz w:val="28"/>
          <w:szCs w:val="28"/>
        </w:rPr>
        <w:t>А</w:t>
      </w:r>
      <w:r>
        <w:rPr>
          <w:rFonts w:ascii="Times New Roman" w:hAnsi="Times New Roman"/>
          <w:sz w:val="28"/>
          <w:szCs w:val="28"/>
          <w:vertAlign w:val="subscript"/>
        </w:rPr>
        <w:t>0</w:t>
      </w:r>
      <w:r>
        <w:rPr>
          <w:rFonts w:ascii="Times New Roman" w:hAnsi="Times New Roman"/>
          <w:sz w:val="28"/>
          <w:szCs w:val="28"/>
        </w:rPr>
        <w:t xml:space="preserve">=0. Поэтому функция (23) носит название обобщенной функции распределения Релея. Ее называют также функцией распределения Райса или Релея-Райса. Канал в этом случае называется </w:t>
      </w:r>
      <w:r>
        <w:rPr>
          <w:rFonts w:ascii="Times New Roman" w:hAnsi="Times New Roman"/>
          <w:i/>
          <w:sz w:val="28"/>
          <w:szCs w:val="28"/>
        </w:rPr>
        <w:t>райсовским</w:t>
      </w:r>
      <w:r>
        <w:rPr>
          <w:rFonts w:ascii="Times New Roman" w:hAnsi="Times New Roman"/>
          <w:sz w:val="28"/>
          <w:szCs w:val="28"/>
        </w:rPr>
        <w:t xml:space="preserve">. Несколько кривых распределения Райса для </w:t>
      </w:r>
      <w:r w:rsidR="008E2F4E">
        <w:rPr>
          <w:rFonts w:ascii="Times New Roman" w:eastAsia="Symbol" w:hAnsi="Times New Roman" w:cs="Times New Roman"/>
          <w:sz w:val="28"/>
          <w:szCs w:val="28"/>
        </w:rPr>
        <w:t>σ</w:t>
      </w:r>
      <w:r w:rsidR="00BA52AD">
        <w:rPr>
          <w:rFonts w:ascii="Times New Roman" w:eastAsia="Symbol" w:hAnsi="Times New Roman" w:cs="Times New Roman"/>
          <w:sz w:val="28"/>
          <w:szCs w:val="28"/>
          <w:lang w:val="en-US"/>
        </w:rPr>
        <w:t>s</w:t>
      </w:r>
      <w:r>
        <w:rPr>
          <w:rFonts w:ascii="Times New Roman" w:hAnsi="Times New Roman"/>
          <w:sz w:val="28"/>
          <w:szCs w:val="28"/>
          <w:vertAlign w:val="superscript"/>
        </w:rPr>
        <w:t>2</w:t>
      </w:r>
      <w:r>
        <w:rPr>
          <w:rFonts w:ascii="Times New Roman" w:hAnsi="Times New Roman"/>
          <w:sz w:val="28"/>
          <w:szCs w:val="28"/>
        </w:rPr>
        <w:t>=2 показаны на Рис.4.</w:t>
      </w:r>
    </w:p>
    <w:p w14:paraId="5729556E" w14:textId="77777777" w:rsidR="00C704B6" w:rsidRDefault="00000000">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314C6EAF" wp14:editId="5C3F01D8">
            <wp:extent cx="4314825" cy="2819400"/>
            <wp:effectExtent l="0" t="0" r="0" b="0"/>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11"/>
                    <a:srcRect l="-8" t="-13" r="-8" b="-13"/>
                    <a:stretch>
                      <a:fillRect/>
                    </a:stretch>
                  </pic:blipFill>
                  <pic:spPr bwMode="auto">
                    <a:xfrm>
                      <a:off x="0" y="0"/>
                      <a:ext cx="4314825" cy="2819400"/>
                    </a:xfrm>
                    <a:prstGeom prst="rect">
                      <a:avLst/>
                    </a:prstGeom>
                  </pic:spPr>
                </pic:pic>
              </a:graphicData>
            </a:graphic>
          </wp:inline>
        </w:drawing>
      </w:r>
    </w:p>
    <w:p w14:paraId="67BF360C" w14:textId="17EE5B5B" w:rsidR="00C704B6" w:rsidRDefault="00000000">
      <w:pPr>
        <w:jc w:val="center"/>
        <w:rPr>
          <w:rFonts w:ascii="Times New Roman" w:hAnsi="Times New Roman"/>
          <w:sz w:val="28"/>
          <w:szCs w:val="28"/>
        </w:rPr>
      </w:pPr>
      <w:r>
        <w:rPr>
          <w:rFonts w:ascii="Times New Roman" w:hAnsi="Times New Roman"/>
          <w:sz w:val="28"/>
          <w:szCs w:val="28"/>
        </w:rPr>
        <w:t>Рис.4 Обобщенное распределение Релея</w:t>
      </w:r>
    </w:p>
    <w:p w14:paraId="2D896970" w14:textId="77777777" w:rsidR="00C704B6" w:rsidRDefault="00C704B6">
      <w:pPr>
        <w:jc w:val="center"/>
        <w:rPr>
          <w:rFonts w:ascii="Times New Roman" w:hAnsi="Times New Roman"/>
          <w:sz w:val="28"/>
          <w:szCs w:val="28"/>
        </w:rPr>
      </w:pPr>
    </w:p>
    <w:p w14:paraId="0B9EC9EE" w14:textId="77777777" w:rsidR="00C704B6" w:rsidRDefault="00000000" w:rsidP="00915920">
      <w:pPr>
        <w:jc w:val="both"/>
        <w:rPr>
          <w:rFonts w:ascii="Times New Roman" w:hAnsi="Times New Roman"/>
          <w:sz w:val="28"/>
          <w:szCs w:val="28"/>
        </w:rPr>
      </w:pPr>
      <w:r>
        <w:rPr>
          <w:rFonts w:ascii="Times New Roman" w:hAnsi="Times New Roman"/>
          <w:sz w:val="28"/>
          <w:szCs w:val="28"/>
        </w:rPr>
        <w:t xml:space="preserve">Приведенные распределения отличаются уровнем детерминированной компоненты </w:t>
      </w:r>
      <w:r>
        <w:rPr>
          <w:rFonts w:ascii="Times New Roman" w:hAnsi="Times New Roman"/>
          <w:i/>
          <w:sz w:val="28"/>
          <w:szCs w:val="28"/>
        </w:rPr>
        <w:t>А</w:t>
      </w:r>
      <w:r>
        <w:rPr>
          <w:rFonts w:ascii="Times New Roman" w:hAnsi="Times New Roman"/>
          <w:sz w:val="28"/>
          <w:szCs w:val="28"/>
          <w:vertAlign w:val="subscript"/>
        </w:rPr>
        <w:t>0</w:t>
      </w:r>
      <w:r>
        <w:rPr>
          <w:rFonts w:ascii="Times New Roman" w:hAnsi="Times New Roman"/>
          <w:sz w:val="28"/>
          <w:szCs w:val="28"/>
        </w:rPr>
        <w:t xml:space="preserve"> в результирующем сигнале. Видно, что с увеличением детерминированной компоненты распределение плотности вероятности трансформируется и постепенно переходит от релеевского распределения (</w:t>
      </w:r>
      <w:r>
        <w:rPr>
          <w:rFonts w:ascii="Times New Roman" w:hAnsi="Times New Roman"/>
          <w:i/>
          <w:sz w:val="28"/>
          <w:szCs w:val="28"/>
        </w:rPr>
        <w:t>А</w:t>
      </w:r>
      <w:r>
        <w:rPr>
          <w:rFonts w:ascii="Times New Roman" w:hAnsi="Times New Roman"/>
          <w:sz w:val="28"/>
          <w:szCs w:val="28"/>
          <w:vertAlign w:val="subscript"/>
        </w:rPr>
        <w:t>0</w:t>
      </w:r>
      <w:r>
        <w:rPr>
          <w:rFonts w:ascii="Times New Roman" w:hAnsi="Times New Roman"/>
          <w:sz w:val="28"/>
          <w:szCs w:val="28"/>
        </w:rPr>
        <w:t>=0) к нормальному распределению. Это можно подтвердить и математически. Если отношение А</w:t>
      </w:r>
      <w:r>
        <w:rPr>
          <w:rFonts w:ascii="Times New Roman" w:hAnsi="Times New Roman"/>
          <w:sz w:val="28"/>
          <w:szCs w:val="28"/>
          <w:vertAlign w:val="subscript"/>
        </w:rPr>
        <w:t>0</w:t>
      </w:r>
      <w:r>
        <w:rPr>
          <w:rFonts w:ascii="Times New Roman" w:hAnsi="Times New Roman"/>
          <w:sz w:val="28"/>
          <w:szCs w:val="28"/>
        </w:rPr>
        <w:t>/</w:t>
      </w:r>
      <w:r>
        <w:rPr>
          <w:rFonts w:ascii="Times New Roman" w:hAnsi="Times New Roman"/>
          <w:sz w:val="28"/>
          <w:szCs w:val="28"/>
          <w:lang w:val="en-US"/>
        </w:rPr>
        <w:t>σ</w:t>
      </w:r>
      <w:r>
        <w:rPr>
          <w:rFonts w:ascii="Times New Roman" w:hAnsi="Times New Roman"/>
          <w:sz w:val="28"/>
          <w:szCs w:val="28"/>
        </w:rPr>
        <w:t xml:space="preserve"> велико, то в выражении (45) функцию Бесселя можно заменить ее асимптотическим разложением</w:t>
      </w:r>
    </w:p>
    <w:p w14:paraId="65B55393" w14:textId="77777777" w:rsidR="00C704B6" w:rsidRPr="00A8000D" w:rsidRDefault="00000000">
      <w:pPr>
        <w:jc w:val="right"/>
        <w:rPr>
          <w:rFonts w:ascii="Times New Roman" w:hAnsi="Times New Roman"/>
          <w:sz w:val="28"/>
          <w:szCs w:val="28"/>
        </w:rPr>
      </w:pPr>
      <m:oMath>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r>
          <w:rPr>
            <w:rFonts w:ascii="Cambria Math" w:hAnsi="Cambria Math"/>
          </w:rPr>
          <m:t>x</m:t>
        </m:r>
        <m:r>
          <w:rPr>
            <w:rFonts w:ascii="Cambria Math" w:hAnsi="Cambria Math"/>
          </w:rPr>
          <m:t>)≈</m:t>
        </m:r>
        <m:f>
          <m:fPr>
            <m:ctrlPr>
              <w:rPr>
                <w:rFonts w:ascii="Cambria Math" w:hAnsi="Cambria Math"/>
              </w:rPr>
            </m:ctrlPr>
          </m:fPr>
          <m:num>
            <m:r>
              <m:rPr>
                <m:lit/>
                <m:nor/>
              </m:rPr>
              <w:rPr>
                <w:rFonts w:ascii="Cambria Math" w:hAnsi="Cambria Math"/>
                <w:lang w:val="en-US"/>
              </w:rPr>
              <m:t>exp</m:t>
            </m:r>
            <m:r>
              <w:rPr>
                <w:rFonts w:ascii="Cambria Math" w:hAnsi="Cambria Math"/>
              </w:rPr>
              <m:t>x</m:t>
            </m:r>
          </m:num>
          <m:den>
            <m:rad>
              <m:radPr>
                <m:degHide m:val="1"/>
                <m:ctrlPr>
                  <w:rPr>
                    <w:rFonts w:ascii="Cambria Math" w:hAnsi="Cambria Math"/>
                  </w:rPr>
                </m:ctrlPr>
              </m:radPr>
              <m:deg/>
              <m:e>
                <m:r>
                  <w:rPr>
                    <w:rFonts w:ascii="Cambria Math" w:hAnsi="Cambria Math"/>
                  </w:rPr>
                  <m:t>2</m:t>
                </m:r>
                <m:r>
                  <w:rPr>
                    <w:rFonts w:ascii="Cambria Math" w:hAnsi="Cambria Math"/>
                  </w:rPr>
                  <m:t>πx</m:t>
                </m:r>
              </m:e>
            </m:rad>
          </m:den>
        </m:f>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8</m:t>
                </m:r>
                <m:r>
                  <w:rPr>
                    <w:rFonts w:ascii="Cambria Math" w:hAnsi="Cambria Math"/>
                  </w:rPr>
                  <m:t>x</m:t>
                </m:r>
              </m:den>
            </m:f>
            <m:r>
              <w:rPr>
                <w:rFonts w:ascii="Cambria Math" w:hAnsi="Cambria Math"/>
              </w:rPr>
              <m:t>+</m:t>
            </m:r>
            <m:f>
              <m:fPr>
                <m:ctrlPr>
                  <w:rPr>
                    <w:rFonts w:ascii="Cambria Math" w:hAnsi="Cambria Math"/>
                  </w:rPr>
                </m:ctrlPr>
              </m:fPr>
              <m:num>
                <m:r>
                  <w:rPr>
                    <w:rFonts w:ascii="Cambria Math" w:hAnsi="Cambria Math"/>
                  </w:rPr>
                  <m:t>9</m:t>
                </m:r>
              </m:num>
              <m:den>
                <m:r>
                  <m:rPr>
                    <m:lit/>
                    <m:nor/>
                  </m:rPr>
                  <w:rPr>
                    <w:rFonts w:ascii="Cambria Math" w:hAnsi="Cambria Math"/>
                  </w:rPr>
                  <m:t>128</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m:t>
            </m:r>
          </m:e>
        </m:d>
      </m:oMath>
      <w:r w:rsidRPr="00A8000D">
        <w:rPr>
          <w:rFonts w:ascii="Times New Roman" w:hAnsi="Times New Roman"/>
          <w:sz w:val="28"/>
          <w:szCs w:val="28"/>
        </w:rPr>
        <w:tab/>
      </w:r>
      <w:r w:rsidRPr="00A8000D">
        <w:rPr>
          <w:rFonts w:ascii="Times New Roman" w:hAnsi="Times New Roman"/>
          <w:sz w:val="28"/>
          <w:szCs w:val="28"/>
        </w:rPr>
        <w:tab/>
      </w:r>
      <w:r w:rsidRPr="00A8000D">
        <w:rPr>
          <w:rFonts w:ascii="Times New Roman" w:hAnsi="Times New Roman"/>
          <w:sz w:val="28"/>
          <w:szCs w:val="28"/>
        </w:rPr>
        <w:tab/>
      </w:r>
      <w:r w:rsidRPr="00A8000D">
        <w:rPr>
          <w:rFonts w:ascii="Times New Roman" w:hAnsi="Times New Roman"/>
          <w:sz w:val="28"/>
          <w:szCs w:val="28"/>
        </w:rPr>
        <w:tab/>
      </w:r>
      <w:r w:rsidRPr="00A8000D">
        <w:rPr>
          <w:rFonts w:ascii="Times New Roman" w:hAnsi="Times New Roman"/>
          <w:sz w:val="28"/>
          <w:szCs w:val="28"/>
        </w:rPr>
        <w:tab/>
        <w:t>(24)</w:t>
      </w:r>
    </w:p>
    <w:p w14:paraId="78541D5E" w14:textId="77777777" w:rsidR="00C704B6" w:rsidRDefault="00000000" w:rsidP="00915920">
      <w:pPr>
        <w:jc w:val="both"/>
        <w:rPr>
          <w:rFonts w:ascii="Times New Roman" w:hAnsi="Times New Roman"/>
          <w:sz w:val="28"/>
          <w:szCs w:val="28"/>
        </w:rPr>
      </w:pPr>
      <w:r>
        <w:rPr>
          <w:rFonts w:ascii="Times New Roman" w:hAnsi="Times New Roman"/>
          <w:sz w:val="28"/>
          <w:szCs w:val="28"/>
        </w:rPr>
        <w:t>Тогда формула (23) преобразуется к виду</w:t>
      </w:r>
    </w:p>
    <w:p w14:paraId="4DF79FBA" w14:textId="77777777" w:rsidR="00C704B6" w:rsidRDefault="00000000">
      <w:pPr>
        <w:jc w:val="right"/>
        <w:rPr>
          <w:rFonts w:ascii="Times New Roman" w:hAnsi="Times New Roman"/>
          <w:sz w:val="28"/>
          <w:szCs w:val="28"/>
        </w:rPr>
      </w:pPr>
      <m:oMath>
        <m:r>
          <w:rPr>
            <w:rFonts w:ascii="Cambria Math" w:hAnsi="Cambria Math"/>
          </w:rPr>
          <m:t>p(A)≈</m:t>
        </m:r>
        <m:f>
          <m:fPr>
            <m:ctrlPr>
              <w:rPr>
                <w:rFonts w:ascii="Cambria Math" w:hAnsi="Cambria Math"/>
              </w:rPr>
            </m:ctrlPr>
          </m:fPr>
          <m:num>
            <m:r>
              <w:rPr>
                <w:rFonts w:ascii="Cambria Math" w:hAnsi="Cambria Math"/>
              </w:rPr>
              <m:t>1</m:t>
            </m:r>
          </m:num>
          <m:den>
            <m:r>
              <w:rPr>
                <w:rFonts w:ascii="Cambria Math" w:hAnsi="Cambria Math"/>
              </w:rPr>
              <m:t>σ</m:t>
            </m:r>
            <m:rad>
              <m:radPr>
                <m:degHide m:val="1"/>
                <m:ctrlPr>
                  <w:rPr>
                    <w:rFonts w:ascii="Cambria Math" w:hAnsi="Cambria Math"/>
                  </w:rPr>
                </m:ctrlPr>
              </m:radPr>
              <m:deg/>
              <m:e>
                <m:r>
                  <w:rPr>
                    <w:rFonts w:ascii="Cambria Math" w:hAnsi="Cambria Math"/>
                  </w:rPr>
                  <m:t>2π</m:t>
                </m:r>
              </m:e>
            </m:rad>
          </m:den>
        </m:f>
        <m:r>
          <m:rPr>
            <m:lit/>
            <m:nor/>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A-</m:t>
                        </m:r>
                        <m:sSub>
                          <m:sSubPr>
                            <m:ctrlPr>
                              <w:rPr>
                                <w:rFonts w:ascii="Cambria Math" w:hAnsi="Cambria Math"/>
                              </w:rPr>
                            </m:ctrlPr>
                          </m:sSubPr>
                          <m:e>
                            <m:r>
                              <w:rPr>
                                <w:rFonts w:ascii="Cambria Math" w:hAnsi="Cambria Math"/>
                              </w:rPr>
                              <m:t>A</m:t>
                            </m:r>
                          </m:e>
                          <m:sub>
                            <m:r>
                              <w:rPr>
                                <w:rFonts w:ascii="Cambria Math" w:hAnsi="Cambria Math"/>
                              </w:rPr>
                              <m:t>0</m:t>
                            </m:r>
                          </m:sub>
                        </m:sSub>
                      </m:e>
                    </m:d>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e>
        </m:d>
        <m:d>
          <m:dPr>
            <m:ctrlPr>
              <w:rPr>
                <w:rFonts w:ascii="Cambria Math" w:hAnsi="Cambria Math"/>
              </w:rPr>
            </m:ctrlPr>
          </m:dPr>
          <m:e>
            <m:r>
              <w:rPr>
                <w:rFonts w:ascii="Cambria Math" w:hAnsi="Cambria Math"/>
              </w:rPr>
              <m:t>1+</m:t>
            </m:r>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8</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A</m:t>
                </m:r>
              </m:den>
            </m:f>
          </m:e>
        </m:d>
        <m:rad>
          <m:radPr>
            <m:degHide m:val="1"/>
            <m:ctrlPr>
              <w:rPr>
                <w:rFonts w:ascii="Cambria Math" w:hAnsi="Cambria Math"/>
              </w:rPr>
            </m:ctrlPr>
          </m:radPr>
          <m:deg/>
          <m:e>
            <m:f>
              <m:fPr>
                <m:ctrlPr>
                  <w:rPr>
                    <w:rFonts w:ascii="Cambria Math" w:hAnsi="Cambria Math"/>
                  </w:rPr>
                </m:ctrlPr>
              </m:fPr>
              <m:num>
                <m:r>
                  <w:rPr>
                    <w:rFonts w:ascii="Cambria Math" w:hAnsi="Cambria Math"/>
                  </w:rPr>
                  <m:t>A</m:t>
                </m:r>
              </m:num>
              <m:den>
                <m:sSub>
                  <m:sSubPr>
                    <m:ctrlPr>
                      <w:rPr>
                        <w:rFonts w:ascii="Cambria Math" w:hAnsi="Cambria Math"/>
                      </w:rPr>
                    </m:ctrlPr>
                  </m:sSubPr>
                  <m:e>
                    <m:r>
                      <w:rPr>
                        <w:rFonts w:ascii="Cambria Math" w:hAnsi="Cambria Math"/>
                      </w:rPr>
                      <m:t>A</m:t>
                    </m:r>
                  </m:e>
                  <m:sub>
                    <m:r>
                      <w:rPr>
                        <w:rFonts w:ascii="Cambria Math" w:hAnsi="Cambria Math"/>
                      </w:rPr>
                      <m:t>0</m:t>
                    </m:r>
                  </m:sub>
                </m:sSub>
              </m:den>
            </m:f>
          </m:e>
        </m:rad>
        <m:r>
          <w:rPr>
            <w:rFonts w:ascii="Cambria Math" w:hAnsi="Cambria Math"/>
          </w:rPr>
          <m:t>; A&gt;0</m:t>
        </m:r>
      </m:oMath>
      <w:r>
        <w:rPr>
          <w:rFonts w:ascii="Times New Roman" w:hAnsi="Times New Roman"/>
          <w:sz w:val="28"/>
          <w:szCs w:val="28"/>
        </w:rPr>
        <w:tab/>
      </w:r>
      <w:r>
        <w:rPr>
          <w:rFonts w:ascii="Times New Roman" w:hAnsi="Times New Roman"/>
          <w:sz w:val="28"/>
          <w:szCs w:val="28"/>
        </w:rPr>
        <w:tab/>
        <w:t>(25)</w:t>
      </w:r>
    </w:p>
    <w:p w14:paraId="2FB770B9" w14:textId="77777777" w:rsidR="00C704B6" w:rsidRDefault="00000000" w:rsidP="00915920">
      <w:pPr>
        <w:jc w:val="both"/>
        <w:rPr>
          <w:rFonts w:ascii="Times New Roman" w:hAnsi="Times New Roman"/>
          <w:sz w:val="28"/>
          <w:szCs w:val="28"/>
        </w:rPr>
      </w:pPr>
      <w:r>
        <w:rPr>
          <w:rFonts w:ascii="Times New Roman" w:hAnsi="Times New Roman"/>
          <w:sz w:val="28"/>
          <w:szCs w:val="28"/>
        </w:rPr>
        <w:t xml:space="preserve">Отсюда видно, что, если множитель </w:t>
      </w:r>
      <m:oMath>
        <m:d>
          <m:dPr>
            <m:ctrlPr>
              <w:rPr>
                <w:rFonts w:ascii="Cambria Math" w:hAnsi="Cambria Math"/>
              </w:rPr>
            </m:ctrlPr>
          </m:dPr>
          <m:e>
            <m:r>
              <w:rPr>
                <w:rFonts w:ascii="Cambria Math" w:hAnsi="Cambria Math"/>
              </w:rPr>
              <m:t>1+</m:t>
            </m:r>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8</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A</m:t>
                </m:r>
              </m:den>
            </m:f>
          </m:e>
        </m:d>
        <m:rad>
          <m:radPr>
            <m:degHide m:val="1"/>
            <m:ctrlPr>
              <w:rPr>
                <w:rFonts w:ascii="Cambria Math" w:hAnsi="Cambria Math"/>
              </w:rPr>
            </m:ctrlPr>
          </m:radPr>
          <m:deg/>
          <m:e>
            <m:f>
              <m:fPr>
                <m:ctrlPr>
                  <w:rPr>
                    <w:rFonts w:ascii="Cambria Math" w:hAnsi="Cambria Math"/>
                  </w:rPr>
                </m:ctrlPr>
              </m:fPr>
              <m:num>
                <m:r>
                  <w:rPr>
                    <w:rFonts w:ascii="Cambria Math" w:hAnsi="Cambria Math"/>
                  </w:rPr>
                  <m:t>A</m:t>
                </m:r>
              </m:num>
              <m:den>
                <m:sSub>
                  <m:sSubPr>
                    <m:ctrlPr>
                      <w:rPr>
                        <w:rFonts w:ascii="Cambria Math" w:hAnsi="Cambria Math"/>
                      </w:rPr>
                    </m:ctrlPr>
                  </m:sSubPr>
                  <m:e>
                    <m:r>
                      <w:rPr>
                        <w:rFonts w:ascii="Cambria Math" w:hAnsi="Cambria Math"/>
                      </w:rPr>
                      <m:t>A</m:t>
                    </m:r>
                  </m:e>
                  <m:sub>
                    <m:r>
                      <w:rPr>
                        <w:rFonts w:ascii="Cambria Math" w:hAnsi="Cambria Math"/>
                      </w:rPr>
                      <m:t>0</m:t>
                    </m:r>
                  </m:sub>
                </m:sSub>
              </m:den>
            </m:f>
          </m:e>
        </m:rad>
      </m:oMath>
      <w:r>
        <w:rPr>
          <w:rFonts w:ascii="Times New Roman" w:hAnsi="Times New Roman"/>
          <w:sz w:val="28"/>
          <w:szCs w:val="28"/>
        </w:rPr>
        <w:t xml:space="preserve"> близок к единице, распределение (25) близко к нормальному с параметрами </w:t>
      </w:r>
      <w:r>
        <w:rPr>
          <w:rFonts w:ascii="Times New Roman" w:hAnsi="Times New Roman"/>
          <w:i/>
          <w:sz w:val="28"/>
          <w:szCs w:val="28"/>
        </w:rPr>
        <w:t>А</w:t>
      </w:r>
      <w:r>
        <w:rPr>
          <w:rFonts w:ascii="Times New Roman" w:hAnsi="Times New Roman"/>
          <w:sz w:val="28"/>
          <w:szCs w:val="28"/>
          <w:vertAlign w:val="subscript"/>
        </w:rPr>
        <w:t>0</w:t>
      </w:r>
      <w:r>
        <w:rPr>
          <w:rFonts w:ascii="Times New Roman" w:hAnsi="Times New Roman"/>
          <w:sz w:val="28"/>
          <w:szCs w:val="28"/>
        </w:rPr>
        <w:t xml:space="preserve"> и </w:t>
      </w:r>
      <w:r>
        <w:rPr>
          <w:rFonts w:ascii="Times New Roman" w:hAnsi="Times New Roman"/>
          <w:i/>
          <w:sz w:val="28"/>
          <w:szCs w:val="28"/>
        </w:rPr>
        <w:t>σ</w:t>
      </w:r>
      <w:r>
        <w:rPr>
          <w:rFonts w:ascii="Times New Roman" w:hAnsi="Times New Roman"/>
          <w:sz w:val="28"/>
          <w:szCs w:val="28"/>
        </w:rPr>
        <w:t>.</w:t>
      </w:r>
    </w:p>
    <w:p w14:paraId="2B6C2DFE" w14:textId="77777777" w:rsidR="00C704B6" w:rsidRDefault="00000000" w:rsidP="00915920">
      <w:pPr>
        <w:jc w:val="both"/>
        <w:rPr>
          <w:rFonts w:ascii="Times New Roman" w:hAnsi="Times New Roman"/>
          <w:sz w:val="28"/>
          <w:szCs w:val="28"/>
        </w:rPr>
      </w:pPr>
      <w:r>
        <w:rPr>
          <w:rFonts w:ascii="Times New Roman" w:hAnsi="Times New Roman"/>
          <w:sz w:val="28"/>
          <w:szCs w:val="28"/>
        </w:rPr>
        <w:t xml:space="preserve">Когда отношение </w:t>
      </w:r>
      <w:r>
        <w:rPr>
          <w:rFonts w:ascii="Times New Roman" w:hAnsi="Times New Roman"/>
          <w:i/>
          <w:sz w:val="28"/>
          <w:szCs w:val="28"/>
        </w:rPr>
        <w:t>А</w:t>
      </w:r>
      <w:r>
        <w:rPr>
          <w:rFonts w:ascii="Times New Roman" w:hAnsi="Times New Roman"/>
          <w:sz w:val="28"/>
          <w:szCs w:val="28"/>
          <w:vertAlign w:val="subscript"/>
        </w:rPr>
        <w:t>0</w:t>
      </w:r>
      <w:r>
        <w:rPr>
          <w:rFonts w:ascii="Times New Roman" w:hAnsi="Times New Roman"/>
          <w:sz w:val="28"/>
          <w:szCs w:val="28"/>
        </w:rPr>
        <w:t>/</w:t>
      </w:r>
      <w:r>
        <w:rPr>
          <w:rFonts w:ascii="Times New Roman" w:hAnsi="Times New Roman"/>
          <w:i/>
          <w:sz w:val="28"/>
          <w:szCs w:val="28"/>
          <w:lang w:val="en-US"/>
        </w:rPr>
        <w:t>σ</w:t>
      </w:r>
      <w:r>
        <w:rPr>
          <w:rFonts w:ascii="Times New Roman" w:hAnsi="Times New Roman"/>
          <w:sz w:val="28"/>
          <w:szCs w:val="28"/>
        </w:rPr>
        <w:t xml:space="preserve"> мало, то обобщенная функция Релея мало отличается от (23), причем поправка может быть получена путем разложения функции Бесселя в степенной ряд. Ограничиваясь только первыми двумя членами этого разложения, получаем</w:t>
      </w:r>
    </w:p>
    <w:p w14:paraId="702D395F" w14:textId="77777777" w:rsidR="00C704B6" w:rsidRDefault="00000000">
      <w:pPr>
        <w:jc w:val="right"/>
        <w:rPr>
          <w:rFonts w:ascii="Times New Roman" w:hAnsi="Times New Roman"/>
          <w:sz w:val="28"/>
          <w:szCs w:val="28"/>
        </w:rPr>
      </w:pPr>
      <m:oMath>
        <m:r>
          <w:rPr>
            <w:rFonts w:ascii="Cambria Math" w:hAnsi="Cambria Math"/>
          </w:rPr>
          <m:t>p(A)≈</m:t>
        </m:r>
        <m:f>
          <m:fPr>
            <m:ctrlPr>
              <w:rPr>
                <w:rFonts w:ascii="Cambria Math" w:hAnsi="Cambria Math"/>
              </w:rPr>
            </m:ctrlPr>
          </m:fPr>
          <m:num>
            <m:r>
              <w:rPr>
                <w:rFonts w:ascii="Cambria Math" w:hAnsi="Cambria Math"/>
              </w:rPr>
              <m:t>A</m:t>
            </m:r>
          </m:num>
          <m:den>
            <m:sSup>
              <m:sSupPr>
                <m:ctrlPr>
                  <w:rPr>
                    <w:rFonts w:ascii="Cambria Math" w:hAnsi="Cambria Math"/>
                  </w:rPr>
                </m:ctrlPr>
              </m:sSupPr>
              <m:e>
                <m:r>
                  <w:rPr>
                    <w:rFonts w:ascii="Cambria Math" w:hAnsi="Cambria Math"/>
                  </w:rPr>
                  <m:t>σ</m:t>
                </m:r>
              </m:e>
              <m:sup>
                <m:r>
                  <w:rPr>
                    <w:rFonts w:ascii="Cambria Math" w:hAnsi="Cambria Math"/>
                  </w:rPr>
                  <m:t>2</m:t>
                </m:r>
              </m:sup>
            </m:sSup>
          </m:den>
        </m:f>
        <m:r>
          <m:rPr>
            <m:lit/>
            <m:nor/>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0</m:t>
                    </m:r>
                  </m:sub>
                  <m:sup>
                    <m:r>
                      <w:rPr>
                        <w:rFonts w:ascii="Cambria Math" w:hAnsi="Cambria Math"/>
                      </w:rPr>
                      <m:t>2</m:t>
                    </m:r>
                  </m:sup>
                </m:sSub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e>
        </m:d>
        <m:d>
          <m:dPr>
            <m:ctrlPr>
              <w:rPr>
                <w:rFonts w:ascii="Cambria Math" w:hAnsi="Cambria Math"/>
              </w:rPr>
            </m:ctrlPr>
          </m:dPr>
          <m:e>
            <m:r>
              <w:rPr>
                <w:rFonts w:ascii="Cambria Math" w:hAnsi="Cambria Math"/>
              </w:rPr>
              <m:t>1+</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0</m:t>
                    </m:r>
                  </m:sub>
                  <m:sup>
                    <m:r>
                      <w:rPr>
                        <w:rFonts w:ascii="Cambria Math" w:hAnsi="Cambria Math"/>
                      </w:rPr>
                      <m:t>2</m:t>
                    </m:r>
                  </m:sup>
                </m:sSubSup>
                <m:sSup>
                  <m:sSupPr>
                    <m:ctrlPr>
                      <w:rPr>
                        <w:rFonts w:ascii="Cambria Math" w:hAnsi="Cambria Math"/>
                      </w:rPr>
                    </m:ctrlPr>
                  </m:sSupPr>
                  <m:e>
                    <m:r>
                      <w:rPr>
                        <w:rFonts w:ascii="Cambria Math" w:hAnsi="Cambria Math"/>
                      </w:rPr>
                      <m:t>A</m:t>
                    </m:r>
                  </m:e>
                  <m:sup>
                    <m:r>
                      <w:rPr>
                        <w:rFonts w:ascii="Cambria Math" w:hAnsi="Cambria Math"/>
                      </w:rPr>
                      <m:t>2</m:t>
                    </m:r>
                  </m:sup>
                </m:sSup>
              </m:num>
              <m:den>
                <m:r>
                  <w:rPr>
                    <w:rFonts w:ascii="Cambria Math" w:hAnsi="Cambria Math"/>
                  </w:rPr>
                  <m:t>4</m:t>
                </m:r>
                <m:sSup>
                  <m:sSupPr>
                    <m:ctrlPr>
                      <w:rPr>
                        <w:rFonts w:ascii="Cambria Math" w:hAnsi="Cambria Math"/>
                      </w:rPr>
                    </m:ctrlPr>
                  </m:sSupPr>
                  <m:e>
                    <m:r>
                      <w:rPr>
                        <w:rFonts w:ascii="Cambria Math" w:hAnsi="Cambria Math"/>
                      </w:rPr>
                      <m:t>σ</m:t>
                    </m:r>
                  </m:e>
                  <m:sup>
                    <m:r>
                      <w:rPr>
                        <w:rFonts w:ascii="Cambria Math" w:hAnsi="Cambria Math"/>
                      </w:rPr>
                      <m:t>4</m:t>
                    </m:r>
                  </m:sup>
                </m:sSup>
              </m:den>
            </m:f>
          </m:e>
        </m:d>
        <m:r>
          <w:rPr>
            <w:rFonts w:ascii="Cambria Math" w:hAnsi="Cambria Math"/>
          </w:rPr>
          <m:t>; 0&lt;A&lt;∞</m:t>
        </m:r>
      </m:oMath>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(26)</w:t>
      </w:r>
    </w:p>
    <w:p w14:paraId="11FED206" w14:textId="77777777" w:rsidR="00C704B6" w:rsidRDefault="00000000" w:rsidP="00915920">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color w:val="000000"/>
          <w:sz w:val="28"/>
          <w:szCs w:val="28"/>
        </w:rPr>
        <w:t xml:space="preserve">Обобщенная функция Релея определяется двумя параметрами: дисперсией </w:t>
      </w:r>
      <w:r>
        <w:rPr>
          <w:rFonts w:ascii="Times New Roman" w:eastAsia="Times New Roman" w:hAnsi="Times New Roman" w:cs="Advntimes;Times New Roman"/>
          <w:i/>
          <w:color w:val="000000"/>
          <w:sz w:val="28"/>
          <w:szCs w:val="28"/>
        </w:rPr>
        <w:t>σ</w:t>
      </w:r>
      <w:r>
        <w:rPr>
          <w:rFonts w:ascii="Times New Roman" w:eastAsia="Times New Roman" w:hAnsi="Times New Roman" w:cs="Advntimes;Times New Roman"/>
          <w:color w:val="000000"/>
          <w:sz w:val="28"/>
          <w:szCs w:val="28"/>
          <w:vertAlign w:val="superscript"/>
        </w:rPr>
        <w:t>2</w:t>
      </w:r>
      <w:r>
        <w:rPr>
          <w:rFonts w:ascii="Times New Roman" w:eastAsia="Times New Roman" w:hAnsi="Times New Roman" w:cs="Advntimes;Times New Roman"/>
          <w:color w:val="000000"/>
          <w:sz w:val="28"/>
          <w:szCs w:val="28"/>
        </w:rPr>
        <w:t xml:space="preserve"> замираний и детерминированной составляющей </w:t>
      </w:r>
      <w:r>
        <w:rPr>
          <w:rFonts w:ascii="Times New Roman" w:eastAsia="Times New Roman" w:hAnsi="Times New Roman" w:cs="Advntimes;Times New Roman"/>
          <w:i/>
          <w:color w:val="000000"/>
          <w:sz w:val="28"/>
          <w:szCs w:val="28"/>
        </w:rPr>
        <w:t>А</w:t>
      </w:r>
      <w:r>
        <w:rPr>
          <w:rFonts w:ascii="Times New Roman" w:eastAsia="Times New Roman" w:hAnsi="Times New Roman" w:cs="Advntimes;Times New Roman"/>
          <w:color w:val="000000"/>
          <w:sz w:val="28"/>
          <w:szCs w:val="28"/>
          <w:vertAlign w:val="subscript"/>
        </w:rPr>
        <w:t>0</w:t>
      </w:r>
      <w:r>
        <w:rPr>
          <w:rFonts w:ascii="Times New Roman" w:eastAsia="Times New Roman" w:hAnsi="Times New Roman" w:cs="Advntimes;Times New Roman"/>
          <w:color w:val="000000"/>
          <w:sz w:val="28"/>
          <w:szCs w:val="28"/>
        </w:rPr>
        <w:t>.</w:t>
      </w:r>
    </w:p>
    <w:p w14:paraId="58C277D5" w14:textId="77777777" w:rsidR="008B78D7" w:rsidRDefault="008B78D7" w:rsidP="00915920">
      <w:pPr>
        <w:jc w:val="both"/>
        <w:rPr>
          <w:rFonts w:ascii="Times New Roman" w:eastAsia="Times New Roman" w:hAnsi="Times New Roman" w:cs="Advntimes;Times New Roman"/>
          <w:color w:val="000000"/>
          <w:sz w:val="28"/>
          <w:szCs w:val="28"/>
        </w:rPr>
      </w:pPr>
    </w:p>
    <w:p w14:paraId="2CC4E323" w14:textId="77777777" w:rsidR="008B78D7" w:rsidRDefault="008B78D7" w:rsidP="00915920">
      <w:pPr>
        <w:jc w:val="both"/>
        <w:rPr>
          <w:rFonts w:ascii="Times New Roman" w:eastAsia="Times New Roman" w:hAnsi="Times New Roman" w:cs="Advntimes;Times New Roman"/>
          <w:color w:val="000000"/>
          <w:sz w:val="28"/>
          <w:szCs w:val="28"/>
        </w:rPr>
      </w:pPr>
    </w:p>
    <w:p w14:paraId="7B72BA4B" w14:textId="77777777" w:rsidR="008B78D7" w:rsidRDefault="008B78D7" w:rsidP="00915920">
      <w:pPr>
        <w:jc w:val="both"/>
        <w:rPr>
          <w:rFonts w:ascii="Times New Roman" w:eastAsia="Times New Roman" w:hAnsi="Times New Roman" w:cs="Advntimes;Times New Roman"/>
          <w:color w:val="000000"/>
          <w:sz w:val="28"/>
          <w:szCs w:val="28"/>
        </w:rPr>
      </w:pPr>
    </w:p>
    <w:p w14:paraId="73B37143" w14:textId="77777777" w:rsidR="008B78D7" w:rsidRDefault="008B78D7" w:rsidP="00915920">
      <w:pPr>
        <w:jc w:val="both"/>
        <w:rPr>
          <w:rFonts w:ascii="Times New Roman" w:eastAsia="Times New Roman" w:hAnsi="Times New Roman" w:cs="Advntimes;Times New Roman"/>
          <w:color w:val="000000"/>
          <w:sz w:val="28"/>
          <w:szCs w:val="28"/>
        </w:rPr>
      </w:pPr>
    </w:p>
    <w:p w14:paraId="7C67629B" w14:textId="77777777" w:rsidR="008B78D7" w:rsidRDefault="008B78D7" w:rsidP="00915920">
      <w:pPr>
        <w:jc w:val="both"/>
        <w:rPr>
          <w:rFonts w:ascii="Times New Roman" w:eastAsia="Times New Roman" w:hAnsi="Times New Roman" w:cs="Advntimes;Times New Roman"/>
          <w:color w:val="000000"/>
          <w:sz w:val="28"/>
          <w:szCs w:val="28"/>
        </w:rPr>
      </w:pPr>
    </w:p>
    <w:p w14:paraId="75C1DEE4" w14:textId="77777777" w:rsidR="008B78D7" w:rsidRDefault="008B78D7" w:rsidP="00915920">
      <w:pPr>
        <w:jc w:val="both"/>
        <w:rPr>
          <w:rFonts w:ascii="Times New Roman" w:eastAsia="Times New Roman" w:hAnsi="Times New Roman" w:cs="Advntimes;Times New Roman"/>
          <w:color w:val="000000"/>
          <w:sz w:val="28"/>
          <w:szCs w:val="28"/>
        </w:rPr>
      </w:pPr>
    </w:p>
    <w:p w14:paraId="2FD03E59" w14:textId="77777777" w:rsidR="008B78D7" w:rsidRDefault="008B78D7" w:rsidP="00915920">
      <w:pPr>
        <w:jc w:val="both"/>
        <w:rPr>
          <w:rFonts w:ascii="Times New Roman" w:eastAsia="Times New Roman" w:hAnsi="Times New Roman" w:cs="Advntimes;Times New Roman"/>
          <w:color w:val="000000"/>
          <w:sz w:val="28"/>
          <w:szCs w:val="28"/>
        </w:rPr>
      </w:pPr>
    </w:p>
    <w:p w14:paraId="256171B7" w14:textId="77777777" w:rsidR="003C0F77" w:rsidRDefault="003C0F77" w:rsidP="00915920">
      <w:pPr>
        <w:jc w:val="both"/>
        <w:rPr>
          <w:rFonts w:ascii="Times New Roman" w:eastAsia="Times New Roman" w:hAnsi="Times New Roman" w:cs="Advntimes;Times New Roman"/>
          <w:color w:val="000000"/>
          <w:sz w:val="28"/>
          <w:szCs w:val="28"/>
        </w:rPr>
      </w:pPr>
    </w:p>
    <w:p w14:paraId="09A61E24" w14:textId="0097A38B" w:rsidR="003C0F77" w:rsidRDefault="003C0F77" w:rsidP="003C0F77">
      <w:pPr>
        <w:jc w:val="center"/>
        <w:rPr>
          <w:rFonts w:ascii="Times New Roman" w:eastAsia="Times New Roman" w:hAnsi="Times New Roman" w:cs="Advntimes;Times New Roman"/>
          <w:b/>
          <w:bCs/>
          <w:color w:val="000000"/>
          <w:sz w:val="36"/>
          <w:szCs w:val="32"/>
        </w:rPr>
      </w:pPr>
      <w:r w:rsidRPr="003C0F77">
        <w:rPr>
          <w:rFonts w:ascii="Times New Roman" w:eastAsia="Times New Roman" w:hAnsi="Times New Roman" w:cs="Advntimes;Times New Roman"/>
          <w:b/>
          <w:bCs/>
          <w:color w:val="000000"/>
          <w:sz w:val="36"/>
          <w:szCs w:val="32"/>
        </w:rPr>
        <w:lastRenderedPageBreak/>
        <w:t>Практическая часть</w:t>
      </w:r>
    </w:p>
    <w:p w14:paraId="4D31FAB7" w14:textId="77777777" w:rsidR="003C0F77" w:rsidRPr="00DC72E0" w:rsidRDefault="003C0F77" w:rsidP="003C0F77">
      <w:pPr>
        <w:jc w:val="both"/>
        <w:rPr>
          <w:rFonts w:ascii="Times New Roman" w:eastAsia="Times New Roman" w:hAnsi="Times New Roman" w:cs="Advntimes;Times New Roman"/>
          <w:i/>
          <w:iCs/>
          <w:color w:val="000000"/>
          <w:sz w:val="28"/>
          <w:szCs w:val="28"/>
          <w:u w:val="single"/>
        </w:rPr>
      </w:pPr>
      <w:r>
        <w:rPr>
          <w:rFonts w:ascii="Times New Roman" w:eastAsia="Times New Roman" w:hAnsi="Times New Roman" w:cs="Advntimes;Times New Roman"/>
          <w:color w:val="000000"/>
          <w:sz w:val="28"/>
          <w:szCs w:val="28"/>
        </w:rPr>
        <w:tab/>
      </w:r>
      <w:r w:rsidRPr="00DC72E0">
        <w:rPr>
          <w:rFonts w:ascii="Times New Roman" w:eastAsia="Times New Roman" w:hAnsi="Times New Roman" w:cs="Advntimes;Times New Roman"/>
          <w:i/>
          <w:iCs/>
          <w:color w:val="000000"/>
          <w:sz w:val="28"/>
          <w:szCs w:val="28"/>
          <w:u w:val="single"/>
        </w:rPr>
        <w:t>Задание №1:</w:t>
      </w:r>
    </w:p>
    <w:p w14:paraId="74BC8B90" w14:textId="0BCBE09B" w:rsidR="003C0F77" w:rsidRDefault="003C0F77"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color w:val="000000"/>
          <w:sz w:val="28"/>
          <w:szCs w:val="28"/>
        </w:rPr>
        <w:t xml:space="preserve">Анализ реализаций суммы гармонических сигналов со случайными фазами. </w:t>
      </w:r>
    </w:p>
    <w:p w14:paraId="44B7DD16" w14:textId="77777777" w:rsidR="008D30C6" w:rsidRDefault="008D30C6" w:rsidP="003C0F77">
      <w:pPr>
        <w:jc w:val="both"/>
        <w:rPr>
          <w:rFonts w:ascii="Times New Roman" w:eastAsia="Times New Roman" w:hAnsi="Times New Roman" w:cs="Advntimes;Times New Roman"/>
          <w:color w:val="000000"/>
          <w:sz w:val="28"/>
          <w:szCs w:val="28"/>
        </w:rPr>
      </w:pPr>
    </w:p>
    <w:p w14:paraId="2DC0235A" w14:textId="77777777" w:rsidR="008D30C6" w:rsidRDefault="008D30C6"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noProof/>
          <w:color w:val="000000"/>
          <w:sz w:val="28"/>
          <w:szCs w:val="28"/>
        </w:rPr>
        <w:drawing>
          <wp:inline distT="0" distB="0" distL="0" distR="0" wp14:anchorId="56104346" wp14:editId="2C7E531E">
            <wp:extent cx="5076350" cy="3780000"/>
            <wp:effectExtent l="0" t="0" r="0" b="0"/>
            <wp:docPr id="12567389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38926" name="Рисунок 12567389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6350" cy="3780000"/>
                    </a:xfrm>
                    <a:prstGeom prst="rect">
                      <a:avLst/>
                    </a:prstGeom>
                  </pic:spPr>
                </pic:pic>
              </a:graphicData>
            </a:graphic>
          </wp:inline>
        </w:drawing>
      </w:r>
    </w:p>
    <w:p w14:paraId="3C7A115A" w14:textId="77777777" w:rsidR="008D30C6" w:rsidRDefault="008D30C6" w:rsidP="003C0F77">
      <w:pPr>
        <w:jc w:val="both"/>
        <w:rPr>
          <w:rFonts w:ascii="Times New Roman" w:eastAsia="Times New Roman" w:hAnsi="Times New Roman" w:cs="Advntimes;Times New Roman"/>
          <w:color w:val="000000"/>
          <w:sz w:val="28"/>
          <w:szCs w:val="28"/>
        </w:rPr>
      </w:pPr>
    </w:p>
    <w:p w14:paraId="1E256796" w14:textId="77777777" w:rsidR="008D30C6" w:rsidRDefault="008D30C6"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noProof/>
          <w:color w:val="000000"/>
          <w:sz w:val="28"/>
          <w:szCs w:val="28"/>
        </w:rPr>
        <w:drawing>
          <wp:inline distT="0" distB="0" distL="0" distR="0" wp14:anchorId="273815C1" wp14:editId="51CC7A58">
            <wp:extent cx="5017697" cy="3780000"/>
            <wp:effectExtent l="0" t="0" r="0" b="0"/>
            <wp:docPr id="2617523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2318" name="Рисунок 2617523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7697" cy="3780000"/>
                    </a:xfrm>
                    <a:prstGeom prst="rect">
                      <a:avLst/>
                    </a:prstGeom>
                  </pic:spPr>
                </pic:pic>
              </a:graphicData>
            </a:graphic>
          </wp:inline>
        </w:drawing>
      </w:r>
      <w:r>
        <w:rPr>
          <w:rFonts w:ascii="Times New Roman" w:eastAsia="Times New Roman" w:hAnsi="Times New Roman" w:cs="Advntimes;Times New Roman"/>
          <w:noProof/>
          <w:color w:val="000000"/>
          <w:sz w:val="28"/>
          <w:szCs w:val="28"/>
        </w:rPr>
        <w:lastRenderedPageBreak/>
        <w:drawing>
          <wp:inline distT="0" distB="0" distL="0" distR="0" wp14:anchorId="430E2305" wp14:editId="412F61EC">
            <wp:extent cx="5026348" cy="3780000"/>
            <wp:effectExtent l="0" t="0" r="0" b="0"/>
            <wp:docPr id="14854708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7087" name="Рисунок 1485470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6348" cy="3780000"/>
                    </a:xfrm>
                    <a:prstGeom prst="rect">
                      <a:avLst/>
                    </a:prstGeom>
                  </pic:spPr>
                </pic:pic>
              </a:graphicData>
            </a:graphic>
          </wp:inline>
        </w:drawing>
      </w:r>
    </w:p>
    <w:p w14:paraId="5160B025" w14:textId="77777777" w:rsidR="008D30C6" w:rsidRDefault="008D30C6" w:rsidP="003C0F77">
      <w:pPr>
        <w:jc w:val="both"/>
        <w:rPr>
          <w:rFonts w:ascii="Times New Roman" w:eastAsia="Times New Roman" w:hAnsi="Times New Roman" w:cs="Advntimes;Times New Roman"/>
          <w:color w:val="000000"/>
          <w:sz w:val="28"/>
          <w:szCs w:val="28"/>
        </w:rPr>
      </w:pPr>
    </w:p>
    <w:p w14:paraId="1DDCEB27" w14:textId="1371A25D" w:rsidR="008D30C6" w:rsidRDefault="008D30C6"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noProof/>
          <w:color w:val="000000"/>
          <w:sz w:val="28"/>
          <w:szCs w:val="28"/>
        </w:rPr>
        <w:drawing>
          <wp:inline distT="0" distB="0" distL="0" distR="0" wp14:anchorId="6B03004E" wp14:editId="3B89C545">
            <wp:extent cx="5040000" cy="3780000"/>
            <wp:effectExtent l="0" t="0" r="0" b="0"/>
            <wp:docPr id="8738865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86588" name="Рисунок 873886588"/>
                    <pic:cNvPicPr/>
                  </pic:nvPicPr>
                  <pic:blipFill>
                    <a:blip r:embed="rId15">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p>
    <w:p w14:paraId="7279FA76" w14:textId="187B8D6B" w:rsidR="008D30C6" w:rsidRDefault="008D30C6"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color w:val="000000"/>
          <w:sz w:val="28"/>
          <w:szCs w:val="28"/>
        </w:rPr>
        <w:t>С увеличением числа реализаций функция плотности вероятности стремится к нормальному распределению, что показывает и график нормального распределения со значениями среднего и дисперсии как у реализации шести синусоид.</w:t>
      </w:r>
    </w:p>
    <w:p w14:paraId="1499A5C1" w14:textId="63B288F1" w:rsidR="00E50A08" w:rsidRPr="00E50A08" w:rsidRDefault="00E50A08" w:rsidP="003C0F77">
      <w:pPr>
        <w:jc w:val="both"/>
        <w:rPr>
          <w:rFonts w:ascii="Times New Roman" w:eastAsia="Times New Roman" w:hAnsi="Times New Roman" w:cs="Advntimes;Times New Roman"/>
          <w:iCs/>
          <w:color w:val="000000"/>
          <w:sz w:val="28"/>
          <w:szCs w:val="28"/>
        </w:rPr>
      </w:pPr>
      <m:oMathPara>
        <m:oMathParaPr>
          <m:jc m:val="left"/>
        </m:oMathParaPr>
        <m:oMath>
          <m:r>
            <w:rPr>
              <w:rFonts w:ascii="Cambria Math" w:eastAsia="Times New Roman" w:hAnsi="Cambria Math" w:cs="Advntimes;Times New Roman"/>
              <w:color w:val="000000"/>
              <w:sz w:val="28"/>
              <w:szCs w:val="28"/>
            </w:rPr>
            <m:t>Mx= -0.8</m:t>
          </m:r>
          <m:r>
            <w:rPr>
              <w:rFonts w:ascii="Cambria Math" w:eastAsia="Times New Roman" w:hAnsi="Cambria Math" w:cs="Advntimes;Times New Roman"/>
              <w:color w:val="000000"/>
              <w:sz w:val="28"/>
              <w:szCs w:val="28"/>
            </w:rPr>
            <m:t>5</m:t>
          </m:r>
        </m:oMath>
      </m:oMathPara>
    </w:p>
    <w:p w14:paraId="75C05ABB" w14:textId="20E9BA6D" w:rsidR="008D30C6" w:rsidRPr="00E21B2A" w:rsidRDefault="00E50A08" w:rsidP="003C0F77">
      <w:pPr>
        <w:jc w:val="both"/>
        <w:rPr>
          <w:rFonts w:ascii="Times New Roman" w:eastAsia="Times New Roman" w:hAnsi="Times New Roman" w:cs="Advntimes;Times New Roman"/>
          <w:iCs/>
          <w:color w:val="000000"/>
          <w:sz w:val="28"/>
          <w:szCs w:val="28"/>
        </w:rPr>
      </w:pPr>
      <m:oMathPara>
        <m:oMathParaPr>
          <m:jc m:val="left"/>
        </m:oMathParaPr>
        <m:oMath>
          <m:r>
            <w:rPr>
              <w:rFonts w:ascii="Cambria Math" w:eastAsia="Times New Roman" w:hAnsi="Cambria Math" w:cs="Advntimes;Times New Roman"/>
              <w:color w:val="000000"/>
              <w:sz w:val="28"/>
              <w:szCs w:val="28"/>
            </w:rPr>
            <m:t>Dx-2.428511704893422</m:t>
          </m:r>
          <m:r>
            <w:rPr>
              <w:rFonts w:ascii="Cambria Math" w:eastAsia="Times New Roman" w:hAnsi="Cambria Math" w:cs="Advntimes;Times New Roman"/>
              <w:color w:val="000000"/>
              <w:sz w:val="28"/>
              <w:szCs w:val="28"/>
            </w:rPr>
            <m:t>6</m:t>
          </m:r>
        </m:oMath>
      </m:oMathPara>
    </w:p>
    <w:p w14:paraId="3CE82B7C" w14:textId="0519A965" w:rsidR="003C0F77" w:rsidRPr="00DC72E0" w:rsidRDefault="003C0F77" w:rsidP="003C0F77">
      <w:pPr>
        <w:jc w:val="both"/>
        <w:rPr>
          <w:rFonts w:ascii="Times New Roman" w:eastAsia="Times New Roman" w:hAnsi="Times New Roman" w:cs="Advntimes;Times New Roman"/>
          <w:i/>
          <w:iCs/>
          <w:color w:val="000000"/>
          <w:sz w:val="28"/>
          <w:szCs w:val="28"/>
          <w:u w:val="single"/>
        </w:rPr>
      </w:pPr>
      <w:r>
        <w:rPr>
          <w:rFonts w:ascii="Times New Roman" w:eastAsia="Times New Roman" w:hAnsi="Times New Roman" w:cs="Advntimes;Times New Roman"/>
          <w:color w:val="000000"/>
          <w:sz w:val="28"/>
          <w:szCs w:val="28"/>
        </w:rPr>
        <w:lastRenderedPageBreak/>
        <w:tab/>
      </w:r>
      <w:r w:rsidRPr="00DC72E0">
        <w:rPr>
          <w:rFonts w:ascii="Times New Roman" w:eastAsia="Times New Roman" w:hAnsi="Times New Roman" w:cs="Advntimes;Times New Roman"/>
          <w:i/>
          <w:iCs/>
          <w:color w:val="000000"/>
          <w:sz w:val="28"/>
          <w:szCs w:val="28"/>
          <w:u w:val="single"/>
        </w:rPr>
        <w:t>Задание №2:</w:t>
      </w:r>
    </w:p>
    <w:p w14:paraId="32A277A9" w14:textId="39182D64" w:rsidR="003C0F77" w:rsidRDefault="003C0F77"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color w:val="000000"/>
          <w:sz w:val="28"/>
          <w:szCs w:val="28"/>
        </w:rPr>
        <w:t xml:space="preserve">Анализ реализаций </w:t>
      </w:r>
      <w:r w:rsidR="008B78D7">
        <w:rPr>
          <w:rFonts w:ascii="Times New Roman" w:eastAsia="Times New Roman" w:hAnsi="Times New Roman" w:cs="Advntimes;Times New Roman"/>
          <w:color w:val="000000"/>
          <w:sz w:val="28"/>
          <w:szCs w:val="28"/>
        </w:rPr>
        <w:t>амплитуды суммы более 10 гармонических сигналов со случайными фазами.</w:t>
      </w:r>
    </w:p>
    <w:p w14:paraId="130AB927" w14:textId="77777777" w:rsidR="00A8000D" w:rsidRDefault="00A8000D" w:rsidP="003C0F77">
      <w:pPr>
        <w:jc w:val="both"/>
        <w:rPr>
          <w:rFonts w:ascii="Times New Roman" w:eastAsia="Times New Roman" w:hAnsi="Times New Roman" w:cs="Advntimes;Times New Roman"/>
          <w:color w:val="000000"/>
          <w:sz w:val="28"/>
          <w:szCs w:val="28"/>
        </w:rPr>
      </w:pPr>
    </w:p>
    <w:p w14:paraId="6CCFDF08" w14:textId="50BC0371" w:rsidR="00E21B2A" w:rsidRDefault="00E21B2A"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noProof/>
          <w:color w:val="000000"/>
          <w:sz w:val="28"/>
          <w:szCs w:val="28"/>
        </w:rPr>
        <w:drawing>
          <wp:inline distT="0" distB="0" distL="0" distR="0" wp14:anchorId="57DCEF79" wp14:editId="46FFBC85">
            <wp:extent cx="5012770" cy="3780000"/>
            <wp:effectExtent l="0" t="0" r="0" b="0"/>
            <wp:docPr id="5167376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3765" name="Рисунок 516737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2770" cy="3780000"/>
                    </a:xfrm>
                    <a:prstGeom prst="rect">
                      <a:avLst/>
                    </a:prstGeom>
                  </pic:spPr>
                </pic:pic>
              </a:graphicData>
            </a:graphic>
          </wp:inline>
        </w:drawing>
      </w:r>
    </w:p>
    <w:p w14:paraId="2E57BF49" w14:textId="77777777" w:rsidR="00E21B2A" w:rsidRDefault="00E21B2A" w:rsidP="003C0F77">
      <w:pPr>
        <w:jc w:val="both"/>
        <w:rPr>
          <w:rFonts w:ascii="Times New Roman" w:eastAsia="Times New Roman" w:hAnsi="Times New Roman" w:cs="Advntimes;Times New Roman"/>
          <w:color w:val="000000"/>
          <w:sz w:val="28"/>
          <w:szCs w:val="28"/>
        </w:rPr>
      </w:pPr>
    </w:p>
    <w:p w14:paraId="2219A858" w14:textId="71662F27" w:rsidR="00E21B2A" w:rsidRDefault="008927E4"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noProof/>
          <w:color w:val="000000"/>
          <w:sz w:val="28"/>
          <w:szCs w:val="28"/>
        </w:rPr>
        <w:drawing>
          <wp:inline distT="0" distB="0" distL="0" distR="0" wp14:anchorId="782BCED2" wp14:editId="48D2CB48">
            <wp:extent cx="5040000" cy="3780000"/>
            <wp:effectExtent l="0" t="0" r="0" b="0"/>
            <wp:docPr id="45079024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90247" name="Рисунок 450790247"/>
                    <pic:cNvPicPr/>
                  </pic:nvPicPr>
                  <pic:blipFill>
                    <a:blip r:embed="rId17">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p>
    <w:p w14:paraId="526952CB" w14:textId="25A85BAA" w:rsidR="00E21B2A" w:rsidRDefault="00E21B2A" w:rsidP="00E21B2A">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color w:val="000000"/>
          <w:sz w:val="28"/>
          <w:szCs w:val="28"/>
        </w:rPr>
        <w:t xml:space="preserve">Пронаблюдали реализацию амплитуды суммы 12 гармонических сигналов со случайными </w:t>
      </w:r>
      <w:r>
        <w:rPr>
          <w:rFonts w:ascii="Times New Roman" w:eastAsia="Times New Roman" w:hAnsi="Times New Roman" w:cs="Advntimes;Times New Roman"/>
          <w:color w:val="000000"/>
          <w:sz w:val="28"/>
          <w:szCs w:val="28"/>
        </w:rPr>
        <w:lastRenderedPageBreak/>
        <w:t xml:space="preserve">фазами, определили максимальное значение функции плотности распределения и нашли значение </w:t>
      </w:r>
      <w:r>
        <w:rPr>
          <w:rFonts w:ascii="Times New Roman" w:eastAsia="Times New Roman" w:hAnsi="Times New Roman" w:cs="Advntimes;Times New Roman"/>
          <w:color w:val="000000"/>
          <w:sz w:val="28"/>
          <w:szCs w:val="28"/>
          <w:lang w:val="en-US"/>
        </w:rPr>
        <w:t>x</w:t>
      </w:r>
      <w:r>
        <w:rPr>
          <w:rFonts w:ascii="Times New Roman" w:eastAsia="Times New Roman" w:hAnsi="Times New Roman" w:cs="Advntimes;Times New Roman"/>
          <w:color w:val="000000"/>
          <w:sz w:val="28"/>
          <w:szCs w:val="28"/>
        </w:rPr>
        <w:t>, которому оно соответствует,</w:t>
      </w:r>
      <w:r w:rsidR="000D6946">
        <w:rPr>
          <w:rFonts w:ascii="Times New Roman" w:eastAsia="Times New Roman" w:hAnsi="Times New Roman" w:cs="Advntimes;Times New Roman"/>
          <w:color w:val="000000"/>
          <w:sz w:val="28"/>
          <w:szCs w:val="28"/>
        </w:rPr>
        <w:t xml:space="preserve"> значение </w:t>
      </w:r>
      <w:r w:rsidR="000D6946">
        <w:rPr>
          <w:rFonts w:ascii="Times New Roman" w:eastAsia="Times New Roman" w:hAnsi="Times New Roman" w:cs="Advntimes;Times New Roman"/>
          <w:color w:val="000000"/>
          <w:sz w:val="28"/>
          <w:szCs w:val="28"/>
          <w:lang w:val="en-US"/>
        </w:rPr>
        <w:t>x</w:t>
      </w:r>
      <w:r w:rsidR="000D6946" w:rsidRPr="000D6946">
        <w:rPr>
          <w:rFonts w:ascii="Times New Roman" w:eastAsia="Times New Roman" w:hAnsi="Times New Roman" w:cs="Advntimes;Times New Roman"/>
          <w:color w:val="000000"/>
          <w:sz w:val="28"/>
          <w:szCs w:val="28"/>
        </w:rPr>
        <w:t xml:space="preserve"> </w:t>
      </w:r>
      <w:r w:rsidR="000D6946">
        <w:rPr>
          <w:rFonts w:ascii="Times New Roman" w:eastAsia="Times New Roman" w:hAnsi="Times New Roman" w:cs="Advntimes;Times New Roman"/>
          <w:color w:val="000000"/>
          <w:sz w:val="28"/>
          <w:szCs w:val="28"/>
        </w:rPr>
        <w:t xml:space="preserve">соответствует параметру релеевского распределения </w:t>
      </w:r>
      <w:r w:rsidR="000D6946">
        <w:rPr>
          <w:rFonts w:ascii="Times New Roman" w:eastAsia="Times New Roman" w:hAnsi="Times New Roman" w:cs="Times New Roman"/>
          <w:color w:val="000000"/>
          <w:sz w:val="28"/>
          <w:szCs w:val="28"/>
        </w:rPr>
        <w:t>σ</w:t>
      </w:r>
      <w:r w:rsidR="000D6946">
        <w:rPr>
          <w:rFonts w:ascii="Times New Roman" w:eastAsia="Times New Roman" w:hAnsi="Times New Roman" w:cs="Advntimes;Times New Roman"/>
          <w:color w:val="000000"/>
          <w:sz w:val="28"/>
          <w:szCs w:val="28"/>
        </w:rPr>
        <w:t xml:space="preserve">, построили распределение Релея по </w:t>
      </w:r>
      <w:r w:rsidR="000D6946">
        <w:rPr>
          <w:rFonts w:ascii="Times New Roman" w:eastAsia="Times New Roman" w:hAnsi="Times New Roman" w:cs="Times New Roman"/>
          <w:color w:val="000000"/>
          <w:sz w:val="28"/>
          <w:szCs w:val="28"/>
        </w:rPr>
        <w:t>σ</w:t>
      </w:r>
      <w:r w:rsidR="000D6946">
        <w:rPr>
          <w:rFonts w:ascii="Times New Roman" w:eastAsia="Times New Roman" w:hAnsi="Times New Roman" w:cs="Advntimes;Times New Roman"/>
          <w:color w:val="000000"/>
          <w:sz w:val="28"/>
          <w:szCs w:val="28"/>
        </w:rPr>
        <w:t xml:space="preserve">, видно что график реализации стремится к распределению Релея, </w:t>
      </w:r>
      <w:r>
        <w:rPr>
          <w:rFonts w:ascii="Times New Roman" w:eastAsia="Times New Roman" w:hAnsi="Times New Roman" w:cs="Advntimes;Times New Roman"/>
          <w:color w:val="000000"/>
          <w:sz w:val="28"/>
          <w:szCs w:val="28"/>
        </w:rPr>
        <w:t xml:space="preserve"> рассчитали дисперсию.  </w:t>
      </w:r>
    </w:p>
    <w:p w14:paraId="16C7170D" w14:textId="3E4949F7" w:rsidR="00E21B2A" w:rsidRPr="00E21B2A" w:rsidRDefault="00E21B2A" w:rsidP="00E21B2A">
      <w:pPr>
        <w:jc w:val="both"/>
        <w:rPr>
          <w:rFonts w:ascii="Times New Roman" w:eastAsia="Times New Roman" w:hAnsi="Times New Roman" w:cs="Advntimes;Times New Roman"/>
          <w:iCs/>
          <w:color w:val="000000"/>
          <w:sz w:val="28"/>
          <w:szCs w:val="28"/>
        </w:rPr>
      </w:pPr>
      <m:oMathPara>
        <m:oMathParaPr>
          <m:jc m:val="left"/>
        </m:oMathParaPr>
        <m:oMath>
          <m:r>
            <w:rPr>
              <w:rFonts w:ascii="Cambria Math" w:eastAsia="Times New Roman" w:hAnsi="Cambria Math" w:cs="Advntimes;Times New Roman"/>
              <w:color w:val="000000"/>
              <w:sz w:val="28"/>
              <w:szCs w:val="28"/>
            </w:rPr>
            <m:t xml:space="preserve">Mx= </m:t>
          </m:r>
          <m:r>
            <w:rPr>
              <w:rFonts w:ascii="Cambria Math" w:eastAsia="Times New Roman" w:hAnsi="Cambria Math" w:cs="Advntimes;Times New Roman"/>
              <w:color w:val="000000"/>
              <w:sz w:val="28"/>
              <w:szCs w:val="28"/>
            </w:rPr>
            <m:t>1</m:t>
          </m:r>
          <m:r>
            <w:rPr>
              <w:rFonts w:ascii="Cambria Math" w:eastAsia="Times New Roman" w:hAnsi="Cambria Math" w:cs="Advntimes;Times New Roman"/>
              <w:color w:val="000000"/>
              <w:sz w:val="28"/>
              <w:szCs w:val="28"/>
            </w:rPr>
            <m:t>.</m:t>
          </m:r>
          <m:r>
            <w:rPr>
              <w:rFonts w:ascii="Cambria Math" w:eastAsia="Times New Roman" w:hAnsi="Cambria Math" w:cs="Advntimes;Times New Roman"/>
              <w:color w:val="000000"/>
              <w:sz w:val="28"/>
              <w:szCs w:val="28"/>
            </w:rPr>
            <m:t>6</m:t>
          </m:r>
          <m:r>
            <w:rPr>
              <w:rFonts w:ascii="Cambria Math" w:eastAsia="Times New Roman" w:hAnsi="Cambria Math" w:cs="Advntimes;Times New Roman"/>
              <w:color w:val="000000"/>
              <w:sz w:val="28"/>
              <w:szCs w:val="28"/>
            </w:rPr>
            <m:t>5</m:t>
          </m:r>
        </m:oMath>
      </m:oMathPara>
    </w:p>
    <w:p w14:paraId="2D9A2577" w14:textId="1A26052A" w:rsidR="00E21B2A" w:rsidRPr="00C07EBF" w:rsidRDefault="00E21B2A" w:rsidP="00E21B2A">
      <w:pPr>
        <w:jc w:val="both"/>
        <w:rPr>
          <w:rFonts w:ascii="Times New Roman" w:eastAsia="Times New Roman" w:hAnsi="Times New Roman" w:cs="Times New Roman"/>
          <w:kern w:val="0"/>
          <w:sz w:val="28"/>
          <w:szCs w:val="28"/>
          <w:lang w:eastAsia="ru-RU" w:bidi="ar-SA"/>
        </w:rPr>
      </w:pPr>
      <m:oMathPara>
        <m:oMathParaPr>
          <m:jc m:val="left"/>
        </m:oMathParaPr>
        <m:oMath>
          <m:r>
            <w:rPr>
              <w:rFonts w:ascii="Cambria Math" w:eastAsia="Times New Roman" w:hAnsi="Cambria Math" w:cs="Times New Roman"/>
              <w:color w:val="000000"/>
              <w:sz w:val="28"/>
              <w:szCs w:val="28"/>
            </w:rPr>
            <m:t>Dx</m:t>
          </m:r>
          <m:r>
            <w:rPr>
              <w:rFonts w:ascii="Cambria Math" w:eastAsia="Times New Roman" w:hAnsi="Cambria Math" w:cs="Times New Roman"/>
              <w:color w:val="000000"/>
              <w:sz w:val="28"/>
              <w:szCs w:val="28"/>
            </w:rPr>
            <m:t>=</m:t>
          </m:r>
          <m:r>
            <m:rPr>
              <m:sty m:val="p"/>
            </m:rPr>
            <w:rPr>
              <w:rFonts w:ascii="Cambria Math" w:eastAsia="Times New Roman" w:hAnsi="Cambria Math" w:cs="Times New Roman"/>
              <w:kern w:val="0"/>
              <w:sz w:val="28"/>
              <w:szCs w:val="28"/>
              <w:lang w:eastAsia="ru-RU" w:bidi="ar-SA"/>
            </w:rPr>
            <m:t>2.067968326570575</m:t>
          </m:r>
        </m:oMath>
      </m:oMathPara>
    </w:p>
    <w:p w14:paraId="0566BAF6" w14:textId="1FB8F3C6" w:rsidR="00C07EBF" w:rsidRPr="00E21B2A" w:rsidRDefault="00C07EBF" w:rsidP="00E21B2A">
      <w:pPr>
        <w:jc w:val="both"/>
        <w:rPr>
          <w:rFonts w:ascii="Times New Roman" w:eastAsia="Times New Roman" w:hAnsi="Times New Roman" w:cs="Times New Roman"/>
          <w:iCs/>
          <w:color w:val="000000"/>
          <w:sz w:val="28"/>
          <w:szCs w:val="28"/>
        </w:rPr>
      </w:pPr>
      <w:r>
        <w:rPr>
          <w:rFonts w:ascii="Times New Roman" w:eastAsia="Times New Roman" w:hAnsi="Times New Roman" w:cs="Times New Roman"/>
          <w:kern w:val="0"/>
          <w:sz w:val="28"/>
          <w:szCs w:val="28"/>
          <w:lang w:eastAsia="ru-RU" w:bidi="ar-SA"/>
        </w:rPr>
        <w:t xml:space="preserve">СКО = </w:t>
      </w:r>
      <w:r w:rsidRPr="00C07EBF">
        <w:rPr>
          <w:rFonts w:ascii="Times New Roman" w:hAnsi="Times New Roman" w:cs="Times New Roman"/>
          <w:sz w:val="28"/>
          <w:szCs w:val="32"/>
          <w:bdr w:val="none" w:sz="0" w:space="0" w:color="auto" w:frame="1"/>
        </w:rPr>
        <w:t>1.0809750229773554</w:t>
      </w:r>
    </w:p>
    <w:p w14:paraId="4F10CBDA" w14:textId="7E00D6E6" w:rsidR="00E21B2A" w:rsidRDefault="00E21B2A" w:rsidP="003C0F77">
      <w:pPr>
        <w:jc w:val="both"/>
        <w:rPr>
          <w:rFonts w:ascii="Times New Roman" w:hAnsi="Times New Roman" w:cs="Times New Roman"/>
          <w:sz w:val="28"/>
          <w:szCs w:val="32"/>
          <w:bdr w:val="none" w:sz="0" w:space="0" w:color="auto" w:frame="1"/>
        </w:rPr>
      </w:pPr>
      <w:r>
        <w:rPr>
          <w:rFonts w:ascii="Times New Roman" w:eastAsia="Times New Roman" w:hAnsi="Times New Roman" w:cs="Advntimes;Times New Roman"/>
          <w:color w:val="000000"/>
          <w:sz w:val="28"/>
          <w:szCs w:val="28"/>
        </w:rPr>
        <w:t>Медианное значение амплитуды:</w:t>
      </w:r>
      <w:r w:rsidR="00C07EBF">
        <w:rPr>
          <w:rFonts w:ascii="Times New Roman" w:eastAsia="Times New Roman" w:hAnsi="Times New Roman" w:cs="Advntimes;Times New Roman"/>
          <w:color w:val="000000"/>
          <w:sz w:val="28"/>
          <w:szCs w:val="28"/>
        </w:rPr>
        <w:t xml:space="preserve"> 1.94271</w:t>
      </w:r>
    </w:p>
    <w:p w14:paraId="098880B5" w14:textId="09C81A38" w:rsidR="00C07EBF" w:rsidRDefault="00C07EBF" w:rsidP="003C0F77">
      <w:pPr>
        <w:jc w:val="both"/>
        <w:rPr>
          <w:rFonts w:ascii="Times New Roman" w:hAnsi="Times New Roman" w:cs="Times New Roman"/>
          <w:sz w:val="28"/>
          <w:szCs w:val="32"/>
          <w:bdr w:val="none" w:sz="0" w:space="0" w:color="auto" w:frame="1"/>
        </w:rPr>
      </w:pPr>
      <w:r>
        <w:rPr>
          <w:rFonts w:ascii="Times New Roman" w:hAnsi="Times New Roman" w:cs="Times New Roman"/>
          <w:sz w:val="28"/>
          <w:szCs w:val="32"/>
          <w:bdr w:val="none" w:sz="0" w:space="0" w:color="auto" w:frame="1"/>
        </w:rPr>
        <w:t>Средняя мощность: 5.4449</w:t>
      </w:r>
    </w:p>
    <w:p w14:paraId="6204152B" w14:textId="48A54A43" w:rsidR="00C07EBF" w:rsidRDefault="00C07EBF" w:rsidP="003C0F77">
      <w:pPr>
        <w:jc w:val="both"/>
        <w:rPr>
          <w:rFonts w:ascii="Times New Roman" w:hAnsi="Times New Roman" w:cs="Times New Roman"/>
          <w:sz w:val="28"/>
          <w:szCs w:val="32"/>
          <w:bdr w:val="none" w:sz="0" w:space="0" w:color="auto" w:frame="1"/>
        </w:rPr>
      </w:pPr>
      <w:r>
        <w:rPr>
          <w:rFonts w:ascii="Times New Roman" w:hAnsi="Times New Roman" w:cs="Times New Roman"/>
          <w:sz w:val="28"/>
          <w:szCs w:val="32"/>
          <w:bdr w:val="none" w:sz="0" w:space="0" w:color="auto" w:frame="1"/>
        </w:rPr>
        <w:t>Вероятность того, что амплитуда сигнала будет принимать значения меньше медианного на 10дБ = 6.7%.</w:t>
      </w:r>
    </w:p>
    <w:p w14:paraId="05056CFC" w14:textId="77777777" w:rsidR="00F0143F" w:rsidRDefault="00F0143F" w:rsidP="003C0F77">
      <w:pPr>
        <w:jc w:val="both"/>
        <w:rPr>
          <w:rFonts w:ascii="Times New Roman" w:hAnsi="Times New Roman" w:cs="Times New Roman"/>
          <w:sz w:val="28"/>
          <w:szCs w:val="32"/>
          <w:bdr w:val="none" w:sz="0" w:space="0" w:color="auto" w:frame="1"/>
        </w:rPr>
      </w:pPr>
    </w:p>
    <w:p w14:paraId="1F29A5F1" w14:textId="5167071F" w:rsidR="003C0F77" w:rsidRPr="00DC72E0" w:rsidRDefault="003C0F77" w:rsidP="003C0F77">
      <w:pPr>
        <w:jc w:val="both"/>
        <w:rPr>
          <w:rFonts w:ascii="Times New Roman" w:eastAsia="Times New Roman" w:hAnsi="Times New Roman" w:cs="Advntimes;Times New Roman"/>
          <w:i/>
          <w:iCs/>
          <w:color w:val="000000"/>
          <w:sz w:val="28"/>
          <w:szCs w:val="28"/>
          <w:u w:val="single"/>
        </w:rPr>
      </w:pPr>
      <w:r>
        <w:rPr>
          <w:rFonts w:ascii="Times New Roman" w:eastAsia="Times New Roman" w:hAnsi="Times New Roman" w:cs="Advntimes;Times New Roman"/>
          <w:color w:val="000000"/>
          <w:sz w:val="28"/>
          <w:szCs w:val="28"/>
        </w:rPr>
        <w:tab/>
      </w:r>
      <w:r w:rsidRPr="00DC72E0">
        <w:rPr>
          <w:rFonts w:ascii="Times New Roman" w:eastAsia="Times New Roman" w:hAnsi="Times New Roman" w:cs="Advntimes;Times New Roman"/>
          <w:i/>
          <w:iCs/>
          <w:color w:val="000000"/>
          <w:sz w:val="28"/>
          <w:szCs w:val="28"/>
          <w:u w:val="single"/>
        </w:rPr>
        <w:t>Задание №3:</w:t>
      </w:r>
    </w:p>
    <w:p w14:paraId="7E8B3700" w14:textId="4128B9BC" w:rsidR="00A8000D" w:rsidRDefault="00A8000D"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color w:val="000000"/>
          <w:sz w:val="28"/>
          <w:szCs w:val="28"/>
        </w:rPr>
        <w:t>Анализ реализаций квадратурных компонент узкополосного сигнала с релеевской амплитудой.</w:t>
      </w:r>
    </w:p>
    <w:p w14:paraId="2D955E2A" w14:textId="77777777" w:rsidR="00DB72AB" w:rsidRDefault="00DB72AB" w:rsidP="003C0F77">
      <w:pPr>
        <w:jc w:val="both"/>
        <w:rPr>
          <w:rFonts w:ascii="Times New Roman" w:eastAsia="Times New Roman" w:hAnsi="Times New Roman" w:cs="Advntimes;Times New Roman"/>
          <w:color w:val="000000"/>
          <w:sz w:val="28"/>
          <w:szCs w:val="28"/>
        </w:rPr>
      </w:pPr>
    </w:p>
    <w:p w14:paraId="335E1DAE" w14:textId="77777777" w:rsidR="004971F3" w:rsidRDefault="004971F3"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noProof/>
          <w:color w:val="000000"/>
          <w:sz w:val="28"/>
          <w:szCs w:val="28"/>
        </w:rPr>
        <w:drawing>
          <wp:inline distT="0" distB="0" distL="0" distR="0" wp14:anchorId="161811C2" wp14:editId="62D4C7FF">
            <wp:extent cx="5031304" cy="3780000"/>
            <wp:effectExtent l="0" t="0" r="0" b="0"/>
            <wp:docPr id="13904415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4154" name="Рисунок 1390441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1304" cy="3780000"/>
                    </a:xfrm>
                    <a:prstGeom prst="rect">
                      <a:avLst/>
                    </a:prstGeom>
                  </pic:spPr>
                </pic:pic>
              </a:graphicData>
            </a:graphic>
          </wp:inline>
        </w:drawing>
      </w:r>
      <w:r>
        <w:rPr>
          <w:rFonts w:ascii="Times New Roman" w:eastAsia="Times New Roman" w:hAnsi="Times New Roman" w:cs="Advntimes;Times New Roman"/>
          <w:noProof/>
          <w:color w:val="000000"/>
          <w:sz w:val="28"/>
          <w:szCs w:val="28"/>
        </w:rPr>
        <w:lastRenderedPageBreak/>
        <w:drawing>
          <wp:inline distT="0" distB="0" distL="0" distR="0" wp14:anchorId="48429F11" wp14:editId="02E9EA79">
            <wp:extent cx="5007851" cy="3780000"/>
            <wp:effectExtent l="0" t="0" r="0" b="0"/>
            <wp:docPr id="96269639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96399" name="Рисунок 96269639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7851" cy="3780000"/>
                    </a:xfrm>
                    <a:prstGeom prst="rect">
                      <a:avLst/>
                    </a:prstGeom>
                  </pic:spPr>
                </pic:pic>
              </a:graphicData>
            </a:graphic>
          </wp:inline>
        </w:drawing>
      </w:r>
    </w:p>
    <w:p w14:paraId="33219D39" w14:textId="77777777" w:rsidR="004971F3" w:rsidRDefault="004971F3" w:rsidP="003C0F77">
      <w:pPr>
        <w:jc w:val="both"/>
        <w:rPr>
          <w:rFonts w:ascii="Times New Roman" w:eastAsia="Times New Roman" w:hAnsi="Times New Roman" w:cs="Advntimes;Times New Roman"/>
          <w:color w:val="000000"/>
          <w:sz w:val="28"/>
          <w:szCs w:val="28"/>
        </w:rPr>
      </w:pPr>
    </w:p>
    <w:p w14:paraId="7BCDE8A3" w14:textId="7362E0FC" w:rsidR="00DB72AB" w:rsidRDefault="00DB72AB"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noProof/>
          <w:color w:val="000000"/>
          <w:sz w:val="28"/>
          <w:szCs w:val="28"/>
        </w:rPr>
        <w:drawing>
          <wp:inline distT="0" distB="0" distL="0" distR="0" wp14:anchorId="578AF62E" wp14:editId="3B889C88">
            <wp:extent cx="5014001" cy="3780000"/>
            <wp:effectExtent l="0" t="0" r="0" b="0"/>
            <wp:docPr id="105566755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67558" name="Рисунок 10556675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4001" cy="3780000"/>
                    </a:xfrm>
                    <a:prstGeom prst="rect">
                      <a:avLst/>
                    </a:prstGeom>
                  </pic:spPr>
                </pic:pic>
              </a:graphicData>
            </a:graphic>
          </wp:inline>
        </w:drawing>
      </w:r>
    </w:p>
    <w:p w14:paraId="73E525B1" w14:textId="77777777" w:rsidR="004971F3" w:rsidRDefault="004971F3" w:rsidP="003C0F77">
      <w:pPr>
        <w:jc w:val="both"/>
        <w:rPr>
          <w:rFonts w:ascii="Times New Roman" w:eastAsia="Times New Roman" w:hAnsi="Times New Roman" w:cs="Advntimes;Times New Roman"/>
          <w:color w:val="000000"/>
          <w:sz w:val="28"/>
          <w:szCs w:val="28"/>
        </w:rPr>
      </w:pPr>
    </w:p>
    <w:p w14:paraId="19BDE284" w14:textId="77777777" w:rsidR="004971F3" w:rsidRDefault="004971F3" w:rsidP="003C0F77">
      <w:pPr>
        <w:jc w:val="both"/>
        <w:rPr>
          <w:rFonts w:ascii="Times New Roman" w:eastAsia="Times New Roman" w:hAnsi="Times New Roman" w:cs="Advntimes;Times New Roman"/>
          <w:color w:val="000000"/>
          <w:sz w:val="28"/>
          <w:szCs w:val="28"/>
        </w:rPr>
      </w:pPr>
    </w:p>
    <w:p w14:paraId="4E4CF56A" w14:textId="77777777" w:rsidR="004971F3" w:rsidRDefault="004971F3" w:rsidP="003C0F77">
      <w:pPr>
        <w:jc w:val="both"/>
        <w:rPr>
          <w:rFonts w:ascii="Times New Roman" w:eastAsia="Times New Roman" w:hAnsi="Times New Roman" w:cs="Advntimes;Times New Roman"/>
          <w:color w:val="000000"/>
          <w:sz w:val="28"/>
          <w:szCs w:val="28"/>
        </w:rPr>
      </w:pPr>
    </w:p>
    <w:p w14:paraId="4EFC2E4A" w14:textId="44EF333C" w:rsidR="004971F3" w:rsidRPr="006A6174" w:rsidRDefault="008927E4" w:rsidP="003C0F77">
      <w:pPr>
        <w:jc w:val="both"/>
        <w:rPr>
          <w:rFonts w:ascii="Times New Roman" w:eastAsia="Times New Roman" w:hAnsi="Times New Roman" w:cs="Advntimes;Times New Roman"/>
          <w:color w:val="000000"/>
          <w:sz w:val="28"/>
          <w:szCs w:val="28"/>
          <w:lang w:val="en-US"/>
        </w:rPr>
      </w:pPr>
      <w:r>
        <w:rPr>
          <w:rFonts w:ascii="Times New Roman" w:eastAsia="Times New Roman" w:hAnsi="Times New Roman" w:cs="Advntimes;Times New Roman"/>
          <w:noProof/>
          <w:color w:val="000000"/>
          <w:sz w:val="28"/>
          <w:szCs w:val="28"/>
          <w:lang w:val="en-US"/>
        </w:rPr>
        <w:lastRenderedPageBreak/>
        <w:drawing>
          <wp:inline distT="0" distB="0" distL="0" distR="0" wp14:anchorId="278D53B3" wp14:editId="267A8776">
            <wp:extent cx="5040000" cy="3780000"/>
            <wp:effectExtent l="0" t="0" r="0" b="0"/>
            <wp:docPr id="6470026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02613" name="Рисунок 647002613"/>
                    <pic:cNvPicPr/>
                  </pic:nvPicPr>
                  <pic:blipFill>
                    <a:blip r:embed="rId21">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p>
    <w:p w14:paraId="15145C2B" w14:textId="1A39FD8F" w:rsidR="00A8000D" w:rsidRDefault="006A6174"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color w:val="000000"/>
          <w:sz w:val="28"/>
          <w:szCs w:val="28"/>
        </w:rPr>
        <w:t xml:space="preserve">Определили максимальное значение функции распределения вероятности и значение переменной </w:t>
      </w:r>
      <w:r>
        <w:rPr>
          <w:rFonts w:ascii="Times New Roman" w:eastAsia="Times New Roman" w:hAnsi="Times New Roman" w:cs="Advntimes;Times New Roman"/>
          <w:color w:val="000000"/>
          <w:sz w:val="28"/>
          <w:szCs w:val="28"/>
          <w:lang w:val="en-US"/>
        </w:rPr>
        <w:t>x</w:t>
      </w:r>
      <w:r w:rsidRPr="006A6174">
        <w:rPr>
          <w:rFonts w:ascii="Times New Roman" w:eastAsia="Times New Roman" w:hAnsi="Times New Roman" w:cs="Advntimes;Times New Roman"/>
          <w:color w:val="000000"/>
          <w:sz w:val="28"/>
          <w:szCs w:val="28"/>
        </w:rPr>
        <w:t xml:space="preserve">, </w:t>
      </w:r>
      <w:r>
        <w:rPr>
          <w:rFonts w:ascii="Times New Roman" w:eastAsia="Times New Roman" w:hAnsi="Times New Roman" w:cs="Advntimes;Times New Roman"/>
          <w:color w:val="000000"/>
          <w:sz w:val="28"/>
          <w:szCs w:val="28"/>
        </w:rPr>
        <w:t xml:space="preserve">которое ему соответствует. </w:t>
      </w:r>
      <w:r>
        <w:rPr>
          <w:rFonts w:ascii="Times New Roman" w:eastAsia="Times New Roman" w:hAnsi="Times New Roman" w:cs="Advntimes;Times New Roman"/>
          <w:color w:val="000000"/>
          <w:sz w:val="28"/>
          <w:szCs w:val="28"/>
        </w:rPr>
        <w:t>Рассчитали дисперсии для косинусной и синусной квадратур:</w:t>
      </w:r>
    </w:p>
    <w:p w14:paraId="532EFA97" w14:textId="700BE6F3" w:rsidR="006A6174" w:rsidRPr="006A6174" w:rsidRDefault="006A6174"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color w:val="000000"/>
          <w:sz w:val="28"/>
          <w:szCs w:val="28"/>
        </w:rPr>
        <w:t xml:space="preserve">Для </w:t>
      </w:r>
      <w:r>
        <w:rPr>
          <w:rFonts w:ascii="Times New Roman" w:eastAsia="Times New Roman" w:hAnsi="Times New Roman" w:cs="Advntimes;Times New Roman"/>
          <w:color w:val="000000"/>
          <w:sz w:val="28"/>
          <w:szCs w:val="28"/>
          <w:lang w:val="en-US"/>
        </w:rPr>
        <w:t>cos</w:t>
      </w:r>
      <w:r w:rsidRPr="006A6174">
        <w:rPr>
          <w:rFonts w:ascii="Times New Roman" w:eastAsia="Times New Roman" w:hAnsi="Times New Roman" w:cs="Advntimes;Times New Roman"/>
          <w:color w:val="000000"/>
          <w:sz w:val="28"/>
          <w:szCs w:val="28"/>
        </w:rPr>
        <w:t xml:space="preserve">: </w:t>
      </w:r>
      <w:r>
        <w:rPr>
          <w:rFonts w:ascii="Times New Roman" w:eastAsia="Times New Roman" w:hAnsi="Times New Roman" w:cs="Advntimes;Times New Roman"/>
          <w:color w:val="000000"/>
          <w:sz w:val="28"/>
          <w:szCs w:val="28"/>
          <w:lang w:val="en-US"/>
        </w:rPr>
        <w:t>x</w:t>
      </w:r>
      <w:r w:rsidRPr="006A6174">
        <w:rPr>
          <w:rFonts w:ascii="Times New Roman" w:eastAsia="Times New Roman" w:hAnsi="Times New Roman" w:cs="Advntimes;Times New Roman"/>
          <w:color w:val="000000"/>
          <w:sz w:val="28"/>
          <w:szCs w:val="28"/>
        </w:rPr>
        <w:t xml:space="preserve"> = -0.098492371 </w:t>
      </w:r>
      <w:r>
        <w:rPr>
          <w:rFonts w:ascii="Times New Roman" w:eastAsia="Times New Roman" w:hAnsi="Times New Roman" w:cs="Advntimes;Times New Roman"/>
          <w:color w:val="000000"/>
          <w:sz w:val="28"/>
          <w:szCs w:val="28"/>
          <w:lang w:val="en-US"/>
        </w:rPr>
        <w:t>y</w:t>
      </w:r>
      <w:r w:rsidRPr="006A6174">
        <w:rPr>
          <w:rFonts w:ascii="Times New Roman" w:eastAsia="Times New Roman" w:hAnsi="Times New Roman" w:cs="Advntimes;Times New Roman"/>
          <w:color w:val="000000"/>
          <w:sz w:val="28"/>
          <w:szCs w:val="28"/>
        </w:rPr>
        <w:t xml:space="preserve"> = 0.632 </w:t>
      </w:r>
      <w:r>
        <w:rPr>
          <w:rFonts w:ascii="Times New Roman" w:eastAsia="Times New Roman" w:hAnsi="Times New Roman" w:cs="Advntimes;Times New Roman"/>
          <w:color w:val="000000"/>
          <w:sz w:val="28"/>
          <w:szCs w:val="28"/>
          <w:lang w:val="en-US"/>
        </w:rPr>
        <w:t>Dx</w:t>
      </w:r>
      <w:r w:rsidRPr="006A6174">
        <w:rPr>
          <w:rFonts w:ascii="Times New Roman" w:eastAsia="Times New Roman" w:hAnsi="Times New Roman" w:cs="Advntimes;Times New Roman"/>
          <w:color w:val="000000"/>
          <w:sz w:val="28"/>
          <w:szCs w:val="28"/>
        </w:rPr>
        <w:t xml:space="preserve"> = 0.3984611417738928</w:t>
      </w:r>
    </w:p>
    <w:p w14:paraId="657DFEA1" w14:textId="3069517A" w:rsidR="006A6174" w:rsidRPr="006A6174" w:rsidRDefault="006A6174"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color w:val="000000"/>
          <w:sz w:val="28"/>
          <w:szCs w:val="28"/>
        </w:rPr>
        <w:t xml:space="preserve">Для </w:t>
      </w:r>
      <w:r>
        <w:rPr>
          <w:rFonts w:ascii="Times New Roman" w:eastAsia="Times New Roman" w:hAnsi="Times New Roman" w:cs="Advntimes;Times New Roman"/>
          <w:color w:val="000000"/>
          <w:sz w:val="28"/>
          <w:szCs w:val="28"/>
          <w:lang w:val="en-US"/>
        </w:rPr>
        <w:t>sin</w:t>
      </w:r>
      <w:r w:rsidRPr="006A6174">
        <w:rPr>
          <w:rFonts w:ascii="Times New Roman" w:eastAsia="Times New Roman" w:hAnsi="Times New Roman" w:cs="Advntimes;Times New Roman"/>
          <w:color w:val="000000"/>
          <w:sz w:val="28"/>
          <w:szCs w:val="28"/>
        </w:rPr>
        <w:t xml:space="preserve">: </w:t>
      </w:r>
      <w:r>
        <w:rPr>
          <w:rFonts w:ascii="Times New Roman" w:eastAsia="Times New Roman" w:hAnsi="Times New Roman" w:cs="Advntimes;Times New Roman"/>
          <w:color w:val="000000"/>
          <w:sz w:val="28"/>
          <w:szCs w:val="28"/>
          <w:lang w:val="en-US"/>
        </w:rPr>
        <w:t>x</w:t>
      </w:r>
      <w:r w:rsidRPr="006A6174">
        <w:rPr>
          <w:rFonts w:ascii="Times New Roman" w:eastAsia="Times New Roman" w:hAnsi="Times New Roman" w:cs="Advntimes;Times New Roman"/>
          <w:color w:val="000000"/>
          <w:sz w:val="28"/>
          <w:szCs w:val="28"/>
        </w:rPr>
        <w:t xml:space="preserve"> = -0.027671504  </w:t>
      </w:r>
      <w:r>
        <w:rPr>
          <w:rFonts w:ascii="Times New Roman" w:eastAsia="Times New Roman" w:hAnsi="Times New Roman" w:cs="Advntimes;Times New Roman"/>
          <w:color w:val="000000"/>
          <w:sz w:val="28"/>
          <w:szCs w:val="28"/>
          <w:lang w:val="en-US"/>
        </w:rPr>
        <w:t>y</w:t>
      </w:r>
      <w:r w:rsidRPr="006A6174">
        <w:rPr>
          <w:rFonts w:ascii="Times New Roman" w:eastAsia="Times New Roman" w:hAnsi="Times New Roman" w:cs="Advntimes;Times New Roman"/>
          <w:color w:val="000000"/>
          <w:sz w:val="28"/>
          <w:szCs w:val="28"/>
        </w:rPr>
        <w:t xml:space="preserve"> = 0.276 </w:t>
      </w:r>
      <w:r>
        <w:rPr>
          <w:rFonts w:ascii="Times New Roman" w:eastAsia="Times New Roman" w:hAnsi="Times New Roman" w:cs="Advntimes;Times New Roman"/>
          <w:color w:val="000000"/>
          <w:sz w:val="28"/>
          <w:szCs w:val="28"/>
          <w:lang w:val="en-US"/>
        </w:rPr>
        <w:t>Dx</w:t>
      </w:r>
      <w:r w:rsidRPr="006A6174">
        <w:rPr>
          <w:rFonts w:ascii="Times New Roman" w:eastAsia="Times New Roman" w:hAnsi="Times New Roman" w:cs="Advntimes;Times New Roman"/>
          <w:color w:val="000000"/>
          <w:sz w:val="28"/>
          <w:szCs w:val="28"/>
        </w:rPr>
        <w:t xml:space="preserve"> = 2.0893055961443934</w:t>
      </w:r>
    </w:p>
    <w:p w14:paraId="43CBE018" w14:textId="297D0024" w:rsidR="006A6174" w:rsidRPr="008927E4" w:rsidRDefault="006A6174" w:rsidP="003C0F77">
      <w:pPr>
        <w:jc w:val="both"/>
        <w:rPr>
          <w:rFonts w:ascii="Times New Roman" w:eastAsia="Times New Roman" w:hAnsi="Times New Roman" w:cs="Advntimes;Times New Roman"/>
          <w:color w:val="000000"/>
          <w:sz w:val="28"/>
          <w:szCs w:val="28"/>
          <w:lang w:val="en-US"/>
        </w:rPr>
      </w:pPr>
      <w:r>
        <w:rPr>
          <w:rFonts w:ascii="Times New Roman" w:eastAsia="Times New Roman" w:hAnsi="Times New Roman" w:cs="Advntimes;Times New Roman"/>
          <w:color w:val="000000"/>
          <w:sz w:val="28"/>
          <w:szCs w:val="28"/>
        </w:rPr>
        <w:t>При увеличении числа реализаций распределение стремится к нормальному, построенны</w:t>
      </w:r>
      <w:r w:rsidR="00A12DA0">
        <w:rPr>
          <w:rFonts w:ascii="Times New Roman" w:eastAsia="Times New Roman" w:hAnsi="Times New Roman" w:cs="Advntimes;Times New Roman"/>
          <w:color w:val="000000"/>
          <w:sz w:val="28"/>
          <w:szCs w:val="28"/>
        </w:rPr>
        <w:t>е</w:t>
      </w:r>
      <w:r>
        <w:rPr>
          <w:rFonts w:ascii="Times New Roman" w:eastAsia="Times New Roman" w:hAnsi="Times New Roman" w:cs="Advntimes;Times New Roman"/>
          <w:color w:val="000000"/>
          <w:sz w:val="28"/>
          <w:szCs w:val="28"/>
        </w:rPr>
        <w:t xml:space="preserve"> по полученным значениям среднего значения и дисперсии графики</w:t>
      </w:r>
      <w:r w:rsidR="00A12DA0">
        <w:rPr>
          <w:rFonts w:ascii="Times New Roman" w:eastAsia="Times New Roman" w:hAnsi="Times New Roman" w:cs="Advntimes;Times New Roman"/>
          <w:color w:val="000000"/>
          <w:sz w:val="28"/>
          <w:szCs w:val="28"/>
        </w:rPr>
        <w:t xml:space="preserve"> это подтверждают.</w:t>
      </w:r>
    </w:p>
    <w:p w14:paraId="2DD27CD4" w14:textId="1E7F4666" w:rsidR="006A6174" w:rsidRPr="006A6174" w:rsidRDefault="006A6174" w:rsidP="003C0F77">
      <w:pPr>
        <w:jc w:val="both"/>
        <w:rPr>
          <w:rFonts w:ascii="Times New Roman" w:eastAsia="Times New Roman" w:hAnsi="Times New Roman" w:cs="Advntimes;Times New Roman"/>
          <w:color w:val="000000"/>
          <w:sz w:val="28"/>
          <w:szCs w:val="28"/>
        </w:rPr>
      </w:pPr>
    </w:p>
    <w:p w14:paraId="799A829A" w14:textId="77777777" w:rsidR="00C74FD0" w:rsidRDefault="003C0F77"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color w:val="000000"/>
          <w:sz w:val="28"/>
          <w:szCs w:val="28"/>
        </w:rPr>
        <w:tab/>
      </w:r>
    </w:p>
    <w:p w14:paraId="5D5E6EE4" w14:textId="77777777" w:rsidR="00C74FD0" w:rsidRDefault="00C74FD0" w:rsidP="003C0F77">
      <w:pPr>
        <w:jc w:val="both"/>
        <w:rPr>
          <w:rFonts w:ascii="Times New Roman" w:eastAsia="Times New Roman" w:hAnsi="Times New Roman" w:cs="Advntimes;Times New Roman"/>
          <w:color w:val="000000"/>
          <w:sz w:val="28"/>
          <w:szCs w:val="28"/>
        </w:rPr>
      </w:pPr>
    </w:p>
    <w:p w14:paraId="10AE46F5" w14:textId="77777777" w:rsidR="00C74FD0" w:rsidRDefault="00C74FD0" w:rsidP="003C0F77">
      <w:pPr>
        <w:jc w:val="both"/>
        <w:rPr>
          <w:rFonts w:ascii="Times New Roman" w:eastAsia="Times New Roman" w:hAnsi="Times New Roman" w:cs="Advntimes;Times New Roman"/>
          <w:color w:val="000000"/>
          <w:sz w:val="28"/>
          <w:szCs w:val="28"/>
        </w:rPr>
      </w:pPr>
    </w:p>
    <w:p w14:paraId="4E829628" w14:textId="77777777" w:rsidR="00C74FD0" w:rsidRDefault="00C74FD0" w:rsidP="003C0F77">
      <w:pPr>
        <w:jc w:val="both"/>
        <w:rPr>
          <w:rFonts w:ascii="Times New Roman" w:eastAsia="Times New Roman" w:hAnsi="Times New Roman" w:cs="Advntimes;Times New Roman"/>
          <w:color w:val="000000"/>
          <w:sz w:val="28"/>
          <w:szCs w:val="28"/>
        </w:rPr>
      </w:pPr>
    </w:p>
    <w:p w14:paraId="3537E173" w14:textId="77777777" w:rsidR="00C74FD0" w:rsidRDefault="00C74FD0" w:rsidP="003C0F77">
      <w:pPr>
        <w:jc w:val="both"/>
        <w:rPr>
          <w:rFonts w:ascii="Times New Roman" w:eastAsia="Times New Roman" w:hAnsi="Times New Roman" w:cs="Advntimes;Times New Roman"/>
          <w:color w:val="000000"/>
          <w:sz w:val="28"/>
          <w:szCs w:val="28"/>
        </w:rPr>
      </w:pPr>
    </w:p>
    <w:p w14:paraId="55973B4A" w14:textId="77777777" w:rsidR="00C74FD0" w:rsidRDefault="00C74FD0" w:rsidP="003C0F77">
      <w:pPr>
        <w:jc w:val="both"/>
        <w:rPr>
          <w:rFonts w:ascii="Times New Roman" w:eastAsia="Times New Roman" w:hAnsi="Times New Roman" w:cs="Advntimes;Times New Roman"/>
          <w:color w:val="000000"/>
          <w:sz w:val="28"/>
          <w:szCs w:val="28"/>
        </w:rPr>
      </w:pPr>
    </w:p>
    <w:p w14:paraId="5E7F5C9F" w14:textId="77777777" w:rsidR="00C74FD0" w:rsidRDefault="00C74FD0" w:rsidP="003C0F77">
      <w:pPr>
        <w:jc w:val="both"/>
        <w:rPr>
          <w:rFonts w:ascii="Times New Roman" w:eastAsia="Times New Roman" w:hAnsi="Times New Roman" w:cs="Advntimes;Times New Roman"/>
          <w:color w:val="000000"/>
          <w:sz w:val="28"/>
          <w:szCs w:val="28"/>
        </w:rPr>
      </w:pPr>
    </w:p>
    <w:p w14:paraId="4768EB19" w14:textId="77777777" w:rsidR="00C74FD0" w:rsidRDefault="00C74FD0" w:rsidP="003C0F77">
      <w:pPr>
        <w:jc w:val="both"/>
        <w:rPr>
          <w:rFonts w:ascii="Times New Roman" w:eastAsia="Times New Roman" w:hAnsi="Times New Roman" w:cs="Advntimes;Times New Roman"/>
          <w:color w:val="000000"/>
          <w:sz w:val="28"/>
          <w:szCs w:val="28"/>
        </w:rPr>
      </w:pPr>
    </w:p>
    <w:p w14:paraId="4336A3F1" w14:textId="77777777" w:rsidR="00C74FD0" w:rsidRDefault="00C74FD0" w:rsidP="003C0F77">
      <w:pPr>
        <w:jc w:val="both"/>
        <w:rPr>
          <w:rFonts w:ascii="Times New Roman" w:eastAsia="Times New Roman" w:hAnsi="Times New Roman" w:cs="Advntimes;Times New Roman"/>
          <w:color w:val="000000"/>
          <w:sz w:val="28"/>
          <w:szCs w:val="28"/>
        </w:rPr>
      </w:pPr>
    </w:p>
    <w:p w14:paraId="77991D58" w14:textId="77777777" w:rsidR="00C74FD0" w:rsidRDefault="00C74FD0" w:rsidP="003C0F77">
      <w:pPr>
        <w:jc w:val="both"/>
        <w:rPr>
          <w:rFonts w:ascii="Times New Roman" w:eastAsia="Times New Roman" w:hAnsi="Times New Roman" w:cs="Advntimes;Times New Roman"/>
          <w:color w:val="000000"/>
          <w:sz w:val="28"/>
          <w:szCs w:val="28"/>
        </w:rPr>
      </w:pPr>
    </w:p>
    <w:p w14:paraId="6B96DBE2" w14:textId="77777777" w:rsidR="00C74FD0" w:rsidRDefault="00C74FD0" w:rsidP="003C0F77">
      <w:pPr>
        <w:jc w:val="both"/>
        <w:rPr>
          <w:rFonts w:ascii="Times New Roman" w:eastAsia="Times New Roman" w:hAnsi="Times New Roman" w:cs="Advntimes;Times New Roman"/>
          <w:color w:val="000000"/>
          <w:sz w:val="28"/>
          <w:szCs w:val="28"/>
        </w:rPr>
      </w:pPr>
    </w:p>
    <w:p w14:paraId="2D1787D0" w14:textId="77777777" w:rsidR="00C74FD0" w:rsidRDefault="00C74FD0" w:rsidP="003C0F77">
      <w:pPr>
        <w:jc w:val="both"/>
        <w:rPr>
          <w:rFonts w:ascii="Times New Roman" w:eastAsia="Times New Roman" w:hAnsi="Times New Roman" w:cs="Advntimes;Times New Roman"/>
          <w:color w:val="000000"/>
          <w:sz w:val="28"/>
          <w:szCs w:val="28"/>
        </w:rPr>
      </w:pPr>
    </w:p>
    <w:p w14:paraId="7FD14A0C" w14:textId="77777777" w:rsidR="00C74FD0" w:rsidRDefault="00C74FD0" w:rsidP="003C0F77">
      <w:pPr>
        <w:jc w:val="both"/>
        <w:rPr>
          <w:rFonts w:ascii="Times New Roman" w:eastAsia="Times New Roman" w:hAnsi="Times New Roman" w:cs="Advntimes;Times New Roman"/>
          <w:color w:val="000000"/>
          <w:sz w:val="28"/>
          <w:szCs w:val="28"/>
        </w:rPr>
      </w:pPr>
    </w:p>
    <w:p w14:paraId="35276E6D" w14:textId="77777777" w:rsidR="00C74FD0" w:rsidRDefault="00C74FD0" w:rsidP="003C0F77">
      <w:pPr>
        <w:jc w:val="both"/>
        <w:rPr>
          <w:rFonts w:ascii="Times New Roman" w:eastAsia="Times New Roman" w:hAnsi="Times New Roman" w:cs="Advntimes;Times New Roman"/>
          <w:color w:val="000000"/>
          <w:sz w:val="28"/>
          <w:szCs w:val="28"/>
        </w:rPr>
      </w:pPr>
    </w:p>
    <w:p w14:paraId="308D1183" w14:textId="77777777" w:rsidR="00C74FD0" w:rsidRDefault="00C74FD0" w:rsidP="003C0F77">
      <w:pPr>
        <w:jc w:val="both"/>
        <w:rPr>
          <w:rFonts w:ascii="Times New Roman" w:eastAsia="Times New Roman" w:hAnsi="Times New Roman" w:cs="Advntimes;Times New Roman"/>
          <w:color w:val="000000"/>
          <w:sz w:val="28"/>
          <w:szCs w:val="28"/>
        </w:rPr>
      </w:pPr>
    </w:p>
    <w:p w14:paraId="52CA0419" w14:textId="44C40F55" w:rsidR="00A8000D" w:rsidRPr="00DC72E0" w:rsidRDefault="003C0F77" w:rsidP="00C74FD0">
      <w:pPr>
        <w:ind w:firstLine="709"/>
        <w:jc w:val="both"/>
        <w:rPr>
          <w:rFonts w:ascii="Times New Roman" w:eastAsia="Times New Roman" w:hAnsi="Times New Roman" w:cs="Advntimes;Times New Roman"/>
          <w:i/>
          <w:iCs/>
          <w:color w:val="000000"/>
          <w:sz w:val="28"/>
          <w:szCs w:val="28"/>
          <w:u w:val="single"/>
        </w:rPr>
      </w:pPr>
      <w:r w:rsidRPr="00DC72E0">
        <w:rPr>
          <w:rFonts w:ascii="Times New Roman" w:eastAsia="Times New Roman" w:hAnsi="Times New Roman" w:cs="Advntimes;Times New Roman"/>
          <w:i/>
          <w:iCs/>
          <w:color w:val="000000"/>
          <w:sz w:val="28"/>
          <w:szCs w:val="28"/>
          <w:u w:val="single"/>
        </w:rPr>
        <w:t>Задание №4:</w:t>
      </w:r>
    </w:p>
    <w:p w14:paraId="5B4B2E21" w14:textId="508C75D1" w:rsidR="00A8000D" w:rsidRDefault="00A8000D"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color w:val="000000"/>
          <w:sz w:val="28"/>
          <w:szCs w:val="28"/>
        </w:rPr>
        <w:lastRenderedPageBreak/>
        <w:t>Анализ реализаций квадратурных компонент узкополосного сигнала с райсовской амплитудой.</w:t>
      </w:r>
    </w:p>
    <w:p w14:paraId="05A9CCDF" w14:textId="77777777" w:rsidR="00A8000D" w:rsidRDefault="00A8000D" w:rsidP="003C0F77">
      <w:pPr>
        <w:jc w:val="both"/>
        <w:rPr>
          <w:rFonts w:ascii="Times New Roman" w:eastAsia="Times New Roman" w:hAnsi="Times New Roman" w:cs="Advntimes;Times New Roman"/>
          <w:color w:val="000000"/>
          <w:sz w:val="28"/>
          <w:szCs w:val="28"/>
        </w:rPr>
      </w:pPr>
    </w:p>
    <w:p w14:paraId="70748705" w14:textId="77777777" w:rsidR="00C74FD0" w:rsidRDefault="00C74FD0"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noProof/>
          <w:color w:val="000000"/>
          <w:sz w:val="28"/>
          <w:szCs w:val="28"/>
        </w:rPr>
        <w:drawing>
          <wp:inline distT="0" distB="0" distL="0" distR="0" wp14:anchorId="05F8A9BB" wp14:editId="6AF7D9B2">
            <wp:extent cx="5007851" cy="3780000"/>
            <wp:effectExtent l="0" t="0" r="0" b="0"/>
            <wp:docPr id="208859354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93542" name="Рисунок 20885935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7851" cy="3780000"/>
                    </a:xfrm>
                    <a:prstGeom prst="rect">
                      <a:avLst/>
                    </a:prstGeom>
                  </pic:spPr>
                </pic:pic>
              </a:graphicData>
            </a:graphic>
          </wp:inline>
        </w:drawing>
      </w:r>
    </w:p>
    <w:p w14:paraId="02C43273" w14:textId="77777777" w:rsidR="00C74FD0" w:rsidRDefault="00C74FD0" w:rsidP="003C0F77">
      <w:pPr>
        <w:jc w:val="both"/>
        <w:rPr>
          <w:rFonts w:ascii="Times New Roman" w:eastAsia="Times New Roman" w:hAnsi="Times New Roman" w:cs="Advntimes;Times New Roman"/>
          <w:color w:val="000000"/>
          <w:sz w:val="28"/>
          <w:szCs w:val="28"/>
        </w:rPr>
      </w:pPr>
    </w:p>
    <w:p w14:paraId="6FE47E3F" w14:textId="2BF85228" w:rsidR="00C74FD0" w:rsidRDefault="00C74FD0"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noProof/>
          <w:color w:val="000000"/>
          <w:sz w:val="28"/>
          <w:szCs w:val="28"/>
        </w:rPr>
        <w:drawing>
          <wp:inline distT="0" distB="0" distL="0" distR="0" wp14:anchorId="1CD9B332" wp14:editId="7E24F5D5">
            <wp:extent cx="5020167" cy="3780000"/>
            <wp:effectExtent l="0" t="0" r="0" b="0"/>
            <wp:docPr id="174954975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49758" name="Рисунок 17495497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0167" cy="3780000"/>
                    </a:xfrm>
                    <a:prstGeom prst="rect">
                      <a:avLst/>
                    </a:prstGeom>
                  </pic:spPr>
                </pic:pic>
              </a:graphicData>
            </a:graphic>
          </wp:inline>
        </w:drawing>
      </w:r>
      <w:r>
        <w:rPr>
          <w:rFonts w:ascii="Times New Roman" w:eastAsia="Times New Roman" w:hAnsi="Times New Roman" w:cs="Advntimes;Times New Roman"/>
          <w:noProof/>
          <w:color w:val="000000"/>
          <w:sz w:val="28"/>
          <w:szCs w:val="28"/>
        </w:rPr>
        <w:lastRenderedPageBreak/>
        <w:drawing>
          <wp:inline distT="0" distB="0" distL="0" distR="0" wp14:anchorId="5FCBFDA8" wp14:editId="49EF588D">
            <wp:extent cx="5072565" cy="3780000"/>
            <wp:effectExtent l="0" t="0" r="0" b="0"/>
            <wp:docPr id="117914707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47071" name="Рисунок 11791470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2565" cy="3780000"/>
                    </a:xfrm>
                    <a:prstGeom prst="rect">
                      <a:avLst/>
                    </a:prstGeom>
                  </pic:spPr>
                </pic:pic>
              </a:graphicData>
            </a:graphic>
          </wp:inline>
        </w:drawing>
      </w:r>
    </w:p>
    <w:p w14:paraId="52B8328E" w14:textId="77777777" w:rsidR="00C74FD0" w:rsidRDefault="00C74FD0" w:rsidP="003C0F77">
      <w:pPr>
        <w:jc w:val="both"/>
        <w:rPr>
          <w:rFonts w:ascii="Times New Roman" w:eastAsia="Times New Roman" w:hAnsi="Times New Roman" w:cs="Advntimes;Times New Roman"/>
          <w:color w:val="000000"/>
          <w:sz w:val="28"/>
          <w:szCs w:val="28"/>
        </w:rPr>
      </w:pPr>
    </w:p>
    <w:p w14:paraId="39A10AF9" w14:textId="06B9C44C" w:rsidR="00C74FD0" w:rsidRDefault="00C74FD0"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noProof/>
          <w:color w:val="000000"/>
          <w:sz w:val="28"/>
          <w:szCs w:val="28"/>
        </w:rPr>
        <w:drawing>
          <wp:inline distT="0" distB="0" distL="0" distR="0" wp14:anchorId="1FAC42B2" wp14:editId="65953C54">
            <wp:extent cx="5040000" cy="3780000"/>
            <wp:effectExtent l="0" t="0" r="0" b="0"/>
            <wp:docPr id="81286788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67884" name="Рисунок 812867884"/>
                    <pic:cNvPicPr/>
                  </pic:nvPicPr>
                  <pic:blipFill>
                    <a:blip r:embed="rId25">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p>
    <w:p w14:paraId="709F5BFE" w14:textId="77777777" w:rsidR="00C74FD0" w:rsidRDefault="00C74FD0" w:rsidP="00C74FD0">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color w:val="000000"/>
          <w:sz w:val="28"/>
          <w:szCs w:val="28"/>
        </w:rPr>
        <w:t xml:space="preserve">Определили максимальное значение функции распределения вероятности и значение переменной </w:t>
      </w:r>
      <w:r>
        <w:rPr>
          <w:rFonts w:ascii="Times New Roman" w:eastAsia="Times New Roman" w:hAnsi="Times New Roman" w:cs="Advntimes;Times New Roman"/>
          <w:color w:val="000000"/>
          <w:sz w:val="28"/>
          <w:szCs w:val="28"/>
          <w:lang w:val="en-US"/>
        </w:rPr>
        <w:t>x</w:t>
      </w:r>
      <w:r w:rsidRPr="006A6174">
        <w:rPr>
          <w:rFonts w:ascii="Times New Roman" w:eastAsia="Times New Roman" w:hAnsi="Times New Roman" w:cs="Advntimes;Times New Roman"/>
          <w:color w:val="000000"/>
          <w:sz w:val="28"/>
          <w:szCs w:val="28"/>
        </w:rPr>
        <w:t xml:space="preserve">, </w:t>
      </w:r>
      <w:r>
        <w:rPr>
          <w:rFonts w:ascii="Times New Roman" w:eastAsia="Times New Roman" w:hAnsi="Times New Roman" w:cs="Advntimes;Times New Roman"/>
          <w:color w:val="000000"/>
          <w:sz w:val="28"/>
          <w:szCs w:val="28"/>
        </w:rPr>
        <w:t>которое ему соответствует. Рассчитали дисперсии для косинусной и синусной квадратур:</w:t>
      </w:r>
    </w:p>
    <w:p w14:paraId="2C992193" w14:textId="5E5AE806" w:rsidR="00C74FD0" w:rsidRPr="00127BDA" w:rsidRDefault="00C74FD0" w:rsidP="00C74FD0">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color w:val="000000"/>
          <w:sz w:val="28"/>
          <w:szCs w:val="28"/>
        </w:rPr>
        <w:t xml:space="preserve">Для </w:t>
      </w:r>
      <w:r>
        <w:rPr>
          <w:rFonts w:ascii="Times New Roman" w:eastAsia="Times New Roman" w:hAnsi="Times New Roman" w:cs="Advntimes;Times New Roman"/>
          <w:color w:val="000000"/>
          <w:sz w:val="28"/>
          <w:szCs w:val="28"/>
          <w:lang w:val="en-US"/>
        </w:rPr>
        <w:t>cos</w:t>
      </w:r>
      <w:r w:rsidRPr="006A6174">
        <w:rPr>
          <w:rFonts w:ascii="Times New Roman" w:eastAsia="Times New Roman" w:hAnsi="Times New Roman" w:cs="Advntimes;Times New Roman"/>
          <w:color w:val="000000"/>
          <w:sz w:val="28"/>
          <w:szCs w:val="28"/>
        </w:rPr>
        <w:t xml:space="preserve">: </w:t>
      </w:r>
      <w:r>
        <w:rPr>
          <w:rFonts w:ascii="Times New Roman" w:eastAsia="Times New Roman" w:hAnsi="Times New Roman" w:cs="Advntimes;Times New Roman"/>
          <w:color w:val="000000"/>
          <w:sz w:val="28"/>
          <w:szCs w:val="28"/>
          <w:lang w:val="en-US"/>
        </w:rPr>
        <w:t>x</w:t>
      </w:r>
      <w:r w:rsidRPr="006A6174">
        <w:rPr>
          <w:rFonts w:ascii="Times New Roman" w:eastAsia="Times New Roman" w:hAnsi="Times New Roman" w:cs="Advntimes;Times New Roman"/>
          <w:color w:val="000000"/>
          <w:sz w:val="28"/>
          <w:szCs w:val="28"/>
        </w:rPr>
        <w:t xml:space="preserve"> = </w:t>
      </w:r>
      <w:r w:rsidR="00127BDA" w:rsidRPr="00127BDA">
        <w:rPr>
          <w:rFonts w:ascii="Times New Roman" w:eastAsia="Times New Roman" w:hAnsi="Times New Roman" w:cs="Advntimes;Times New Roman"/>
          <w:color w:val="000000"/>
          <w:sz w:val="28"/>
          <w:szCs w:val="28"/>
        </w:rPr>
        <w:t>1.0907381</w:t>
      </w:r>
      <w:r w:rsidRPr="006A6174">
        <w:rPr>
          <w:rFonts w:ascii="Times New Roman" w:eastAsia="Times New Roman" w:hAnsi="Times New Roman" w:cs="Advntimes;Times New Roman"/>
          <w:color w:val="000000"/>
          <w:sz w:val="28"/>
          <w:szCs w:val="28"/>
        </w:rPr>
        <w:t xml:space="preserve"> </w:t>
      </w:r>
      <w:r>
        <w:rPr>
          <w:rFonts w:ascii="Times New Roman" w:eastAsia="Times New Roman" w:hAnsi="Times New Roman" w:cs="Advntimes;Times New Roman"/>
          <w:color w:val="000000"/>
          <w:sz w:val="28"/>
          <w:szCs w:val="28"/>
          <w:lang w:val="en-US"/>
        </w:rPr>
        <w:t>y</w:t>
      </w:r>
      <w:r w:rsidRPr="006A6174">
        <w:rPr>
          <w:rFonts w:ascii="Times New Roman" w:eastAsia="Times New Roman" w:hAnsi="Times New Roman" w:cs="Advntimes;Times New Roman"/>
          <w:color w:val="000000"/>
          <w:sz w:val="28"/>
          <w:szCs w:val="28"/>
        </w:rPr>
        <w:t xml:space="preserve"> = 0.6</w:t>
      </w:r>
      <w:r w:rsidR="00127BDA" w:rsidRPr="00127BDA">
        <w:rPr>
          <w:rFonts w:ascii="Times New Roman" w:eastAsia="Times New Roman" w:hAnsi="Times New Roman" w:cs="Advntimes;Times New Roman"/>
          <w:color w:val="000000"/>
          <w:sz w:val="28"/>
          <w:szCs w:val="28"/>
        </w:rPr>
        <w:t>04</w:t>
      </w:r>
      <w:r w:rsidRPr="006A6174">
        <w:rPr>
          <w:rFonts w:ascii="Times New Roman" w:eastAsia="Times New Roman" w:hAnsi="Times New Roman" w:cs="Advntimes;Times New Roman"/>
          <w:color w:val="000000"/>
          <w:sz w:val="28"/>
          <w:szCs w:val="28"/>
        </w:rPr>
        <w:t xml:space="preserve"> </w:t>
      </w:r>
      <w:r>
        <w:rPr>
          <w:rFonts w:ascii="Times New Roman" w:eastAsia="Times New Roman" w:hAnsi="Times New Roman" w:cs="Advntimes;Times New Roman"/>
          <w:color w:val="000000"/>
          <w:sz w:val="28"/>
          <w:szCs w:val="28"/>
          <w:lang w:val="en-US"/>
        </w:rPr>
        <w:t>Dx</w:t>
      </w:r>
      <w:r w:rsidRPr="006A6174">
        <w:rPr>
          <w:rFonts w:ascii="Times New Roman" w:eastAsia="Times New Roman" w:hAnsi="Times New Roman" w:cs="Advntimes;Times New Roman"/>
          <w:color w:val="000000"/>
          <w:sz w:val="28"/>
          <w:szCs w:val="28"/>
        </w:rPr>
        <w:t xml:space="preserve"> =</w:t>
      </w:r>
      <w:r w:rsidR="00127BDA" w:rsidRPr="00127BDA">
        <w:rPr>
          <w:rFonts w:ascii="Times New Roman" w:eastAsia="Times New Roman" w:hAnsi="Times New Roman" w:cs="Advntimes;Times New Roman"/>
          <w:color w:val="000000"/>
          <w:sz w:val="28"/>
          <w:szCs w:val="28"/>
        </w:rPr>
        <w:t xml:space="preserve"> 0.4362608632622894</w:t>
      </w:r>
    </w:p>
    <w:p w14:paraId="09A9D973" w14:textId="4E48CAE1" w:rsidR="00C74FD0" w:rsidRPr="00127BDA" w:rsidRDefault="00C74FD0" w:rsidP="00C74FD0">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color w:val="000000"/>
          <w:sz w:val="28"/>
          <w:szCs w:val="28"/>
        </w:rPr>
        <w:t xml:space="preserve">Для </w:t>
      </w:r>
      <w:r>
        <w:rPr>
          <w:rFonts w:ascii="Times New Roman" w:eastAsia="Times New Roman" w:hAnsi="Times New Roman" w:cs="Advntimes;Times New Roman"/>
          <w:color w:val="000000"/>
          <w:sz w:val="28"/>
          <w:szCs w:val="28"/>
          <w:lang w:val="en-US"/>
        </w:rPr>
        <w:t>sin</w:t>
      </w:r>
      <w:r w:rsidRPr="006A6174">
        <w:rPr>
          <w:rFonts w:ascii="Times New Roman" w:eastAsia="Times New Roman" w:hAnsi="Times New Roman" w:cs="Advntimes;Times New Roman"/>
          <w:color w:val="000000"/>
          <w:sz w:val="28"/>
          <w:szCs w:val="28"/>
        </w:rPr>
        <w:t xml:space="preserve">: </w:t>
      </w:r>
      <w:r>
        <w:rPr>
          <w:rFonts w:ascii="Times New Roman" w:eastAsia="Times New Roman" w:hAnsi="Times New Roman" w:cs="Advntimes;Times New Roman"/>
          <w:color w:val="000000"/>
          <w:sz w:val="28"/>
          <w:szCs w:val="28"/>
          <w:lang w:val="en-US"/>
        </w:rPr>
        <w:t>x</w:t>
      </w:r>
      <w:r w:rsidRPr="006A6174">
        <w:rPr>
          <w:rFonts w:ascii="Times New Roman" w:eastAsia="Times New Roman" w:hAnsi="Times New Roman" w:cs="Advntimes;Times New Roman"/>
          <w:color w:val="000000"/>
          <w:sz w:val="28"/>
          <w:szCs w:val="28"/>
        </w:rPr>
        <w:t xml:space="preserve"> = </w:t>
      </w:r>
      <w:r w:rsidR="00127BDA" w:rsidRPr="00127BDA">
        <w:rPr>
          <w:rFonts w:ascii="Times New Roman" w:eastAsia="Times New Roman" w:hAnsi="Times New Roman" w:cs="Advntimes;Times New Roman"/>
          <w:color w:val="000000"/>
          <w:sz w:val="28"/>
          <w:szCs w:val="28"/>
        </w:rPr>
        <w:t xml:space="preserve">0.5223285 </w:t>
      </w:r>
      <w:r>
        <w:rPr>
          <w:rFonts w:ascii="Times New Roman" w:eastAsia="Times New Roman" w:hAnsi="Times New Roman" w:cs="Advntimes;Times New Roman"/>
          <w:color w:val="000000"/>
          <w:sz w:val="28"/>
          <w:szCs w:val="28"/>
          <w:lang w:val="en-US"/>
        </w:rPr>
        <w:t>y</w:t>
      </w:r>
      <w:r w:rsidRPr="006A6174">
        <w:rPr>
          <w:rFonts w:ascii="Times New Roman" w:eastAsia="Times New Roman" w:hAnsi="Times New Roman" w:cs="Advntimes;Times New Roman"/>
          <w:color w:val="000000"/>
          <w:sz w:val="28"/>
          <w:szCs w:val="28"/>
        </w:rPr>
        <w:t xml:space="preserve"> = 0.2</w:t>
      </w:r>
      <w:r w:rsidR="00127BDA" w:rsidRPr="00127BDA">
        <w:rPr>
          <w:rFonts w:ascii="Times New Roman" w:eastAsia="Times New Roman" w:hAnsi="Times New Roman" w:cs="Advntimes;Times New Roman"/>
          <w:color w:val="000000"/>
          <w:sz w:val="28"/>
          <w:szCs w:val="28"/>
        </w:rPr>
        <w:t>88</w:t>
      </w:r>
      <w:r w:rsidRPr="006A6174">
        <w:rPr>
          <w:rFonts w:ascii="Times New Roman" w:eastAsia="Times New Roman" w:hAnsi="Times New Roman" w:cs="Advntimes;Times New Roman"/>
          <w:color w:val="000000"/>
          <w:sz w:val="28"/>
          <w:szCs w:val="28"/>
        </w:rPr>
        <w:t xml:space="preserve"> </w:t>
      </w:r>
      <w:r>
        <w:rPr>
          <w:rFonts w:ascii="Times New Roman" w:eastAsia="Times New Roman" w:hAnsi="Times New Roman" w:cs="Advntimes;Times New Roman"/>
          <w:color w:val="000000"/>
          <w:sz w:val="28"/>
          <w:szCs w:val="28"/>
          <w:lang w:val="en-US"/>
        </w:rPr>
        <w:t>Dx</w:t>
      </w:r>
      <w:r w:rsidRPr="006A6174">
        <w:rPr>
          <w:rFonts w:ascii="Times New Roman" w:eastAsia="Times New Roman" w:hAnsi="Times New Roman" w:cs="Advntimes;Times New Roman"/>
          <w:color w:val="000000"/>
          <w:sz w:val="28"/>
          <w:szCs w:val="28"/>
        </w:rPr>
        <w:t xml:space="preserve"> = </w:t>
      </w:r>
      <w:r w:rsidR="00127BDA" w:rsidRPr="00127BDA">
        <w:rPr>
          <w:rFonts w:ascii="Times New Roman" w:eastAsia="Times New Roman" w:hAnsi="Times New Roman" w:cs="Advntimes;Times New Roman"/>
          <w:color w:val="000000"/>
          <w:sz w:val="28"/>
          <w:szCs w:val="28"/>
        </w:rPr>
        <w:t>1.9188240631256674</w:t>
      </w:r>
    </w:p>
    <w:p w14:paraId="5407CA79" w14:textId="77777777" w:rsidR="00C74FD0" w:rsidRPr="00C74FD0" w:rsidRDefault="00C74FD0" w:rsidP="00C74FD0">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color w:val="000000"/>
          <w:sz w:val="28"/>
          <w:szCs w:val="28"/>
        </w:rPr>
        <w:lastRenderedPageBreak/>
        <w:t>При увеличении числа реализаций распределение стремится к нормальному, построенные по полученным значениям среднего значения и дисперсии графики это подтверждают.</w:t>
      </w:r>
    </w:p>
    <w:p w14:paraId="4625F86E" w14:textId="77777777" w:rsidR="00C74FD0" w:rsidRDefault="00C74FD0" w:rsidP="003C0F77">
      <w:pPr>
        <w:jc w:val="both"/>
        <w:rPr>
          <w:rFonts w:ascii="Times New Roman" w:eastAsia="Times New Roman" w:hAnsi="Times New Roman" w:cs="Advntimes;Times New Roman"/>
          <w:color w:val="000000"/>
          <w:sz w:val="28"/>
          <w:szCs w:val="28"/>
        </w:rPr>
      </w:pPr>
    </w:p>
    <w:p w14:paraId="0726F3A9" w14:textId="31961D46" w:rsidR="003C0F77" w:rsidRPr="00DC72E0" w:rsidRDefault="003C0F77" w:rsidP="003C0F77">
      <w:pPr>
        <w:jc w:val="both"/>
        <w:rPr>
          <w:rFonts w:ascii="Times New Roman" w:eastAsia="Times New Roman" w:hAnsi="Times New Roman" w:cs="Advntimes;Times New Roman"/>
          <w:i/>
          <w:iCs/>
          <w:color w:val="000000"/>
          <w:sz w:val="28"/>
          <w:szCs w:val="28"/>
          <w:u w:val="single"/>
        </w:rPr>
      </w:pPr>
      <w:r>
        <w:rPr>
          <w:rFonts w:ascii="Times New Roman" w:eastAsia="Times New Roman" w:hAnsi="Times New Roman" w:cs="Advntimes;Times New Roman"/>
          <w:color w:val="000000"/>
          <w:sz w:val="28"/>
          <w:szCs w:val="28"/>
        </w:rPr>
        <w:tab/>
      </w:r>
      <w:r w:rsidRPr="00DC72E0">
        <w:rPr>
          <w:rFonts w:ascii="Times New Roman" w:eastAsia="Times New Roman" w:hAnsi="Times New Roman" w:cs="Advntimes;Times New Roman"/>
          <w:i/>
          <w:iCs/>
          <w:color w:val="000000"/>
          <w:sz w:val="28"/>
          <w:szCs w:val="28"/>
          <w:u w:val="single"/>
        </w:rPr>
        <w:t>Задание №5:</w:t>
      </w:r>
    </w:p>
    <w:p w14:paraId="306170A7" w14:textId="0000F492" w:rsidR="00A8000D" w:rsidRDefault="00A8000D" w:rsidP="003C0F77">
      <w:pPr>
        <w:jc w:val="both"/>
        <w:rPr>
          <w:rFonts w:ascii="Times New Roman" w:eastAsia="Times New Roman" w:hAnsi="Times New Roman" w:cs="Advntimes;Times New Roman"/>
          <w:color w:val="000000"/>
          <w:sz w:val="28"/>
          <w:szCs w:val="28"/>
        </w:rPr>
      </w:pPr>
      <w:r>
        <w:rPr>
          <w:rFonts w:ascii="Times New Roman" w:eastAsia="Times New Roman" w:hAnsi="Times New Roman" w:cs="Advntimes;Times New Roman"/>
          <w:color w:val="000000"/>
          <w:sz w:val="28"/>
          <w:szCs w:val="28"/>
        </w:rPr>
        <w:t xml:space="preserve">Анализ реализаций амплитуды суммы детерминированного и случайного гармонических сигналов. </w:t>
      </w:r>
    </w:p>
    <w:p w14:paraId="01098F35" w14:textId="77777777" w:rsidR="00B90E29" w:rsidRDefault="00B90E29" w:rsidP="003C0F77">
      <w:pPr>
        <w:jc w:val="both"/>
        <w:rPr>
          <w:rFonts w:ascii="Times New Roman" w:eastAsia="Times New Roman" w:hAnsi="Times New Roman" w:cs="Advntimes;Times New Roman"/>
          <w:color w:val="000000"/>
          <w:sz w:val="28"/>
          <w:szCs w:val="28"/>
        </w:rPr>
      </w:pPr>
    </w:p>
    <w:p w14:paraId="18997810" w14:textId="77777777" w:rsidR="00B90E29" w:rsidRDefault="00B90E29" w:rsidP="003C0F77">
      <w:pPr>
        <w:jc w:val="both"/>
        <w:rPr>
          <w:rFonts w:ascii="Times New Roman" w:hAnsi="Times New Roman"/>
          <w:sz w:val="28"/>
          <w:szCs w:val="28"/>
        </w:rPr>
      </w:pPr>
      <w:r>
        <w:rPr>
          <w:rFonts w:ascii="Times New Roman" w:hAnsi="Times New Roman"/>
          <w:noProof/>
          <w:sz w:val="28"/>
          <w:szCs w:val="28"/>
        </w:rPr>
        <w:drawing>
          <wp:inline distT="0" distB="0" distL="0" distR="0" wp14:anchorId="6759E1E9" wp14:editId="31F307C7">
            <wp:extent cx="4996818" cy="3780000"/>
            <wp:effectExtent l="0" t="0" r="0" b="0"/>
            <wp:docPr id="60482947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29473" name="Рисунок 60482947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96818" cy="3780000"/>
                    </a:xfrm>
                    <a:prstGeom prst="rect">
                      <a:avLst/>
                    </a:prstGeom>
                  </pic:spPr>
                </pic:pic>
              </a:graphicData>
            </a:graphic>
          </wp:inline>
        </w:drawing>
      </w:r>
      <w:r>
        <w:rPr>
          <w:rFonts w:ascii="Times New Roman" w:hAnsi="Times New Roman"/>
          <w:noProof/>
          <w:sz w:val="28"/>
          <w:szCs w:val="28"/>
        </w:rPr>
        <w:lastRenderedPageBreak/>
        <w:drawing>
          <wp:inline distT="0" distB="0" distL="0" distR="0" wp14:anchorId="48B7557B" wp14:editId="164D639C">
            <wp:extent cx="5031304" cy="3780000"/>
            <wp:effectExtent l="0" t="0" r="0" b="0"/>
            <wp:docPr id="149461899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18992" name="Рисунок 149461899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1304" cy="3780000"/>
                    </a:xfrm>
                    <a:prstGeom prst="rect">
                      <a:avLst/>
                    </a:prstGeom>
                  </pic:spPr>
                </pic:pic>
              </a:graphicData>
            </a:graphic>
          </wp:inline>
        </w:drawing>
      </w:r>
    </w:p>
    <w:p w14:paraId="56A88FCA" w14:textId="77777777" w:rsidR="00B90E29" w:rsidRDefault="00B90E29" w:rsidP="003C0F77">
      <w:pPr>
        <w:jc w:val="both"/>
        <w:rPr>
          <w:rFonts w:ascii="Times New Roman" w:hAnsi="Times New Roman"/>
          <w:sz w:val="28"/>
          <w:szCs w:val="28"/>
        </w:rPr>
      </w:pPr>
    </w:p>
    <w:p w14:paraId="5EF7FDDA" w14:textId="529FC72B" w:rsidR="00B90E29" w:rsidRDefault="00B90E29" w:rsidP="003C0F77">
      <w:pPr>
        <w:jc w:val="both"/>
        <w:rPr>
          <w:rFonts w:ascii="Times New Roman" w:hAnsi="Times New Roman"/>
          <w:sz w:val="28"/>
          <w:szCs w:val="28"/>
        </w:rPr>
      </w:pPr>
      <w:r>
        <w:rPr>
          <w:rFonts w:ascii="Times New Roman" w:hAnsi="Times New Roman"/>
          <w:noProof/>
          <w:sz w:val="28"/>
          <w:szCs w:val="28"/>
        </w:rPr>
        <w:drawing>
          <wp:inline distT="0" distB="0" distL="0" distR="0" wp14:anchorId="79173F90" wp14:editId="17724853">
            <wp:extent cx="4998041" cy="3780000"/>
            <wp:effectExtent l="0" t="0" r="0" b="0"/>
            <wp:docPr id="155536732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67327" name="Рисунок 15553673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8041" cy="3780000"/>
                    </a:xfrm>
                    <a:prstGeom prst="rect">
                      <a:avLst/>
                    </a:prstGeom>
                  </pic:spPr>
                </pic:pic>
              </a:graphicData>
            </a:graphic>
          </wp:inline>
        </w:drawing>
      </w:r>
    </w:p>
    <w:p w14:paraId="10D6FD42" w14:textId="77777777" w:rsidR="00B90E29" w:rsidRDefault="00B90E29" w:rsidP="003C0F77">
      <w:pPr>
        <w:jc w:val="both"/>
        <w:rPr>
          <w:rFonts w:ascii="Times New Roman" w:hAnsi="Times New Roman"/>
          <w:sz w:val="28"/>
          <w:szCs w:val="28"/>
        </w:rPr>
      </w:pPr>
    </w:p>
    <w:p w14:paraId="0055BF33" w14:textId="05A0CC07" w:rsidR="00B90E29" w:rsidRDefault="00B90E29" w:rsidP="003C0F77">
      <w:pPr>
        <w:jc w:val="both"/>
        <w:rPr>
          <w:rFonts w:ascii="Times New Roman" w:hAnsi="Times New Roman"/>
          <w:sz w:val="28"/>
          <w:szCs w:val="28"/>
        </w:rPr>
      </w:pPr>
      <w:r>
        <w:rPr>
          <w:rFonts w:ascii="Times New Roman" w:hAnsi="Times New Roman"/>
          <w:noProof/>
          <w:sz w:val="28"/>
          <w:szCs w:val="28"/>
        </w:rPr>
        <w:lastRenderedPageBreak/>
        <w:drawing>
          <wp:inline distT="0" distB="0" distL="0" distR="0" wp14:anchorId="04BFDF52" wp14:editId="5141F604">
            <wp:extent cx="5040000" cy="3780000"/>
            <wp:effectExtent l="0" t="0" r="0" b="0"/>
            <wp:docPr id="105629556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95560" name="Рисунок 1056295560"/>
                    <pic:cNvPicPr/>
                  </pic:nvPicPr>
                  <pic:blipFill>
                    <a:blip r:embed="rId29">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p>
    <w:p w14:paraId="54A62B44" w14:textId="77777777" w:rsidR="00B90E29" w:rsidRDefault="00B90E29" w:rsidP="003C0F77">
      <w:pPr>
        <w:jc w:val="both"/>
        <w:rPr>
          <w:rFonts w:ascii="Times New Roman" w:hAnsi="Times New Roman"/>
          <w:sz w:val="28"/>
          <w:szCs w:val="28"/>
        </w:rPr>
      </w:pPr>
      <w:r>
        <w:rPr>
          <w:rFonts w:ascii="Times New Roman" w:hAnsi="Times New Roman"/>
          <w:sz w:val="28"/>
          <w:szCs w:val="28"/>
        </w:rPr>
        <w:t>Пронаблюдали вид реализации амплитуды в зависимости от числа синусоид, при увеличении числа синусоид распределение стремится к райсовскому, определили его параметры и построили по ним райсовское распределение.</w:t>
      </w:r>
    </w:p>
    <w:p w14:paraId="010408B0" w14:textId="54C1A420" w:rsidR="002E5FEA" w:rsidRPr="002E5FEA" w:rsidRDefault="002E5FEA" w:rsidP="003C0F77">
      <w:pPr>
        <w:jc w:val="both"/>
        <w:rPr>
          <w:rFonts w:ascii="Times New Roman" w:hAnsi="Times New Roman"/>
          <w:sz w:val="28"/>
          <w:szCs w:val="28"/>
        </w:rPr>
      </w:pPr>
      <w:r>
        <w:rPr>
          <w:rFonts w:ascii="Times New Roman" w:hAnsi="Times New Roman"/>
          <w:sz w:val="28"/>
          <w:szCs w:val="28"/>
        </w:rPr>
        <w:t xml:space="preserve">Дисперсия замираний </w:t>
      </w:r>
      <m:oMath>
        <m:r>
          <w:rPr>
            <w:rFonts w:ascii="Cambria Math" w:hAnsi="Cambria Math"/>
            <w:sz w:val="28"/>
            <w:szCs w:val="28"/>
          </w:rPr>
          <m:t>D=1.098761403405065</m:t>
        </m:r>
      </m:oMath>
    </w:p>
    <w:p w14:paraId="77807B66" w14:textId="76F15CF2" w:rsidR="00B90E29" w:rsidRDefault="002E5FEA" w:rsidP="003C0F77">
      <w:pPr>
        <w:jc w:val="both"/>
        <w:rPr>
          <w:rFonts w:ascii="Times New Roman" w:hAnsi="Times New Roman"/>
          <w:sz w:val="28"/>
          <w:szCs w:val="28"/>
        </w:rPr>
      </w:pPr>
      <w:r>
        <w:rPr>
          <w:rFonts w:ascii="Times New Roman" w:hAnsi="Times New Roman"/>
          <w:sz w:val="28"/>
          <w:szCs w:val="28"/>
        </w:rPr>
        <w:t xml:space="preserve">Детерминированная составляющая амплитуды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=0.</m:t>
        </m:r>
        <m:r>
          <w:rPr>
            <w:rFonts w:ascii="Cambria Math" w:hAnsi="Cambria Math"/>
            <w:sz w:val="28"/>
            <w:szCs w:val="28"/>
          </w:rPr>
          <m:t>2</m:t>
        </m:r>
      </m:oMath>
    </w:p>
    <w:p w14:paraId="3C9D99E6" w14:textId="77777777" w:rsidR="00DC72E0" w:rsidRDefault="00DC72E0" w:rsidP="003C0F77">
      <w:pPr>
        <w:jc w:val="both"/>
        <w:rPr>
          <w:rFonts w:ascii="Times New Roman" w:hAnsi="Times New Roman"/>
          <w:sz w:val="28"/>
          <w:szCs w:val="28"/>
        </w:rPr>
      </w:pPr>
    </w:p>
    <w:p w14:paraId="168C4A54" w14:textId="0871E7EB" w:rsidR="00DC72E0" w:rsidRPr="00DC72E0" w:rsidRDefault="00DC72E0" w:rsidP="003C0F77">
      <w:pPr>
        <w:jc w:val="both"/>
        <w:rPr>
          <w:rFonts w:ascii="Times New Roman" w:hAnsi="Times New Roman"/>
          <w:b/>
          <w:bCs/>
          <w:sz w:val="36"/>
          <w:szCs w:val="36"/>
        </w:rPr>
      </w:pPr>
      <w:r w:rsidRPr="00DC72E0">
        <w:rPr>
          <w:rFonts w:ascii="Times New Roman" w:hAnsi="Times New Roman"/>
          <w:b/>
          <w:bCs/>
          <w:sz w:val="36"/>
          <w:szCs w:val="36"/>
        </w:rPr>
        <w:t>Вывод:</w:t>
      </w:r>
    </w:p>
    <w:p w14:paraId="27DAF392" w14:textId="3319075C" w:rsidR="00DC72E0" w:rsidRPr="00DC72E0" w:rsidRDefault="00DC72E0" w:rsidP="003C0F77">
      <w:pPr>
        <w:jc w:val="both"/>
        <w:rPr>
          <w:rFonts w:ascii="Times New Roman" w:hAnsi="Times New Roman" w:cs="Times New Roman"/>
          <w:i/>
          <w:sz w:val="36"/>
          <w:szCs w:val="36"/>
        </w:rPr>
      </w:pPr>
      <w:r>
        <w:rPr>
          <w:rFonts w:ascii="Times New Roman" w:hAnsi="Times New Roman" w:cs="Times New Roman"/>
          <w:sz w:val="28"/>
          <w:szCs w:val="32"/>
          <w:bdr w:val="none" w:sz="0" w:space="0" w:color="auto" w:frame="1"/>
        </w:rPr>
        <w:t>Мы п</w:t>
      </w:r>
      <w:r w:rsidRPr="00DC72E0">
        <w:rPr>
          <w:rFonts w:ascii="Times New Roman" w:hAnsi="Times New Roman" w:cs="Times New Roman"/>
          <w:sz w:val="28"/>
          <w:szCs w:val="32"/>
          <w:bdr w:val="none" w:sz="0" w:space="0" w:color="auto" w:frame="1"/>
        </w:rPr>
        <w:t xml:space="preserve">ровели детальный анализ случайных процессов, </w:t>
      </w:r>
      <w:r>
        <w:rPr>
          <w:rFonts w:ascii="Times New Roman" w:hAnsi="Times New Roman" w:cs="Times New Roman"/>
          <w:sz w:val="28"/>
          <w:szCs w:val="32"/>
          <w:bdr w:val="none" w:sz="0" w:space="0" w:color="auto" w:frame="1"/>
        </w:rPr>
        <w:t>при</w:t>
      </w:r>
      <w:r w:rsidRPr="00DC72E0">
        <w:rPr>
          <w:rFonts w:ascii="Times New Roman" w:hAnsi="Times New Roman" w:cs="Times New Roman"/>
          <w:sz w:val="28"/>
          <w:szCs w:val="32"/>
          <w:bdr w:val="none" w:sz="0" w:space="0" w:color="auto" w:frame="1"/>
        </w:rPr>
        <w:t xml:space="preserve"> передаче сигналов в многолучевых каналах связи. Выяснили</w:t>
      </w:r>
      <w:r>
        <w:rPr>
          <w:rFonts w:ascii="Times New Roman" w:hAnsi="Times New Roman" w:cs="Times New Roman"/>
          <w:sz w:val="28"/>
          <w:szCs w:val="32"/>
          <w:bdr w:val="none" w:sz="0" w:space="0" w:color="auto" w:frame="1"/>
        </w:rPr>
        <w:t>, что</w:t>
      </w:r>
      <w:r w:rsidRPr="00DC72E0">
        <w:rPr>
          <w:rFonts w:ascii="Times New Roman" w:hAnsi="Times New Roman" w:cs="Times New Roman"/>
          <w:sz w:val="28"/>
          <w:szCs w:val="32"/>
          <w:bdr w:val="none" w:sz="0" w:space="0" w:color="auto" w:frame="1"/>
        </w:rPr>
        <w:t xml:space="preserve"> с увеличением числа компонент в сигнале </w:t>
      </w:r>
      <w:r>
        <w:rPr>
          <w:rFonts w:ascii="Times New Roman" w:hAnsi="Times New Roman" w:cs="Times New Roman"/>
          <w:sz w:val="28"/>
          <w:szCs w:val="32"/>
          <w:bdr w:val="none" w:sz="0" w:space="0" w:color="auto" w:frame="1"/>
        </w:rPr>
        <w:t xml:space="preserve">функции </w:t>
      </w:r>
      <w:r w:rsidRPr="00DC72E0">
        <w:rPr>
          <w:rFonts w:ascii="Times New Roman" w:hAnsi="Times New Roman" w:cs="Times New Roman"/>
          <w:sz w:val="28"/>
          <w:szCs w:val="32"/>
          <w:bdr w:val="none" w:sz="0" w:space="0" w:color="auto" w:frame="1"/>
        </w:rPr>
        <w:t>их распределения</w:t>
      </w:r>
      <w:r>
        <w:rPr>
          <w:rFonts w:ascii="Times New Roman" w:hAnsi="Times New Roman" w:cs="Times New Roman"/>
          <w:sz w:val="28"/>
          <w:szCs w:val="32"/>
          <w:bdr w:val="none" w:sz="0" w:space="0" w:color="auto" w:frame="1"/>
        </w:rPr>
        <w:t xml:space="preserve"> вероятности</w:t>
      </w:r>
      <w:r w:rsidRPr="00DC72E0">
        <w:rPr>
          <w:rFonts w:ascii="Times New Roman" w:hAnsi="Times New Roman" w:cs="Times New Roman"/>
          <w:sz w:val="28"/>
          <w:szCs w:val="32"/>
          <w:bdr w:val="none" w:sz="0" w:space="0" w:color="auto" w:frame="1"/>
        </w:rPr>
        <w:t xml:space="preserve"> приближаются к нормальным. Это свидетельствует о том, что при передаче сигналов в многолучевых каналах происходит сглаживание статистических характеристик сигналов.</w:t>
      </w:r>
      <w:r>
        <w:rPr>
          <w:rFonts w:ascii="Times New Roman" w:hAnsi="Times New Roman" w:cs="Times New Roman"/>
          <w:sz w:val="28"/>
          <w:szCs w:val="32"/>
          <w:bdr w:val="none" w:sz="0" w:space="0" w:color="auto" w:frame="1"/>
        </w:rPr>
        <w:t xml:space="preserve"> Зависимость параметров амплитуды и квадратурных компонент сигнала от числа суммирующих компонент</w:t>
      </w:r>
      <w:r w:rsidRPr="00DC72E0">
        <w:rPr>
          <w:rFonts w:ascii="Times New Roman" w:hAnsi="Times New Roman" w:cs="Times New Roman"/>
          <w:sz w:val="28"/>
          <w:szCs w:val="32"/>
          <w:bdr w:val="none" w:sz="0" w:space="0" w:color="auto" w:frame="1"/>
        </w:rPr>
        <w:t xml:space="preserve"> позволяет оценить характер изменений сигналов в различных условиях и настроить параметры системы передачи данных для оптимальной работы.</w:t>
      </w:r>
    </w:p>
    <w:p w14:paraId="28C81EEE" w14:textId="77777777" w:rsidR="00B90E29" w:rsidRDefault="00B90E29" w:rsidP="003C0F77">
      <w:pPr>
        <w:jc w:val="both"/>
        <w:rPr>
          <w:rFonts w:ascii="Times New Roman" w:hAnsi="Times New Roman"/>
          <w:sz w:val="28"/>
          <w:szCs w:val="28"/>
        </w:rPr>
      </w:pPr>
    </w:p>
    <w:p w14:paraId="35D7D95B" w14:textId="57EECAC6" w:rsidR="00B90E29" w:rsidRPr="003C0F77" w:rsidRDefault="00B90E29" w:rsidP="003C0F77">
      <w:pPr>
        <w:jc w:val="both"/>
        <w:rPr>
          <w:rFonts w:ascii="Times New Roman" w:hAnsi="Times New Roman"/>
          <w:sz w:val="28"/>
          <w:szCs w:val="28"/>
        </w:rPr>
      </w:pPr>
    </w:p>
    <w:sectPr w:rsidR="00B90E29" w:rsidRPr="003C0F77" w:rsidSect="004809D8">
      <w:headerReference w:type="default" r:id="rId30"/>
      <w:footerReference w:type="default" r:id="rId31"/>
      <w:headerReference w:type="first" r:id="rId32"/>
      <w:footerReference w:type="first" r:id="rId33"/>
      <w:pgSz w:w="12240" w:h="15840"/>
      <w:pgMar w:top="720" w:right="720" w:bottom="720" w:left="720" w:header="0" w:footer="68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763C1" w14:textId="77777777" w:rsidR="004809D8" w:rsidRDefault="004809D8">
      <w:r>
        <w:separator/>
      </w:r>
    </w:p>
  </w:endnote>
  <w:endnote w:type="continuationSeparator" w:id="0">
    <w:p w14:paraId="7693B273" w14:textId="77777777" w:rsidR="004809D8" w:rsidRDefault="004809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Advntimes;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7419587"/>
      <w:docPartObj>
        <w:docPartGallery w:val="Page Numbers (Bottom of Page)"/>
        <w:docPartUnique/>
      </w:docPartObj>
    </w:sdtPr>
    <w:sdtContent>
      <w:p w14:paraId="7FBE569D" w14:textId="166A273E" w:rsidR="006B06E1" w:rsidRDefault="006B06E1">
        <w:pPr>
          <w:pStyle w:val="aa"/>
          <w:jc w:val="right"/>
        </w:pPr>
        <w:r>
          <w:fldChar w:fldCharType="begin"/>
        </w:r>
        <w:r>
          <w:instrText>PAGE   \* MERGEFORMAT</w:instrText>
        </w:r>
        <w:r>
          <w:fldChar w:fldCharType="separate"/>
        </w:r>
        <w:r>
          <w:t>2</w:t>
        </w:r>
        <w:r>
          <w:fldChar w:fldCharType="end"/>
        </w:r>
      </w:p>
    </w:sdtContent>
  </w:sdt>
  <w:p w14:paraId="7D4048FD" w14:textId="11FEFB08" w:rsidR="00C704B6" w:rsidRDefault="00C704B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5302B" w14:textId="0520B6ED" w:rsidR="00C704B6" w:rsidRDefault="00000000">
    <w:pPr>
      <w:pStyle w:val="aa"/>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FD533" w14:textId="77777777" w:rsidR="004809D8" w:rsidRDefault="004809D8">
      <w:r>
        <w:separator/>
      </w:r>
    </w:p>
  </w:footnote>
  <w:footnote w:type="continuationSeparator" w:id="0">
    <w:p w14:paraId="1976D93C" w14:textId="77777777" w:rsidR="004809D8" w:rsidRDefault="004809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Layout w:type="fixed"/>
      <w:tblLook w:val="06A0" w:firstRow="1" w:lastRow="0" w:firstColumn="1" w:lastColumn="0" w:noHBand="1" w:noVBand="1"/>
    </w:tblPr>
    <w:tblGrid>
      <w:gridCol w:w="3120"/>
      <w:gridCol w:w="3120"/>
      <w:gridCol w:w="3120"/>
    </w:tblGrid>
    <w:tr w:rsidR="00C704B6" w14:paraId="1AD91778" w14:textId="77777777">
      <w:trPr>
        <w:trHeight w:val="300"/>
      </w:trPr>
      <w:tc>
        <w:tcPr>
          <w:tcW w:w="3120" w:type="dxa"/>
        </w:tcPr>
        <w:p w14:paraId="1216AB1B" w14:textId="77777777" w:rsidR="00C704B6" w:rsidRDefault="00C704B6">
          <w:pPr>
            <w:pStyle w:val="a9"/>
            <w:ind w:left="-115"/>
          </w:pPr>
        </w:p>
      </w:tc>
      <w:tc>
        <w:tcPr>
          <w:tcW w:w="3120" w:type="dxa"/>
        </w:tcPr>
        <w:p w14:paraId="0AAED73F" w14:textId="77777777" w:rsidR="00C704B6" w:rsidRDefault="00C704B6">
          <w:pPr>
            <w:pStyle w:val="a9"/>
            <w:jc w:val="center"/>
          </w:pPr>
        </w:p>
      </w:tc>
      <w:tc>
        <w:tcPr>
          <w:tcW w:w="3120" w:type="dxa"/>
        </w:tcPr>
        <w:p w14:paraId="70843458" w14:textId="77777777" w:rsidR="00C704B6" w:rsidRDefault="00C704B6">
          <w:pPr>
            <w:pStyle w:val="a9"/>
            <w:ind w:right="-115"/>
            <w:jc w:val="right"/>
          </w:pPr>
        </w:p>
      </w:tc>
    </w:tr>
  </w:tbl>
  <w:p w14:paraId="1566280B" w14:textId="77777777" w:rsidR="00C704B6" w:rsidRDefault="00C704B6">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Layout w:type="fixed"/>
      <w:tblLook w:val="06A0" w:firstRow="1" w:lastRow="0" w:firstColumn="1" w:lastColumn="0" w:noHBand="1" w:noVBand="1"/>
    </w:tblPr>
    <w:tblGrid>
      <w:gridCol w:w="3120"/>
      <w:gridCol w:w="3120"/>
      <w:gridCol w:w="3120"/>
    </w:tblGrid>
    <w:tr w:rsidR="00C704B6" w14:paraId="433A0E09" w14:textId="77777777">
      <w:trPr>
        <w:trHeight w:val="300"/>
      </w:trPr>
      <w:tc>
        <w:tcPr>
          <w:tcW w:w="3120" w:type="dxa"/>
        </w:tcPr>
        <w:p w14:paraId="0EBEE1F0" w14:textId="77777777" w:rsidR="00C704B6" w:rsidRDefault="00C704B6">
          <w:pPr>
            <w:pStyle w:val="a9"/>
            <w:ind w:left="-115"/>
          </w:pPr>
        </w:p>
      </w:tc>
      <w:tc>
        <w:tcPr>
          <w:tcW w:w="3120" w:type="dxa"/>
        </w:tcPr>
        <w:p w14:paraId="4BEE7FDD" w14:textId="77777777" w:rsidR="00C704B6" w:rsidRDefault="00C704B6">
          <w:pPr>
            <w:pStyle w:val="a9"/>
            <w:jc w:val="center"/>
          </w:pPr>
        </w:p>
      </w:tc>
      <w:tc>
        <w:tcPr>
          <w:tcW w:w="3120" w:type="dxa"/>
        </w:tcPr>
        <w:p w14:paraId="17AC2CA9" w14:textId="77777777" w:rsidR="00C704B6" w:rsidRDefault="00C704B6">
          <w:pPr>
            <w:pStyle w:val="a9"/>
            <w:ind w:right="-115"/>
            <w:jc w:val="right"/>
          </w:pPr>
        </w:p>
      </w:tc>
    </w:tr>
  </w:tbl>
  <w:p w14:paraId="2539436A" w14:textId="77777777" w:rsidR="00C704B6" w:rsidRDefault="00C704B6">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4F87"/>
    <w:multiLevelType w:val="hybridMultilevel"/>
    <w:tmpl w:val="44A4B6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7E70140"/>
    <w:multiLevelType w:val="hybridMultilevel"/>
    <w:tmpl w:val="37040E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278296681">
    <w:abstractNumId w:val="0"/>
  </w:num>
  <w:num w:numId="2" w16cid:durableId="5385923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4B6"/>
    <w:rsid w:val="000D6946"/>
    <w:rsid w:val="00127BDA"/>
    <w:rsid w:val="002E5FEA"/>
    <w:rsid w:val="00325CCB"/>
    <w:rsid w:val="003C0F77"/>
    <w:rsid w:val="004809D8"/>
    <w:rsid w:val="004971F3"/>
    <w:rsid w:val="006A6174"/>
    <w:rsid w:val="006B06E1"/>
    <w:rsid w:val="00710070"/>
    <w:rsid w:val="007F33F4"/>
    <w:rsid w:val="008927E4"/>
    <w:rsid w:val="008B78D7"/>
    <w:rsid w:val="008D30C6"/>
    <w:rsid w:val="008E2F4E"/>
    <w:rsid w:val="00915920"/>
    <w:rsid w:val="00941F34"/>
    <w:rsid w:val="00963CF5"/>
    <w:rsid w:val="00A12DA0"/>
    <w:rsid w:val="00A263E9"/>
    <w:rsid w:val="00A8000D"/>
    <w:rsid w:val="00B90E29"/>
    <w:rsid w:val="00BA52AD"/>
    <w:rsid w:val="00C07EBF"/>
    <w:rsid w:val="00C704B6"/>
    <w:rsid w:val="00C74FD0"/>
    <w:rsid w:val="00CB5866"/>
    <w:rsid w:val="00D812DD"/>
    <w:rsid w:val="00DB72AB"/>
    <w:rsid w:val="00DC72E0"/>
    <w:rsid w:val="00E21B2A"/>
    <w:rsid w:val="00E47F11"/>
    <w:rsid w:val="00E50A08"/>
    <w:rsid w:val="00F0143F"/>
    <w:rsid w:val="00F2317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4E03E"/>
  <w15:docId w15:val="{E981C2D2-D06D-4634-AF00-CE368048B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NSimSun" w:hAnsi="Calibri" w:cs="Arial"/>
        <w:kern w:val="2"/>
        <w:sz w:val="22"/>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6z0">
    <w:name w:val="WW8Num16z0"/>
    <w:qFormat/>
  </w:style>
  <w:style w:type="paragraph" w:styleId="a3">
    <w:name w:val="Title"/>
    <w:basedOn w:val="a"/>
    <w:next w:val="a4"/>
    <w:uiPriority w:val="10"/>
    <w:qFormat/>
    <w:pPr>
      <w:keepNext/>
      <w:spacing w:before="240" w:after="120"/>
    </w:pPr>
    <w:rPr>
      <w:rFonts w:ascii="Liberation Sans" w:eastAsia="Microsoft YaHei" w:hAnsi="Liberation Sans"/>
      <w:sz w:val="28"/>
      <w:szCs w:val="28"/>
    </w:rPr>
  </w:style>
  <w:style w:type="paragraph" w:styleId="a4">
    <w:name w:val="Body Text"/>
    <w:basedOn w:val="a"/>
    <w:pPr>
      <w:spacing w:after="140" w:line="276" w:lineRule="auto"/>
    </w:pPr>
  </w:style>
  <w:style w:type="paragraph" w:styleId="a5">
    <w:name w:val="List"/>
    <w:basedOn w:val="a4"/>
  </w:style>
  <w:style w:type="paragraph" w:styleId="a6">
    <w:name w:val="caption"/>
    <w:basedOn w:val="a"/>
    <w:qFormat/>
    <w:pPr>
      <w:suppressLineNumbers/>
      <w:spacing w:before="120" w:after="120"/>
    </w:pPr>
    <w:rPr>
      <w:i/>
      <w:iCs/>
      <w:sz w:val="24"/>
    </w:rPr>
  </w:style>
  <w:style w:type="paragraph" w:styleId="a7">
    <w:name w:val="index heading"/>
    <w:basedOn w:val="a"/>
    <w:qFormat/>
    <w:pPr>
      <w:suppressLineNumbers/>
    </w:pPr>
  </w:style>
  <w:style w:type="paragraph" w:customStyle="1" w:styleId="a8">
    <w:name w:val="Колонтитул"/>
    <w:basedOn w:val="a"/>
    <w:qFormat/>
    <w:pPr>
      <w:suppressLineNumbers/>
      <w:tabs>
        <w:tab w:val="center" w:pos="4680"/>
        <w:tab w:val="right" w:pos="9360"/>
      </w:tabs>
    </w:pPr>
  </w:style>
  <w:style w:type="paragraph" w:styleId="a9">
    <w:name w:val="header"/>
    <w:basedOn w:val="a8"/>
  </w:style>
  <w:style w:type="paragraph" w:styleId="aa">
    <w:name w:val="footer"/>
    <w:basedOn w:val="a8"/>
    <w:link w:val="ab"/>
    <w:uiPriority w:val="99"/>
  </w:style>
  <w:style w:type="paragraph" w:customStyle="1" w:styleId="ac">
    <w:name w:val="Верхний колонтитул слева"/>
    <w:basedOn w:val="a9"/>
    <w:qFormat/>
  </w:style>
  <w:style w:type="paragraph" w:styleId="ad">
    <w:name w:val="Body Text Indent"/>
    <w:basedOn w:val="a"/>
    <w:pPr>
      <w:ind w:firstLine="720"/>
    </w:pPr>
    <w:rPr>
      <w:sz w:val="28"/>
    </w:rPr>
  </w:style>
  <w:style w:type="paragraph" w:customStyle="1" w:styleId="Formula">
    <w:name w:val="Formula"/>
    <w:basedOn w:val="a"/>
    <w:qFormat/>
    <w:pPr>
      <w:spacing w:before="180" w:after="180"/>
      <w:jc w:val="right"/>
    </w:pPr>
    <w:rPr>
      <w:szCs w:val="20"/>
    </w:rPr>
  </w:style>
  <w:style w:type="paragraph" w:styleId="2">
    <w:name w:val="Body Text Indent 2"/>
    <w:basedOn w:val="a"/>
    <w:qFormat/>
    <w:pPr>
      <w:spacing w:after="120" w:line="480" w:lineRule="auto"/>
      <w:ind w:left="283"/>
    </w:pPr>
  </w:style>
  <w:style w:type="numbering" w:customStyle="1" w:styleId="WW8Num16">
    <w:name w:val="WW8Num16"/>
    <w:qFormat/>
  </w:style>
  <w:style w:type="table" w:styleId="ae">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
    <w:name w:val="List Paragraph"/>
    <w:basedOn w:val="a"/>
    <w:uiPriority w:val="34"/>
    <w:qFormat/>
    <w:rsid w:val="006B06E1"/>
    <w:pPr>
      <w:ind w:left="720"/>
      <w:contextualSpacing/>
    </w:pPr>
    <w:rPr>
      <w:rFonts w:cs="Mangal"/>
    </w:rPr>
  </w:style>
  <w:style w:type="character" w:customStyle="1" w:styleId="ab">
    <w:name w:val="Нижний колонтитул Знак"/>
    <w:basedOn w:val="a0"/>
    <w:link w:val="aa"/>
    <w:uiPriority w:val="99"/>
    <w:rsid w:val="006B06E1"/>
  </w:style>
  <w:style w:type="character" w:styleId="af0">
    <w:name w:val="Placeholder Text"/>
    <w:basedOn w:val="a0"/>
    <w:uiPriority w:val="99"/>
    <w:semiHidden/>
    <w:rsid w:val="00E50A0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53719">
      <w:bodyDiv w:val="1"/>
      <w:marLeft w:val="0"/>
      <w:marRight w:val="0"/>
      <w:marTop w:val="0"/>
      <w:marBottom w:val="0"/>
      <w:divBdr>
        <w:top w:val="none" w:sz="0" w:space="0" w:color="auto"/>
        <w:left w:val="none" w:sz="0" w:space="0" w:color="auto"/>
        <w:bottom w:val="none" w:sz="0" w:space="0" w:color="auto"/>
        <w:right w:val="none" w:sz="0" w:space="0" w:color="auto"/>
      </w:divBdr>
      <w:divsChild>
        <w:div w:id="1658150192">
          <w:marLeft w:val="0"/>
          <w:marRight w:val="0"/>
          <w:marTop w:val="0"/>
          <w:marBottom w:val="0"/>
          <w:divBdr>
            <w:top w:val="none" w:sz="0" w:space="0" w:color="auto"/>
            <w:left w:val="none" w:sz="0" w:space="0" w:color="auto"/>
            <w:bottom w:val="none" w:sz="0" w:space="0" w:color="auto"/>
            <w:right w:val="none" w:sz="0" w:space="0" w:color="auto"/>
          </w:divBdr>
          <w:divsChild>
            <w:div w:id="3193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0572">
      <w:bodyDiv w:val="1"/>
      <w:marLeft w:val="0"/>
      <w:marRight w:val="0"/>
      <w:marTop w:val="0"/>
      <w:marBottom w:val="0"/>
      <w:divBdr>
        <w:top w:val="none" w:sz="0" w:space="0" w:color="auto"/>
        <w:left w:val="none" w:sz="0" w:space="0" w:color="auto"/>
        <w:bottom w:val="none" w:sz="0" w:space="0" w:color="auto"/>
        <w:right w:val="none" w:sz="0" w:space="0" w:color="auto"/>
      </w:divBdr>
      <w:divsChild>
        <w:div w:id="743335126">
          <w:marLeft w:val="0"/>
          <w:marRight w:val="0"/>
          <w:marTop w:val="0"/>
          <w:marBottom w:val="0"/>
          <w:divBdr>
            <w:top w:val="none" w:sz="0" w:space="0" w:color="auto"/>
            <w:left w:val="none" w:sz="0" w:space="0" w:color="auto"/>
            <w:bottom w:val="none" w:sz="0" w:space="0" w:color="auto"/>
            <w:right w:val="none" w:sz="0" w:space="0" w:color="auto"/>
          </w:divBdr>
          <w:divsChild>
            <w:div w:id="394740108">
              <w:marLeft w:val="0"/>
              <w:marRight w:val="0"/>
              <w:marTop w:val="0"/>
              <w:marBottom w:val="0"/>
              <w:divBdr>
                <w:top w:val="none" w:sz="0" w:space="0" w:color="auto"/>
                <w:left w:val="none" w:sz="0" w:space="0" w:color="auto"/>
                <w:bottom w:val="none" w:sz="0" w:space="0" w:color="auto"/>
                <w:right w:val="none" w:sz="0" w:space="0" w:color="auto"/>
              </w:divBdr>
              <w:divsChild>
                <w:div w:id="20679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898784">
      <w:bodyDiv w:val="1"/>
      <w:marLeft w:val="0"/>
      <w:marRight w:val="0"/>
      <w:marTop w:val="0"/>
      <w:marBottom w:val="0"/>
      <w:divBdr>
        <w:top w:val="none" w:sz="0" w:space="0" w:color="auto"/>
        <w:left w:val="none" w:sz="0" w:space="0" w:color="auto"/>
        <w:bottom w:val="none" w:sz="0" w:space="0" w:color="auto"/>
        <w:right w:val="none" w:sz="0" w:space="0" w:color="auto"/>
      </w:divBdr>
      <w:divsChild>
        <w:div w:id="1855148982">
          <w:marLeft w:val="0"/>
          <w:marRight w:val="0"/>
          <w:marTop w:val="0"/>
          <w:marBottom w:val="0"/>
          <w:divBdr>
            <w:top w:val="none" w:sz="0" w:space="0" w:color="auto"/>
            <w:left w:val="none" w:sz="0" w:space="0" w:color="auto"/>
            <w:bottom w:val="none" w:sz="0" w:space="0" w:color="auto"/>
            <w:right w:val="none" w:sz="0" w:space="0" w:color="auto"/>
          </w:divBdr>
          <w:divsChild>
            <w:div w:id="2145418815">
              <w:marLeft w:val="0"/>
              <w:marRight w:val="0"/>
              <w:marTop w:val="0"/>
              <w:marBottom w:val="0"/>
              <w:divBdr>
                <w:top w:val="none" w:sz="0" w:space="0" w:color="auto"/>
                <w:left w:val="none" w:sz="0" w:space="0" w:color="auto"/>
                <w:bottom w:val="none" w:sz="0" w:space="0" w:color="auto"/>
                <w:right w:val="none" w:sz="0" w:space="0" w:color="auto"/>
              </w:divBdr>
              <w:divsChild>
                <w:div w:id="7291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009724">
      <w:bodyDiv w:val="1"/>
      <w:marLeft w:val="0"/>
      <w:marRight w:val="0"/>
      <w:marTop w:val="0"/>
      <w:marBottom w:val="0"/>
      <w:divBdr>
        <w:top w:val="none" w:sz="0" w:space="0" w:color="auto"/>
        <w:left w:val="none" w:sz="0" w:space="0" w:color="auto"/>
        <w:bottom w:val="none" w:sz="0" w:space="0" w:color="auto"/>
        <w:right w:val="none" w:sz="0" w:space="0" w:color="auto"/>
      </w:divBdr>
      <w:divsChild>
        <w:div w:id="161824643">
          <w:marLeft w:val="0"/>
          <w:marRight w:val="0"/>
          <w:marTop w:val="0"/>
          <w:marBottom w:val="0"/>
          <w:divBdr>
            <w:top w:val="none" w:sz="0" w:space="0" w:color="auto"/>
            <w:left w:val="none" w:sz="0" w:space="0" w:color="auto"/>
            <w:bottom w:val="none" w:sz="0" w:space="0" w:color="auto"/>
            <w:right w:val="none" w:sz="0" w:space="0" w:color="auto"/>
          </w:divBdr>
          <w:divsChild>
            <w:div w:id="742679322">
              <w:marLeft w:val="0"/>
              <w:marRight w:val="0"/>
              <w:marTop w:val="0"/>
              <w:marBottom w:val="0"/>
              <w:divBdr>
                <w:top w:val="none" w:sz="0" w:space="0" w:color="auto"/>
                <w:left w:val="none" w:sz="0" w:space="0" w:color="auto"/>
                <w:bottom w:val="none" w:sz="0" w:space="0" w:color="auto"/>
                <w:right w:val="none" w:sz="0" w:space="0" w:color="auto"/>
              </w:divBdr>
              <w:divsChild>
                <w:div w:id="170486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608669">
      <w:bodyDiv w:val="1"/>
      <w:marLeft w:val="0"/>
      <w:marRight w:val="0"/>
      <w:marTop w:val="0"/>
      <w:marBottom w:val="0"/>
      <w:divBdr>
        <w:top w:val="none" w:sz="0" w:space="0" w:color="auto"/>
        <w:left w:val="none" w:sz="0" w:space="0" w:color="auto"/>
        <w:bottom w:val="none" w:sz="0" w:space="0" w:color="auto"/>
        <w:right w:val="none" w:sz="0" w:space="0" w:color="auto"/>
      </w:divBdr>
      <w:divsChild>
        <w:div w:id="1095979092">
          <w:marLeft w:val="0"/>
          <w:marRight w:val="0"/>
          <w:marTop w:val="0"/>
          <w:marBottom w:val="0"/>
          <w:divBdr>
            <w:top w:val="none" w:sz="0" w:space="0" w:color="auto"/>
            <w:left w:val="none" w:sz="0" w:space="0" w:color="auto"/>
            <w:bottom w:val="none" w:sz="0" w:space="0" w:color="auto"/>
            <w:right w:val="none" w:sz="0" w:space="0" w:color="auto"/>
          </w:divBdr>
          <w:divsChild>
            <w:div w:id="20265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0663">
      <w:bodyDiv w:val="1"/>
      <w:marLeft w:val="0"/>
      <w:marRight w:val="0"/>
      <w:marTop w:val="0"/>
      <w:marBottom w:val="0"/>
      <w:divBdr>
        <w:top w:val="none" w:sz="0" w:space="0" w:color="auto"/>
        <w:left w:val="none" w:sz="0" w:space="0" w:color="auto"/>
        <w:bottom w:val="none" w:sz="0" w:space="0" w:color="auto"/>
        <w:right w:val="none" w:sz="0" w:space="0" w:color="auto"/>
      </w:divBdr>
      <w:divsChild>
        <w:div w:id="678967572">
          <w:marLeft w:val="0"/>
          <w:marRight w:val="0"/>
          <w:marTop w:val="0"/>
          <w:marBottom w:val="0"/>
          <w:divBdr>
            <w:top w:val="none" w:sz="0" w:space="0" w:color="auto"/>
            <w:left w:val="none" w:sz="0" w:space="0" w:color="auto"/>
            <w:bottom w:val="none" w:sz="0" w:space="0" w:color="auto"/>
            <w:right w:val="none" w:sz="0" w:space="0" w:color="auto"/>
          </w:divBdr>
          <w:divsChild>
            <w:div w:id="18801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2BF5C-25AD-4DCF-A887-838510C76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2459</Words>
  <Characters>14019</Characters>
  <Application>Microsoft Office Word</Application>
  <DocSecurity>0</DocSecurity>
  <Lines>116</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Козлов</dc:creator>
  <dc:description/>
  <cp:lastModifiedBy>Алексей Козлов</cp:lastModifiedBy>
  <cp:revision>3</cp:revision>
  <dcterms:created xsi:type="dcterms:W3CDTF">2024-02-26T19:12:00Z</dcterms:created>
  <dcterms:modified xsi:type="dcterms:W3CDTF">2024-02-26T19:13:00Z</dcterms:modified>
  <dc:language>ru-RU</dc:language>
</cp:coreProperties>
</file>