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bidi w:val="0"/>
        <w:spacing w:lineRule="auto" w:line="331" w:before="0" w:after="0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bookmarkStart w:id="0" w:name="docs-internal-guid-c9f2c9c8-7fff-074a-3c"/>
      <w:bookmarkEnd w:id="0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Отчёт по лабораторной работе №1 </w:t>
      </w:r>
    </w:p>
    <w:p>
      <w:pPr>
        <w:pStyle w:val="Style16"/>
        <w:bidi w:val="0"/>
        <w:spacing w:lineRule="auto" w:line="331" w:before="0" w:after="0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по дисциплине “Операционные системы”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6"/>
        <w:bidi w:val="0"/>
        <w:spacing w:lineRule="auto" w:line="331" w:before="0" w:after="0"/>
        <w:jc w:val="righ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Работу выполнил(а) студент(ка) группы М8О-206Б-20 </w:t>
      </w:r>
    </w:p>
    <w:p>
      <w:pPr>
        <w:pStyle w:val="Style16"/>
        <w:bidi w:val="0"/>
        <w:spacing w:lineRule="auto" w:line="331" w:before="0" w:after="0"/>
        <w:jc w:val="right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Гаврилов Артём Алексеевич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, № по списку: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4</w:t>
      </w:r>
    </w:p>
    <w:p>
      <w:pPr>
        <w:pStyle w:val="Style16"/>
        <w:bidi w:val="0"/>
        <w:spacing w:lineRule="auto" w:line="331" w:before="0" w:after="0"/>
        <w:jc w:val="righ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Работа сдана: 1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 декабря 2021 г.</w:t>
      </w:r>
    </w:p>
    <w:p>
      <w:pPr>
        <w:pStyle w:val="Style16"/>
        <w:bidi w:val="0"/>
        <w:spacing w:lineRule="auto" w:line="331" w:before="0" w:after="0"/>
        <w:jc w:val="righ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Преподаватель: Соколов А.А.</w:t>
      </w:r>
    </w:p>
    <w:p>
      <w:pPr>
        <w:pStyle w:val="Style16"/>
        <w:bidi w:val="0"/>
        <w:spacing w:lineRule="auto" w:line="331" w:before="0" w:after="0"/>
        <w:jc w:val="righ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Итоговая оценка: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5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.</w:t>
      </w:r>
    </w:p>
    <w:p>
      <w:pPr>
        <w:pStyle w:val="Style16"/>
        <w:bidi w:val="0"/>
        <w:spacing w:lineRule="auto" w:line="331" w:before="0" w:after="0"/>
        <w:jc w:val="righ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Подпись преподавателя _____________.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6"/>
        <w:numPr>
          <w:ilvl w:val="0"/>
          <w:numId w:val="1"/>
        </w:numPr>
        <w:pBdr/>
        <w:tabs>
          <w:tab w:val="clear" w:pos="709"/>
          <w:tab w:val="left" w:pos="772" w:leader="none"/>
        </w:tabs>
        <w:bidi w:val="0"/>
        <w:spacing w:lineRule="auto" w:line="331" w:before="60" w:after="60"/>
        <w:ind w:left="772" w:right="0" w:hanging="283"/>
        <w:jc w:val="both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Тема.</w:t>
      </w:r>
    </w:p>
    <w:p>
      <w:pPr>
        <w:pStyle w:val="Style16"/>
        <w:bidi w:val="0"/>
        <w:spacing w:lineRule="auto" w:line="331" w:before="60" w:after="6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Диагностика ПО.</w:t>
      </w:r>
    </w:p>
    <w:p>
      <w:pPr>
        <w:pStyle w:val="Style16"/>
        <w:numPr>
          <w:ilvl w:val="0"/>
          <w:numId w:val="2"/>
        </w:numPr>
        <w:pBdr/>
        <w:tabs>
          <w:tab w:val="clear" w:pos="709"/>
          <w:tab w:val="left" w:pos="772" w:leader="none"/>
        </w:tabs>
        <w:bidi w:val="0"/>
        <w:spacing w:lineRule="auto" w:line="331" w:before="60" w:after="60"/>
        <w:ind w:left="772" w:right="0" w:hanging="283"/>
        <w:jc w:val="both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Цель работы.</w:t>
      </w:r>
    </w:p>
    <w:p>
      <w:pPr>
        <w:pStyle w:val="Style16"/>
        <w:bidi w:val="0"/>
        <w:spacing w:lineRule="auto" w:line="331" w:before="60" w:after="6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Приобретение практических навыков диагностики работы программного обеспечения.</w:t>
      </w:r>
    </w:p>
    <w:p>
      <w:pPr>
        <w:pStyle w:val="Style16"/>
        <w:numPr>
          <w:ilvl w:val="0"/>
          <w:numId w:val="3"/>
        </w:numPr>
        <w:pBdr/>
        <w:tabs>
          <w:tab w:val="clear" w:pos="709"/>
          <w:tab w:val="left" w:pos="772" w:leader="none"/>
        </w:tabs>
        <w:bidi w:val="0"/>
        <w:spacing w:lineRule="auto" w:line="331" w:before="60" w:after="60"/>
        <w:ind w:left="772" w:right="0" w:hanging="283"/>
        <w:jc w:val="both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Задание.</w:t>
      </w:r>
    </w:p>
    <w:p>
      <w:pPr>
        <w:pStyle w:val="Style16"/>
        <w:bidi w:val="0"/>
        <w:spacing w:lineRule="auto" w:line="331" w:before="60" w:after="6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При выполнении последующих лабораторных работ необходимо продемонстрировать ключевые системные вызовы, которые в них используются и то, что их использование соответствует варианту ЛР.</w:t>
      </w:r>
    </w:p>
    <w:p>
      <w:pPr>
        <w:pStyle w:val="Style16"/>
        <w:bidi w:val="0"/>
        <w:spacing w:lineRule="auto" w:line="331" w:before="60" w:after="6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В качестве ЛР, на которой производится демонстрация выбрана ЛР №3.</w:t>
      </w:r>
    </w:p>
    <w:p>
      <w:pPr>
        <w:pStyle w:val="Style16"/>
        <w:bidi w:val="0"/>
        <w:spacing w:lineRule="auto" w:line="331" w:before="60" w:after="6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Средство диагностики на Linux: strace.</w:t>
      </w:r>
    </w:p>
    <w:p>
      <w:pPr>
        <w:pStyle w:val="Style16"/>
        <w:numPr>
          <w:ilvl w:val="0"/>
          <w:numId w:val="4"/>
        </w:numPr>
        <w:pBdr/>
        <w:tabs>
          <w:tab w:val="clear" w:pos="709"/>
          <w:tab w:val="left" w:pos="772" w:leader="none"/>
        </w:tabs>
        <w:bidi w:val="0"/>
        <w:spacing w:lineRule="auto" w:line="331" w:before="60" w:after="60"/>
        <w:ind w:left="772" w:right="0" w:hanging="283"/>
        <w:jc w:val="both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Описание средства диагностики.</w:t>
      </w:r>
    </w:p>
    <w:p>
      <w:pPr>
        <w:pStyle w:val="Style16"/>
        <w:bidi w:val="0"/>
        <w:spacing w:lineRule="auto" w:line="331" w:before="60" w:after="6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Strace — это утилита Linux, отслеживающая системные вызовы, которые представляют собой механизм трансляции, обеспечивающий интерфейс между процессом и операционной системой. Использование данной утилиты позволяет понять, что процесс пытается сделать в данное время. Strace может быть полезен при отладке программ. Для удобства работы с протоколом утилиты можно использовать ряд определённых ключей (мной ключи использованы не были).</w:t>
      </w:r>
    </w:p>
    <w:p>
      <w:pPr>
        <w:pStyle w:val="Style16"/>
        <w:numPr>
          <w:ilvl w:val="0"/>
          <w:numId w:val="5"/>
        </w:numPr>
        <w:pBdr/>
        <w:tabs>
          <w:tab w:val="clear" w:pos="709"/>
          <w:tab w:val="left" w:pos="772" w:leader="none"/>
        </w:tabs>
        <w:bidi w:val="0"/>
        <w:spacing w:lineRule="auto" w:line="331" w:before="60" w:after="60"/>
        <w:ind w:left="772" w:right="0" w:hanging="283"/>
        <w:jc w:val="both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Тестирование.</w:t>
      </w:r>
    </w:p>
    <w:p>
      <w:pPr>
        <w:pStyle w:val="Style16"/>
        <w:bidi w:val="0"/>
        <w:spacing w:lineRule="auto" w:line="331" w:before="60" w:after="60"/>
        <w:ind w:left="65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Продемонстрировано во время сдачи. (Создан log файл с протоколом.)</w:t>
      </w:r>
    </w:p>
    <w:p>
      <w:pPr>
        <w:pStyle w:val="Style16"/>
        <w:numPr>
          <w:ilvl w:val="0"/>
          <w:numId w:val="6"/>
        </w:numPr>
        <w:pBdr/>
        <w:tabs>
          <w:tab w:val="clear" w:pos="709"/>
          <w:tab w:val="left" w:pos="772" w:leader="none"/>
        </w:tabs>
        <w:bidi w:val="0"/>
        <w:spacing w:lineRule="auto" w:line="331" w:before="60" w:after="60"/>
        <w:ind w:left="772" w:right="0" w:hanging="283"/>
        <w:jc w:val="both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Листинг протокола.</w:t>
      </w:r>
    </w:p>
    <w:p>
      <w:pPr>
        <w:pStyle w:val="Style16"/>
        <w:bidi w:val="0"/>
        <w:spacing w:lineRule="auto" w:line="331" w:before="60" w:after="6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Продемонстрирован во время сдачи.</w:t>
      </w:r>
    </w:p>
    <w:p>
      <w:pPr>
        <w:pStyle w:val="Style16"/>
        <w:numPr>
          <w:ilvl w:val="0"/>
          <w:numId w:val="7"/>
        </w:numPr>
        <w:pBdr/>
        <w:tabs>
          <w:tab w:val="clear" w:pos="709"/>
          <w:tab w:val="left" w:pos="772" w:leader="none"/>
        </w:tabs>
        <w:bidi w:val="0"/>
        <w:spacing w:lineRule="auto" w:line="331" w:before="60" w:after="60"/>
        <w:ind w:left="772" w:right="0" w:hanging="283"/>
        <w:jc w:val="both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Вывод.</w:t>
      </w:r>
    </w:p>
    <w:p>
      <w:pPr>
        <w:pStyle w:val="Style16"/>
        <w:bidi w:val="0"/>
        <w:spacing w:lineRule="auto" w:line="331"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В ходе выполнения данной лабораторной работы, я познакомил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ся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 с утилитами диагностики ПО. Данные утилиты могут мне пригодиться  при изучении принципов работы системных вызовов и поиске ошибок в будущих лабораторных работах, т.к. утилита strace позволяет отслеживать большинство системных вызовов, что может быть полезно для тщательного анализа работы программы.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6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7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2</Pages>
  <Words>214</Words>
  <Characters>1463</Characters>
  <CharactersWithSpaces>1651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2021-12-29T00:50:56Z</dcterms:created>
  <dc:creator/>
  <dc:description/>
  <dc:language>ru-RU</dc:language>
  <cp:lastModifiedBy/>
  <dcterms:modified xsi:type="dcterms:W3CDTF">2021-12-29T00:52:15Z</dcterms:modified>
  <cp:revision>2</cp:revision>
  <dc:subject/>
  <dc:title/>
</cp:coreProperties>
</file>