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5559" w14:textId="77777777" w:rsidR="001B3689" w:rsidRDefault="001B3689" w:rsidP="001B3689">
      <w:pPr>
        <w:pStyle w:val="Ttulo1"/>
      </w:pPr>
      <w:r>
        <w:t>Política de Privacidade do Web App Cash</w:t>
      </w:r>
    </w:p>
    <w:p w14:paraId="63C12B18" w14:textId="77777777" w:rsidR="001B3689" w:rsidRDefault="001B3689" w:rsidP="001B3689"/>
    <w:p w14:paraId="049F29EA" w14:textId="77777777" w:rsidR="001B3689" w:rsidRDefault="001B3689" w:rsidP="001B3689">
      <w:r>
        <w:t>A sua privacidade é de extrema importância para nós. Esta Política de Privacidade descreve como o web app Cash coleta, usa, armazena e protege as informações pessoais dos usuários. Ao utilizar o Cash, você concorda com as práticas descritas nesta política.</w:t>
      </w:r>
    </w:p>
    <w:p w14:paraId="6917A297" w14:textId="77777777" w:rsidR="001B3689" w:rsidRDefault="001B3689" w:rsidP="001B3689"/>
    <w:p w14:paraId="4AC5579E" w14:textId="77777777" w:rsidR="001B3689" w:rsidRDefault="001B3689" w:rsidP="001B3689">
      <w:pPr>
        <w:pStyle w:val="Ttulo2"/>
      </w:pPr>
      <w:r>
        <w:t>Coleta de Informações</w:t>
      </w:r>
    </w:p>
    <w:p w14:paraId="0FBF1D4C" w14:textId="77777777" w:rsidR="001B3689" w:rsidRDefault="001B3689" w:rsidP="001B3689"/>
    <w:p w14:paraId="31D3985E" w14:textId="77777777" w:rsidR="001B3689" w:rsidRDefault="001B3689" w:rsidP="001B3689">
      <w:r>
        <w:t>O Cash coleta informações pessoais dos usuários de forma apropriada e legal, de acordo com as regulamentações de proteção de dados aplicáveis. As informações podem ser coletadas de diferentes formas, incluindo:</w:t>
      </w:r>
    </w:p>
    <w:p w14:paraId="1D892AFD" w14:textId="77777777" w:rsidR="001B3689" w:rsidRDefault="001B3689" w:rsidP="001B3689"/>
    <w:p w14:paraId="3242E169" w14:textId="77777777" w:rsidR="001B3689" w:rsidRDefault="001B3689" w:rsidP="001B3689">
      <w:r>
        <w:t>1. Informações fornecidas pelos usuários: Ao se registrar no Cash, os usuários devem fornecer informações como nome, documento de identificação e dados de contato. Além disso, operadores bancários e usuários dos municípios podem fornecer dados sensíveis dos servidores, como informações financeiras e detalhes de consignações.</w:t>
      </w:r>
    </w:p>
    <w:p w14:paraId="4ACE4725" w14:textId="77777777" w:rsidR="001B3689" w:rsidRDefault="001B3689" w:rsidP="001B3689"/>
    <w:p w14:paraId="668C33A6" w14:textId="77777777" w:rsidR="001B3689" w:rsidRDefault="001B3689" w:rsidP="001B3689">
      <w:r>
        <w:t>2. Informações de uso: O Cash coleta informações sobre como os usuários interagem com a plataforma, como páginas visitadas, ações realizadas e tempo gasto no aplicativo. Essas informações são usadas para melhorar a experiência do usuário e otimizar o desempenho do sistema.</w:t>
      </w:r>
    </w:p>
    <w:p w14:paraId="2BA66603" w14:textId="77777777" w:rsidR="001B3689" w:rsidRDefault="001B3689" w:rsidP="001B3689"/>
    <w:p w14:paraId="29A43A7D" w14:textId="77777777" w:rsidR="001B3689" w:rsidRDefault="001B3689" w:rsidP="001B3689">
      <w:r>
        <w:t>3. Cookies e tecnologias similares: O Cash pode usar cookies e outras tecnologias de rastreamento para coletar informações adicionais, como endereço IP, tipo de navegador e preferências do usuário. Esses dados são usados para personalizar a experiência do usuário, fornecer recursos específicos e analisar o uso do aplicativo.</w:t>
      </w:r>
    </w:p>
    <w:p w14:paraId="1C648622" w14:textId="77777777" w:rsidR="001B3689" w:rsidRDefault="001B3689" w:rsidP="001B3689"/>
    <w:p w14:paraId="577A8D15" w14:textId="77777777" w:rsidR="001B3689" w:rsidRDefault="001B3689" w:rsidP="001B3689">
      <w:pPr>
        <w:pStyle w:val="Ttulo2"/>
      </w:pPr>
      <w:r>
        <w:t>Uso das Informações</w:t>
      </w:r>
    </w:p>
    <w:p w14:paraId="13834A74" w14:textId="77777777" w:rsidR="001B3689" w:rsidRDefault="001B3689" w:rsidP="001B3689"/>
    <w:p w14:paraId="2ECC063B" w14:textId="77777777" w:rsidR="001B3689" w:rsidRDefault="001B3689" w:rsidP="001B3689">
      <w:r>
        <w:t>O Cash utiliza as informações coletadas dos usuários para os seguintes propósitos:</w:t>
      </w:r>
    </w:p>
    <w:p w14:paraId="6417C0DA" w14:textId="77777777" w:rsidR="001B3689" w:rsidRDefault="001B3689" w:rsidP="001B3689"/>
    <w:p w14:paraId="7E4E469B" w14:textId="77777777" w:rsidR="001B3689" w:rsidRDefault="001B3689" w:rsidP="001B3689">
      <w:r>
        <w:t>1. Fornecer e melhorar os serviços: As informações são utilizadas para operar o aplicativo, gerenciar contas de usuários, processar transações, fornecer suporte técnico e aprimorar a funcionalidade e desempenho do Cash.</w:t>
      </w:r>
    </w:p>
    <w:p w14:paraId="1BF7993A" w14:textId="77777777" w:rsidR="001B3689" w:rsidRDefault="001B3689" w:rsidP="001B3689"/>
    <w:p w14:paraId="04BE15B9" w14:textId="77777777" w:rsidR="001B3689" w:rsidRDefault="001B3689" w:rsidP="001B3689">
      <w:r>
        <w:lastRenderedPageBreak/>
        <w:t>2. Comunicação: O Cash pode enviar comunicações relacionadas ao uso do aplicativo, como notificações de transações, atualizações de recursos, avisos de segurança e outros tipos de mensagens importantes.</w:t>
      </w:r>
    </w:p>
    <w:p w14:paraId="0B5410E9" w14:textId="77777777" w:rsidR="001B3689" w:rsidRDefault="001B3689" w:rsidP="001B3689"/>
    <w:p w14:paraId="33195EB0" w14:textId="77777777" w:rsidR="001B3689" w:rsidRDefault="001B3689" w:rsidP="001B3689">
      <w:r>
        <w:t>3. Análise de dados: As informações coletadas são analisadas de forma agregada e anônima para fins estatísticos e de pesquisa. Esses dados ajudam a entender melhor o uso do aplicativo, identificar tendências e tomar decisões informadas.</w:t>
      </w:r>
    </w:p>
    <w:p w14:paraId="6F524792" w14:textId="77777777" w:rsidR="001B3689" w:rsidRDefault="001B3689" w:rsidP="001B3689"/>
    <w:p w14:paraId="4290B0BD" w14:textId="77777777" w:rsidR="001B3689" w:rsidRDefault="001B3689" w:rsidP="001B3689">
      <w:pPr>
        <w:pStyle w:val="Ttulo2"/>
      </w:pPr>
      <w:r>
        <w:t>Compartilhamento de Informações</w:t>
      </w:r>
    </w:p>
    <w:p w14:paraId="43D91083" w14:textId="77777777" w:rsidR="001B3689" w:rsidRDefault="001B3689" w:rsidP="001B3689"/>
    <w:p w14:paraId="795B40DC" w14:textId="77777777" w:rsidR="001B3689" w:rsidRDefault="001B3689" w:rsidP="001B3689">
      <w:r>
        <w:t>O Cash adota medidas de segurança adequadas para proteger as informações pessoais dos usuários. As informações coletadas são tratadas de forma confidencial e não são compartilhadas com terceiros, exceto nas seguintes circunstâncias:</w:t>
      </w:r>
    </w:p>
    <w:p w14:paraId="3CD43EDE" w14:textId="77777777" w:rsidR="001B3689" w:rsidRDefault="001B3689" w:rsidP="001B3689"/>
    <w:p w14:paraId="357CA9BC" w14:textId="77777777" w:rsidR="001B3689" w:rsidRDefault="001B3689" w:rsidP="001B3689">
      <w:r>
        <w:t>1. Parceiros de serviços: Em alguns casos, é necessário compartilhar informações com parceiros de serviços confiáveis que auxiliam no funcionamento do Cash. Esses parceiros estão sujeitos a obrigações contratuais de confidencialidade e só podem utilizar as informações conforme necessário para prestar os serviços solicitados.</w:t>
      </w:r>
    </w:p>
    <w:p w14:paraId="0A885808" w14:textId="77777777" w:rsidR="001B3689" w:rsidRDefault="001B3689" w:rsidP="001B3689"/>
    <w:p w14:paraId="2BA5F05E" w14:textId="77777777" w:rsidR="001B3689" w:rsidRDefault="001B3689" w:rsidP="001B3689">
      <w:r>
        <w:t>2. Cumprimento legal: O Cash pode divulgar informações pessoais se exigido por lei, ordem judicial ou regulamentação governamental aplicável, ou se acreditarmos que essa divulgação é necessária para proteger nossos direitos, propriedade ou segurança, bem como a de nossos usuários.</w:t>
      </w:r>
    </w:p>
    <w:p w14:paraId="1803083D" w14:textId="77777777" w:rsidR="001B3689" w:rsidRDefault="001B3689" w:rsidP="001B3689"/>
    <w:p w14:paraId="1E71CB32" w14:textId="77777777" w:rsidR="001B3689" w:rsidRDefault="001B3689" w:rsidP="001B3689">
      <w:pPr>
        <w:pStyle w:val="Ttulo2"/>
      </w:pPr>
      <w:r>
        <w:t>Direitos dos Usuários</w:t>
      </w:r>
    </w:p>
    <w:p w14:paraId="0E8D0D44" w14:textId="77777777" w:rsidR="001B3689" w:rsidRDefault="001B3689" w:rsidP="001B3689"/>
    <w:p w14:paraId="5442A3D9" w14:textId="77777777" w:rsidR="001B3689" w:rsidRDefault="001B3689" w:rsidP="001B3689">
      <w:r>
        <w:t>Os usuários do Cash têm direitos sobre suas informações pessoais e podem exercer esses direitos da seguinte maneira:</w:t>
      </w:r>
    </w:p>
    <w:p w14:paraId="1B9493E0" w14:textId="77777777" w:rsidR="001B3689" w:rsidRDefault="001B3689" w:rsidP="001B3689"/>
    <w:p w14:paraId="2DF9BC43" w14:textId="77777777" w:rsidR="001B3689" w:rsidRDefault="001B3689" w:rsidP="001B3689">
      <w:r>
        <w:t>1. Acesso e retificação: Os usuários têm o direito de acessar suas informações pessoais armazenadas pelo Cash e solicitar a correção de quaisquer dados imprecisos ou incompletos.</w:t>
      </w:r>
    </w:p>
    <w:p w14:paraId="60B81F8B" w14:textId="77777777" w:rsidR="001B3689" w:rsidRDefault="001B3689" w:rsidP="001B3689"/>
    <w:p w14:paraId="129F0319" w14:textId="77777777" w:rsidR="001B3689" w:rsidRDefault="001B3689" w:rsidP="001B3689">
      <w:r>
        <w:t>2. Exclusão de dados: Os usuários podem solicitar a exclusão de suas informações pessoais do Cash, sujeito a obrigações legais de retenção ou outros motivos legítimos para a manutenção dos dados.</w:t>
      </w:r>
    </w:p>
    <w:p w14:paraId="79468343" w14:textId="77777777" w:rsidR="001B3689" w:rsidRDefault="001B3689" w:rsidP="001B3689"/>
    <w:p w14:paraId="21268F7D" w14:textId="77777777" w:rsidR="001B3689" w:rsidRDefault="001B3689" w:rsidP="001B3689">
      <w:r>
        <w:t>3. Restrição de processamento: Em determinadas circunstâncias, os usuários podem solicitar a restrição do processamento de suas informações pessoais pelo Cash.</w:t>
      </w:r>
    </w:p>
    <w:p w14:paraId="5F5B627C" w14:textId="77777777" w:rsidR="001B3689" w:rsidRDefault="001B3689" w:rsidP="001B3689"/>
    <w:p w14:paraId="4FDE121A" w14:textId="77777777" w:rsidR="001B3689" w:rsidRDefault="001B3689" w:rsidP="001B3689">
      <w:r>
        <w:t>4. Portabilidade de dados: Se tecnicamente viável, os usuários têm o direito de receber uma cópia das informações pessoais que forneceram ao Cash em um formato estruturado, de uso comum e de leitura automática, a fim de transferir esses dados para outro controlador de dados.</w:t>
      </w:r>
    </w:p>
    <w:p w14:paraId="15694E3C" w14:textId="77777777" w:rsidR="001B3689" w:rsidRDefault="001B3689" w:rsidP="001B3689"/>
    <w:p w14:paraId="03EAFEA9" w14:textId="77777777" w:rsidR="001B3689" w:rsidRDefault="001B3689" w:rsidP="001B3689">
      <w:r>
        <w:t>5. Objeto ao processamento: Os usuários podem se opor ao processamento de suas informações pessoais com base em motivos legítimos relacionados à sua situação particular. No entanto, isso pode afetar o uso do aplicativo e a prestação dos serviços.</w:t>
      </w:r>
    </w:p>
    <w:p w14:paraId="693848F9" w14:textId="77777777" w:rsidR="001B3689" w:rsidRDefault="001B3689" w:rsidP="001B3689"/>
    <w:p w14:paraId="2F545F69" w14:textId="77777777" w:rsidR="001B3689" w:rsidRDefault="001B3689" w:rsidP="001B3689">
      <w:pPr>
        <w:pStyle w:val="Ttulo2"/>
      </w:pPr>
      <w:r>
        <w:t>Segurança de Dados</w:t>
      </w:r>
    </w:p>
    <w:p w14:paraId="52DD08A6" w14:textId="77777777" w:rsidR="001B3689" w:rsidRDefault="001B3689" w:rsidP="001B3689"/>
    <w:p w14:paraId="04A1A96A" w14:textId="77777777" w:rsidR="001B3689" w:rsidRDefault="001B3689" w:rsidP="001B3689">
      <w:r>
        <w:t>O Cash implementa medidas de segurança técnicas, administrativas e físicas adequadas para proteger as informações pessoais dos usuários contra acesso não autorizado, divulgação, alteração ou destruição. Essas medidas incluem criptografia de dados, controle de acesso, auditorias de segurança e treinamento regular da equipe.</w:t>
      </w:r>
    </w:p>
    <w:p w14:paraId="48ED0A92" w14:textId="77777777" w:rsidR="001B3689" w:rsidRDefault="001B3689" w:rsidP="001B3689"/>
    <w:p w14:paraId="48BB4C52" w14:textId="77777777" w:rsidR="001B3689" w:rsidRDefault="001B3689" w:rsidP="001B3689">
      <w:r>
        <w:t>No entanto, é importante ressaltar que nenhum método de transmissão ou armazenamento de dados na internet é totalmente seguro. Embora nos esforcemos para proteger as informações pessoais dos usuários, não podemos garantir sua segurança absoluta.</w:t>
      </w:r>
    </w:p>
    <w:p w14:paraId="546BB1FD" w14:textId="77777777" w:rsidR="001B3689" w:rsidRDefault="001B3689" w:rsidP="001B3689"/>
    <w:p w14:paraId="42982CB3" w14:textId="77777777" w:rsidR="001B3689" w:rsidRDefault="001B3689" w:rsidP="001B3689">
      <w:pPr>
        <w:pStyle w:val="Ttulo2"/>
      </w:pPr>
      <w:r>
        <w:t>Alterações na Política de Privacidade</w:t>
      </w:r>
    </w:p>
    <w:p w14:paraId="62F7972E" w14:textId="77777777" w:rsidR="001B3689" w:rsidRDefault="001B3689" w:rsidP="001B3689"/>
    <w:p w14:paraId="4F6FBCD7" w14:textId="77777777" w:rsidR="001B3689" w:rsidRDefault="001B3689" w:rsidP="001B3689">
      <w:r>
        <w:t>O Cash pode atualizar esta Política de Privacidade periodicamente para refletir mudanças em nossas práticas de coleta e uso de informações. Recomendamos que os usuários revisem regularmente esta política para se manterem informados sobre como suas informações estão sendo protegidas.</w:t>
      </w:r>
    </w:p>
    <w:p w14:paraId="0CAC6AFC" w14:textId="77777777" w:rsidR="001B3689" w:rsidRDefault="001B3689" w:rsidP="001B3689"/>
    <w:p w14:paraId="4D910815" w14:textId="77777777" w:rsidR="001B3689" w:rsidRDefault="001B3689" w:rsidP="001B3689">
      <w:pPr>
        <w:pStyle w:val="Ttulo2"/>
      </w:pPr>
      <w:r>
        <w:t>Contato</w:t>
      </w:r>
    </w:p>
    <w:p w14:paraId="4FEFF2DB" w14:textId="77777777" w:rsidR="001B3689" w:rsidRDefault="001B3689" w:rsidP="001B3689"/>
    <w:p w14:paraId="4344A49C" w14:textId="77777777" w:rsidR="001B3689" w:rsidRDefault="001B3689" w:rsidP="001B3689">
      <w:r>
        <w:t>Se você tiver dúvidas, preocupações ou solicitações relacionadas à privacidade ou a esta Política de Privacidade do Cash, entre em contato conosco através dos canais de suporte fornecidos no aplicativo.</w:t>
      </w:r>
    </w:p>
    <w:p w14:paraId="3B6BC179" w14:textId="77777777" w:rsidR="001B3689" w:rsidRDefault="001B3689" w:rsidP="001B3689"/>
    <w:p w14:paraId="2FEA1FC4" w14:textId="77777777" w:rsidR="001B3689" w:rsidRDefault="001B3689" w:rsidP="001B3689">
      <w:r>
        <w:t>Esta Política de Privacidade é efetiva a partir da data indicada abaixo e se aplica ao uso contínuo do Cash após essa data.</w:t>
      </w:r>
    </w:p>
    <w:p w14:paraId="43D16FC1" w14:textId="77777777" w:rsidR="001B3689" w:rsidRDefault="001B3689" w:rsidP="001B3689"/>
    <w:p w14:paraId="54B918E0" w14:textId="5F3CFEFF" w:rsidR="001B3689" w:rsidRDefault="001B3689" w:rsidP="001B3689">
      <w:r>
        <w:lastRenderedPageBreak/>
        <w:t xml:space="preserve">Data de entrada em vigor: </w:t>
      </w:r>
      <w:r w:rsidR="00EE0B9D">
        <w:t>segunda-feira, 15 de maio de 2023</w:t>
      </w:r>
    </w:p>
    <w:p w14:paraId="5BFC3A71" w14:textId="77777777" w:rsidR="001B3689" w:rsidRDefault="001B3689" w:rsidP="001B3689"/>
    <w:p w14:paraId="5C50AB6D" w14:textId="180E0206" w:rsidR="001D0C7D" w:rsidRPr="001B3689" w:rsidRDefault="001B3689" w:rsidP="001B3689">
      <w:r>
        <w:t xml:space="preserve">Última atualização: </w:t>
      </w:r>
      <w:r w:rsidR="00EE0B9D">
        <w:t>segunda-feira, 15 de maio de 2023</w:t>
      </w:r>
    </w:p>
    <w:sectPr w:rsidR="001D0C7D" w:rsidRPr="001B3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82"/>
    <w:rsid w:val="00015482"/>
    <w:rsid w:val="001B3689"/>
    <w:rsid w:val="001D0C7D"/>
    <w:rsid w:val="00241EE7"/>
    <w:rsid w:val="003150F0"/>
    <w:rsid w:val="00506FDC"/>
    <w:rsid w:val="00E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963C"/>
  <w15:chartTrackingRefBased/>
  <w15:docId w15:val="{EE64A8CE-A15E-473D-A027-EB325C02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3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3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888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Mendes</dc:creator>
  <cp:keywords/>
  <dc:description/>
  <cp:lastModifiedBy>Tom Mendes</cp:lastModifiedBy>
  <cp:revision>2</cp:revision>
  <dcterms:created xsi:type="dcterms:W3CDTF">2023-05-15T11:46:00Z</dcterms:created>
  <dcterms:modified xsi:type="dcterms:W3CDTF">2023-05-15T12:14:00Z</dcterms:modified>
</cp:coreProperties>
</file>