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Default="006D5D10">
      <w:pPr>
        <w:widowControl/>
        <w:tabs>
          <w:tab w:val="left" w:pos="720"/>
        </w:tabs>
        <w:ind w:right="-720"/>
        <w:rPr>
          <w:rFonts w:ascii="Arial" w:eastAsia="Arial" w:hAnsi="Arial" w:cs="Arial"/>
          <w:color w:val="000000"/>
          <w:sz w:val="22"/>
          <w:szCs w:val="22"/>
        </w:rPr>
      </w:pPr>
    </w:p>
    <w:p w14:paraId="0D54EC61" w14:textId="711E2A86" w:rsidR="006D5D10" w:rsidRDefault="00BF2398">
      <w:pPr>
        <w:widowControl/>
        <w:pBdr>
          <w:top w:val="nil"/>
          <w:left w:val="nil"/>
          <w:bottom w:val="nil"/>
          <w:right w:val="nil"/>
          <w:between w:val="nil"/>
        </w:pBdr>
        <w:spacing w:after="260"/>
        <w:rPr>
          <w:rFonts w:ascii="Calibri" w:eastAsia="Calibri" w:hAnsi="Calibri" w:cs="Calibri"/>
          <w:b/>
          <w:color w:val="000000"/>
          <w:sz w:val="22"/>
          <w:szCs w:val="22"/>
        </w:rPr>
      </w:pPr>
      <w:r>
        <w:rPr>
          <w:rFonts w:ascii="Calibri" w:eastAsia="Calibri" w:hAnsi="Calibri" w:cs="Calibri"/>
          <w:b/>
          <w:color w:val="000000"/>
          <w:sz w:val="22"/>
          <w:szCs w:val="22"/>
        </w:rPr>
        <w:t xml:space="preserve">Outcome of </w:t>
      </w:r>
      <w:r w:rsidR="002E1BB5">
        <w:rPr>
          <w:rFonts w:ascii="Calibri" w:eastAsia="Calibri" w:hAnsi="Calibri" w:cs="Calibri"/>
          <w:b/>
          <w:color w:val="000000"/>
          <w:sz w:val="22"/>
          <w:szCs w:val="22"/>
        </w:rPr>
        <w:t>Disciplinary Hearing</w:t>
      </w:r>
    </w:p>
    <w:p w14:paraId="39012EE8" w14:textId="5DA7372E" w:rsidR="00BF2398" w:rsidRPr="00BF2398" w:rsidRDefault="00BF2398" w:rsidP="00BF2398">
      <w:pPr>
        <w:widowControl/>
        <w:pBdr>
          <w:top w:val="nil"/>
          <w:left w:val="nil"/>
          <w:bottom w:val="nil"/>
          <w:right w:val="nil"/>
          <w:between w:val="nil"/>
        </w:pBdr>
        <w:spacing w:after="260"/>
        <w:jc w:val="both"/>
        <w:rPr>
          <w:rFonts w:ascii="Calibri" w:eastAsia="Calibri" w:hAnsi="Calibri" w:cs="Calibri"/>
          <w:color w:val="000000"/>
          <w:sz w:val="22"/>
          <w:szCs w:val="22"/>
        </w:rPr>
      </w:pPr>
      <w:r w:rsidRPr="00BF2398">
        <w:rPr>
          <w:rFonts w:ascii="Calibri" w:eastAsia="Calibri" w:hAnsi="Calibri" w:cs="Calibri"/>
          <w:color w:val="000000"/>
          <w:sz w:val="22"/>
          <w:szCs w:val="22"/>
        </w:rPr>
        <w:t>Further to the disciplinary hearing held on date I am writing to inform you of my</w:t>
      </w:r>
      <w:r>
        <w:rPr>
          <w:rFonts w:ascii="Calibri" w:eastAsia="Calibri" w:hAnsi="Calibri" w:cs="Calibri"/>
          <w:color w:val="000000"/>
          <w:sz w:val="22"/>
          <w:szCs w:val="22"/>
        </w:rPr>
        <w:t xml:space="preserve"> </w:t>
      </w:r>
      <w:r w:rsidRPr="00BF2398">
        <w:rPr>
          <w:rFonts w:ascii="Calibri" w:eastAsia="Calibri" w:hAnsi="Calibri" w:cs="Calibri"/>
          <w:color w:val="000000"/>
          <w:sz w:val="22"/>
          <w:szCs w:val="22"/>
        </w:rPr>
        <w:t>decision.</w:t>
      </w:r>
    </w:p>
    <w:p w14:paraId="7D714D86" w14:textId="77777777" w:rsidR="00BF2398" w:rsidRPr="00BF2398" w:rsidRDefault="00BF2398" w:rsidP="00BF2398">
      <w:pPr>
        <w:widowControl/>
        <w:pBdr>
          <w:top w:val="nil"/>
          <w:left w:val="nil"/>
          <w:bottom w:val="nil"/>
          <w:right w:val="nil"/>
          <w:between w:val="nil"/>
        </w:pBdr>
        <w:spacing w:after="260"/>
        <w:jc w:val="both"/>
        <w:rPr>
          <w:rFonts w:ascii="Calibri" w:eastAsia="Calibri" w:hAnsi="Calibri" w:cs="Calibri"/>
          <w:color w:val="000000"/>
          <w:sz w:val="22"/>
          <w:szCs w:val="22"/>
        </w:rPr>
      </w:pPr>
      <w:r w:rsidRPr="00BF2398">
        <w:rPr>
          <w:rFonts w:ascii="Calibri" w:eastAsia="Calibri" w:hAnsi="Calibri" w:cs="Calibri"/>
          <w:color w:val="000000"/>
          <w:sz w:val="22"/>
          <w:szCs w:val="22"/>
        </w:rPr>
        <w:t>The matters of concern to me were:</w:t>
      </w:r>
    </w:p>
    <w:p w14:paraId="7EB80650" w14:textId="77777777" w:rsidR="00BF2398" w:rsidRPr="00BF2398" w:rsidRDefault="00BF2398" w:rsidP="00BF2398">
      <w:pPr>
        <w:widowControl/>
        <w:pBdr>
          <w:top w:val="nil"/>
          <w:left w:val="nil"/>
          <w:bottom w:val="nil"/>
          <w:right w:val="nil"/>
          <w:between w:val="nil"/>
        </w:pBdr>
        <w:spacing w:after="260"/>
        <w:jc w:val="both"/>
        <w:rPr>
          <w:rFonts w:ascii="Calibri" w:eastAsia="Calibri" w:hAnsi="Calibri" w:cs="Calibri"/>
          <w:color w:val="FF0000"/>
          <w:sz w:val="22"/>
          <w:szCs w:val="22"/>
        </w:rPr>
      </w:pPr>
      <w:r w:rsidRPr="00BF2398">
        <w:rPr>
          <w:rFonts w:ascii="Calibri" w:eastAsia="Calibri" w:hAnsi="Calibri" w:cs="Calibri"/>
          <w:color w:val="FF0000"/>
          <w:sz w:val="22"/>
          <w:szCs w:val="22"/>
        </w:rPr>
        <w:t>Detail Reason(s) for Hearing</w:t>
      </w:r>
    </w:p>
    <w:p w14:paraId="33582043" w14:textId="3B2D263C" w:rsidR="00BF2398" w:rsidRPr="00BF2398" w:rsidRDefault="00BF2398" w:rsidP="00BF2398">
      <w:pPr>
        <w:widowControl/>
        <w:pBdr>
          <w:top w:val="nil"/>
          <w:left w:val="nil"/>
          <w:bottom w:val="nil"/>
          <w:right w:val="nil"/>
          <w:between w:val="nil"/>
        </w:pBdr>
        <w:spacing w:after="260"/>
        <w:jc w:val="both"/>
        <w:rPr>
          <w:rFonts w:ascii="Calibri" w:eastAsia="Calibri" w:hAnsi="Calibri" w:cs="Calibri"/>
          <w:color w:val="000000"/>
          <w:sz w:val="22"/>
          <w:szCs w:val="22"/>
        </w:rPr>
      </w:pPr>
      <w:r w:rsidRPr="00BF2398">
        <w:rPr>
          <w:rFonts w:ascii="Calibri" w:eastAsia="Calibri" w:hAnsi="Calibri" w:cs="Calibri"/>
          <w:color w:val="000000"/>
          <w:sz w:val="22"/>
          <w:szCs w:val="22"/>
        </w:rPr>
        <w:t>Having carefully reviewed the circumstances, I have decided to issue you with an</w:t>
      </w:r>
      <w:r>
        <w:rPr>
          <w:rFonts w:ascii="Calibri" w:eastAsia="Calibri" w:hAnsi="Calibri" w:cs="Calibri"/>
          <w:color w:val="000000"/>
          <w:sz w:val="22"/>
          <w:szCs w:val="22"/>
        </w:rPr>
        <w:t xml:space="preserve"> [</w:t>
      </w:r>
      <w:r w:rsidRPr="00BF2398">
        <w:rPr>
          <w:rFonts w:ascii="Calibri" w:eastAsia="Calibri" w:hAnsi="Calibri" w:cs="Calibri"/>
          <w:color w:val="FF0000"/>
          <w:sz w:val="22"/>
          <w:szCs w:val="22"/>
        </w:rPr>
        <w:t>informal/</w:t>
      </w:r>
      <w:r>
        <w:rPr>
          <w:rFonts w:ascii="Calibri" w:eastAsia="Calibri" w:hAnsi="Calibri" w:cs="Calibri"/>
          <w:color w:val="FF0000"/>
          <w:sz w:val="22"/>
          <w:szCs w:val="22"/>
        </w:rPr>
        <w:t xml:space="preserve"> </w:t>
      </w:r>
      <w:r w:rsidRPr="00BF2398">
        <w:rPr>
          <w:rFonts w:ascii="Calibri" w:eastAsia="Calibri" w:hAnsi="Calibri" w:cs="Calibri"/>
          <w:color w:val="FF0000"/>
          <w:sz w:val="22"/>
          <w:szCs w:val="22"/>
        </w:rPr>
        <w:t>formal/final written</w:t>
      </w:r>
      <w:r>
        <w:rPr>
          <w:rFonts w:ascii="Calibri" w:eastAsia="Calibri" w:hAnsi="Calibri" w:cs="Calibri"/>
          <w:color w:val="000000"/>
          <w:sz w:val="22"/>
          <w:szCs w:val="22"/>
        </w:rPr>
        <w:t>]</w:t>
      </w:r>
      <w:r w:rsidRPr="00BF2398">
        <w:rPr>
          <w:rFonts w:ascii="Calibri" w:eastAsia="Calibri" w:hAnsi="Calibri" w:cs="Calibri"/>
          <w:color w:val="000000"/>
          <w:sz w:val="22"/>
          <w:szCs w:val="22"/>
        </w:rPr>
        <w:t xml:space="preserve"> warning which will remain on your file for a period of </w:t>
      </w:r>
      <w:r>
        <w:rPr>
          <w:rFonts w:ascii="Calibri" w:eastAsia="Calibri" w:hAnsi="Calibri" w:cs="Calibri"/>
          <w:color w:val="000000"/>
          <w:sz w:val="22"/>
          <w:szCs w:val="22"/>
        </w:rPr>
        <w:t>[</w:t>
      </w:r>
      <w:r w:rsidRPr="00BF2398">
        <w:rPr>
          <w:rFonts w:ascii="Calibri" w:eastAsia="Calibri" w:hAnsi="Calibri" w:cs="Calibri"/>
          <w:color w:val="FF0000"/>
          <w:sz w:val="22"/>
          <w:szCs w:val="22"/>
        </w:rPr>
        <w:t>insert amount</w:t>
      </w:r>
      <w:r>
        <w:rPr>
          <w:rFonts w:ascii="Calibri" w:eastAsia="Calibri" w:hAnsi="Calibri" w:cs="Calibri"/>
          <w:color w:val="000000"/>
          <w:sz w:val="22"/>
          <w:szCs w:val="22"/>
        </w:rPr>
        <w:t xml:space="preserve">] </w:t>
      </w:r>
      <w:r w:rsidRPr="00BF2398">
        <w:rPr>
          <w:rFonts w:ascii="Calibri" w:eastAsia="Calibri" w:hAnsi="Calibri" w:cs="Calibri"/>
          <w:color w:val="000000"/>
          <w:sz w:val="22"/>
          <w:szCs w:val="22"/>
        </w:rPr>
        <w:t>months.</w:t>
      </w:r>
    </w:p>
    <w:p w14:paraId="5F4E4AFD" w14:textId="27E58609" w:rsidR="00BF2398" w:rsidRPr="00BF2398" w:rsidRDefault="00BF2398" w:rsidP="00BF2398">
      <w:pPr>
        <w:widowControl/>
        <w:pBdr>
          <w:top w:val="nil"/>
          <w:left w:val="nil"/>
          <w:bottom w:val="nil"/>
          <w:right w:val="nil"/>
          <w:between w:val="nil"/>
        </w:pBdr>
        <w:spacing w:after="260"/>
        <w:jc w:val="both"/>
        <w:rPr>
          <w:rFonts w:ascii="Calibri" w:eastAsia="Calibri" w:hAnsi="Calibri" w:cs="Calibri"/>
          <w:color w:val="000000"/>
          <w:sz w:val="22"/>
          <w:szCs w:val="22"/>
        </w:rPr>
      </w:pPr>
      <w:r w:rsidRPr="00BF2398">
        <w:rPr>
          <w:rFonts w:ascii="Calibri" w:eastAsia="Calibri" w:hAnsi="Calibri" w:cs="Calibri"/>
          <w:color w:val="000000"/>
          <w:sz w:val="22"/>
          <w:szCs w:val="22"/>
        </w:rPr>
        <w:t>We will continue to monitor your attendance and, should there be additional repeated</w:t>
      </w:r>
      <w:r>
        <w:rPr>
          <w:rFonts w:ascii="Calibri" w:eastAsia="Calibri" w:hAnsi="Calibri" w:cs="Calibri"/>
          <w:color w:val="000000"/>
          <w:sz w:val="22"/>
          <w:szCs w:val="22"/>
        </w:rPr>
        <w:t xml:space="preserve"> </w:t>
      </w:r>
      <w:r w:rsidRPr="00BF2398">
        <w:rPr>
          <w:rFonts w:ascii="Calibri" w:eastAsia="Calibri" w:hAnsi="Calibri" w:cs="Calibri"/>
          <w:color w:val="000000"/>
          <w:sz w:val="22"/>
          <w:szCs w:val="22"/>
        </w:rPr>
        <w:t>instances, we may instigate further disciplinary action which could result in the issue of</w:t>
      </w:r>
      <w:r>
        <w:rPr>
          <w:rFonts w:ascii="Calibri" w:eastAsia="Calibri" w:hAnsi="Calibri" w:cs="Calibri"/>
          <w:color w:val="000000"/>
          <w:sz w:val="22"/>
          <w:szCs w:val="22"/>
        </w:rPr>
        <w:t xml:space="preserve"> </w:t>
      </w:r>
      <w:r w:rsidRPr="00BF2398">
        <w:rPr>
          <w:rFonts w:ascii="Calibri" w:eastAsia="Calibri" w:hAnsi="Calibri" w:cs="Calibri"/>
          <w:color w:val="000000"/>
          <w:sz w:val="22"/>
          <w:szCs w:val="22"/>
        </w:rPr>
        <w:t>a formal/final written warning or, ultimately, your dismissal.</w:t>
      </w:r>
    </w:p>
    <w:p w14:paraId="581D60B0" w14:textId="77B376AD" w:rsidR="002E1BB5" w:rsidRDefault="00BF2398" w:rsidP="00BF2398">
      <w:pPr>
        <w:widowControl/>
        <w:pBdr>
          <w:top w:val="nil"/>
          <w:left w:val="nil"/>
          <w:bottom w:val="nil"/>
          <w:right w:val="nil"/>
          <w:between w:val="nil"/>
        </w:pBdr>
        <w:spacing w:after="260"/>
        <w:jc w:val="both"/>
        <w:rPr>
          <w:rFonts w:ascii="Calibri" w:eastAsia="Calibri" w:hAnsi="Calibri" w:cs="Calibri"/>
          <w:color w:val="000000"/>
          <w:sz w:val="22"/>
          <w:szCs w:val="22"/>
        </w:rPr>
      </w:pPr>
      <w:r w:rsidRPr="00BF2398">
        <w:rPr>
          <w:rFonts w:ascii="Calibri" w:eastAsia="Calibri" w:hAnsi="Calibri" w:cs="Calibri"/>
          <w:color w:val="000000"/>
          <w:sz w:val="22"/>
          <w:szCs w:val="22"/>
        </w:rPr>
        <w:t>You have the right to appeal against my decision and should you wish to do so you</w:t>
      </w:r>
      <w:r>
        <w:rPr>
          <w:rFonts w:ascii="Calibri" w:eastAsia="Calibri" w:hAnsi="Calibri" w:cs="Calibri"/>
          <w:color w:val="000000"/>
          <w:sz w:val="22"/>
          <w:szCs w:val="22"/>
        </w:rPr>
        <w:t xml:space="preserve"> </w:t>
      </w:r>
      <w:r w:rsidRPr="00BF2398">
        <w:rPr>
          <w:rFonts w:ascii="Calibri" w:eastAsia="Calibri" w:hAnsi="Calibri" w:cs="Calibri"/>
          <w:color w:val="000000"/>
          <w:sz w:val="22"/>
          <w:szCs w:val="22"/>
        </w:rPr>
        <w:t xml:space="preserve">should write to name within </w:t>
      </w:r>
      <w:r>
        <w:rPr>
          <w:rFonts w:ascii="Calibri" w:eastAsia="Calibri" w:hAnsi="Calibri" w:cs="Calibri"/>
          <w:color w:val="000000"/>
          <w:sz w:val="22"/>
          <w:szCs w:val="22"/>
        </w:rPr>
        <w:t>[</w:t>
      </w:r>
      <w:r w:rsidRPr="00BF2398">
        <w:rPr>
          <w:rFonts w:ascii="Calibri" w:eastAsia="Calibri" w:hAnsi="Calibri" w:cs="Calibri"/>
          <w:color w:val="FF0000"/>
          <w:sz w:val="22"/>
          <w:szCs w:val="22"/>
        </w:rPr>
        <w:t>insert amount</w:t>
      </w:r>
      <w:r>
        <w:rPr>
          <w:rFonts w:ascii="Calibri" w:eastAsia="Calibri" w:hAnsi="Calibri" w:cs="Calibri"/>
          <w:color w:val="000000"/>
          <w:sz w:val="22"/>
          <w:szCs w:val="22"/>
        </w:rPr>
        <w:t xml:space="preserve">] </w:t>
      </w:r>
      <w:r w:rsidRPr="00BF2398">
        <w:rPr>
          <w:rFonts w:ascii="Calibri" w:eastAsia="Calibri" w:hAnsi="Calibri" w:cs="Calibri"/>
          <w:color w:val="000000"/>
          <w:sz w:val="22"/>
          <w:szCs w:val="22"/>
        </w:rPr>
        <w:t>days of receiving this letter giving the full reasons why</w:t>
      </w:r>
      <w:r>
        <w:rPr>
          <w:rFonts w:ascii="Calibri" w:eastAsia="Calibri" w:hAnsi="Calibri" w:cs="Calibri"/>
          <w:color w:val="000000"/>
          <w:sz w:val="22"/>
          <w:szCs w:val="22"/>
        </w:rPr>
        <w:t xml:space="preserve"> </w:t>
      </w:r>
      <w:r w:rsidRPr="00BF2398">
        <w:rPr>
          <w:rFonts w:ascii="Calibri" w:eastAsia="Calibri" w:hAnsi="Calibri" w:cs="Calibri"/>
          <w:color w:val="000000"/>
          <w:sz w:val="22"/>
          <w:szCs w:val="22"/>
        </w:rPr>
        <w:t>you believe the disciplinary action taken against you is too severe or inappropriate.</w:t>
      </w:r>
    </w:p>
    <w:p w14:paraId="08A93223" w14:textId="48ED7139" w:rsidR="006D5D10" w:rsidRDefault="00E02B9F" w:rsidP="004B7F0F">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Yours sincerely</w:t>
      </w:r>
    </w:p>
    <w:p w14:paraId="5DF51DFD" w14:textId="77777777" w:rsidR="006D5D10" w:rsidRDefault="006D5D10">
      <w:pPr>
        <w:widowControl/>
        <w:rPr>
          <w:rFonts w:ascii="Calibri" w:eastAsia="Calibri" w:hAnsi="Calibri" w:cs="Calibri"/>
          <w:sz w:val="22"/>
          <w:szCs w:val="22"/>
        </w:rPr>
      </w:pP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540C9B8" w14:textId="6AB55650" w:rsidR="006D5D10" w:rsidRDefault="00E02B9F">
      <w:pPr>
        <w:widowControl/>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0187956D" w14:textId="77777777" w:rsidR="006D5D10" w:rsidRDefault="006D5D10">
      <w:pPr>
        <w:widowControl/>
        <w:rPr>
          <w:rFonts w:ascii="Calibri" w:eastAsia="Calibri" w:hAnsi="Calibri" w:cs="Calibri"/>
          <w:sz w:val="22"/>
          <w:szCs w:val="22"/>
        </w:rPr>
      </w:pPr>
    </w:p>
    <w:p w14:paraId="497C3A8F" w14:textId="77777777" w:rsidR="006D5D10" w:rsidRDefault="006D5D10">
      <w:pPr>
        <w:widowControl/>
        <w:rPr>
          <w:rFonts w:ascii="Calibri" w:eastAsia="Calibri" w:hAnsi="Calibri" w:cs="Calibri"/>
          <w:sz w:val="22"/>
          <w:szCs w:val="22"/>
        </w:rPr>
      </w:pPr>
    </w:p>
    <w:p w14:paraId="04BC9B5A" w14:textId="77777777" w:rsidR="004B7F0F" w:rsidRDefault="004B7F0F">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53263901">
        <w:rPr>
          <w:rFonts w:ascii="Calibri" w:eastAsia="Calibri" w:hAnsi="Calibri" w:cs="Calibri"/>
          <w:sz w:val="22"/>
          <w:szCs w:val="22"/>
        </w:rPr>
        <w:t>[</w:t>
      </w:r>
      <w:r w:rsidRPr="53263901">
        <w:rPr>
          <w:rFonts w:ascii="Calibri" w:eastAsia="Calibri" w:hAnsi="Calibri" w:cs="Calibri"/>
          <w:b/>
          <w:bCs/>
          <w:i/>
          <w:iCs/>
          <w:sz w:val="22"/>
          <w:szCs w:val="22"/>
        </w:rPr>
        <w:t>Insert name and address of recipient</w:t>
      </w:r>
      <w:r w:rsidRPr="53263901">
        <w:rPr>
          <w:rFonts w:ascii="Calibri" w:eastAsia="Calibri" w:hAnsi="Calibri" w:cs="Calibri"/>
          <w:sz w:val="22"/>
          <w:szCs w:val="22"/>
        </w:rPr>
        <w:t>]</w:t>
      </w:r>
    </w:p>
    <w:p w14:paraId="1F3795E4" w14:textId="377D5F50" w:rsidR="53263901" w:rsidRDefault="53263901" w:rsidP="53263901">
      <w:pPr>
        <w:spacing w:line="273" w:lineRule="auto"/>
        <w:jc w:val="both"/>
        <w:rPr>
          <w:rFonts w:ascii="Calibri" w:eastAsia="Calibri" w:hAnsi="Calibri" w:cs="Calibri"/>
          <w:sz w:val="22"/>
          <w:szCs w:val="22"/>
        </w:rPr>
      </w:pPr>
    </w:p>
    <w:p w14:paraId="3447A461" w14:textId="636C9748" w:rsidR="53263901" w:rsidRDefault="53263901" w:rsidP="53263901">
      <w:pPr>
        <w:jc w:val="both"/>
        <w:rPr>
          <w:rFonts w:ascii="Calibri" w:eastAsia="Calibri" w:hAnsi="Calibri" w:cs="Calibri"/>
          <w:color w:val="000000" w:themeColor="text1"/>
          <w:sz w:val="22"/>
          <w:szCs w:val="22"/>
        </w:rPr>
      </w:pPr>
    </w:p>
    <w:p w14:paraId="3A61FB2B" w14:textId="37688244" w:rsidR="53263901" w:rsidRDefault="53263901" w:rsidP="53263901">
      <w:pPr>
        <w:jc w:val="both"/>
        <w:rPr>
          <w:rFonts w:ascii="Calibri" w:eastAsia="Calibri" w:hAnsi="Calibri" w:cs="Calibri"/>
          <w:color w:val="000000" w:themeColor="text1"/>
          <w:sz w:val="22"/>
          <w:szCs w:val="22"/>
        </w:rPr>
      </w:pPr>
    </w:p>
    <w:p w14:paraId="26689DB8" w14:textId="500364B5" w:rsidR="53263901" w:rsidRDefault="53263901" w:rsidP="53263901">
      <w:pPr>
        <w:jc w:val="both"/>
        <w:rPr>
          <w:rFonts w:ascii="Calibri" w:eastAsia="Calibri" w:hAnsi="Calibri" w:cs="Calibri"/>
          <w:color w:val="000000" w:themeColor="text1"/>
          <w:sz w:val="22"/>
          <w:szCs w:val="22"/>
        </w:rPr>
      </w:pPr>
    </w:p>
    <w:p w14:paraId="579B758F" w14:textId="31AAEB4E" w:rsidR="53263901" w:rsidRDefault="53263901" w:rsidP="53263901">
      <w:pPr>
        <w:jc w:val="both"/>
        <w:rPr>
          <w:rFonts w:ascii="Calibri" w:eastAsia="Calibri" w:hAnsi="Calibri" w:cs="Calibri"/>
          <w:color w:val="000000" w:themeColor="text1"/>
          <w:sz w:val="22"/>
          <w:szCs w:val="22"/>
        </w:rPr>
      </w:pPr>
    </w:p>
    <w:p w14:paraId="5EAF2970" w14:textId="5001C306" w:rsidR="1A757F56" w:rsidRDefault="1A757F56" w:rsidP="53263901">
      <w:pPr>
        <w:jc w:val="both"/>
        <w:rPr>
          <w:rFonts w:ascii="Arial" w:eastAsia="Arial" w:hAnsi="Arial" w:cs="Arial"/>
          <w:color w:val="000000" w:themeColor="text1"/>
          <w:sz w:val="18"/>
          <w:szCs w:val="18"/>
        </w:rPr>
      </w:pPr>
      <w:r w:rsidRPr="53263901">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70019660" w14:textId="1A19AF72" w:rsidR="1A757F56" w:rsidRDefault="1A757F56" w:rsidP="53263901">
      <w:pPr>
        <w:jc w:val="both"/>
        <w:rPr>
          <w:rFonts w:ascii="Arial" w:eastAsia="Arial" w:hAnsi="Arial" w:cs="Arial"/>
          <w:color w:val="000000" w:themeColor="text1"/>
          <w:sz w:val="18"/>
          <w:szCs w:val="18"/>
        </w:rPr>
      </w:pPr>
      <w:r w:rsidRPr="53263901">
        <w:rPr>
          <w:rFonts w:ascii="Arial" w:eastAsia="Arial" w:hAnsi="Arial" w:cs="Arial"/>
          <w:b/>
          <w:bCs/>
          <w:color w:val="000000" w:themeColor="text1"/>
          <w:sz w:val="18"/>
          <w:szCs w:val="18"/>
        </w:rPr>
        <w:t xml:space="preserve"> </w:t>
      </w:r>
    </w:p>
    <w:p w14:paraId="56F5E4E2" w14:textId="221EB0E5" w:rsidR="1A757F56" w:rsidRDefault="1A757F56" w:rsidP="53263901">
      <w:pPr>
        <w:jc w:val="both"/>
        <w:rPr>
          <w:rFonts w:ascii="Arial" w:eastAsia="Arial" w:hAnsi="Arial" w:cs="Arial"/>
          <w:color w:val="000000" w:themeColor="text1"/>
          <w:sz w:val="18"/>
          <w:szCs w:val="18"/>
        </w:rPr>
      </w:pPr>
      <w:r w:rsidRPr="53263901">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085B007" w14:textId="001FE50B" w:rsidR="53263901" w:rsidRDefault="53263901" w:rsidP="53263901">
      <w:pPr>
        <w:spacing w:line="273" w:lineRule="auto"/>
        <w:jc w:val="both"/>
        <w:rPr>
          <w:rFonts w:ascii="Calibri" w:eastAsia="Calibri" w:hAnsi="Calibri" w:cs="Calibri"/>
          <w:sz w:val="22"/>
          <w:szCs w:val="22"/>
        </w:rPr>
      </w:pPr>
    </w:p>
    <w:sectPr w:rsidR="53263901">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8A8354" w14:textId="77777777" w:rsidR="00C21A5A" w:rsidRDefault="00C21A5A">
      <w:r>
        <w:separator/>
      </w:r>
    </w:p>
  </w:endnote>
  <w:endnote w:type="continuationSeparator" w:id="0">
    <w:p w14:paraId="2E3BBF88" w14:textId="77777777" w:rsidR="00C21A5A" w:rsidRDefault="00C2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A2C88C" w14:textId="77777777" w:rsidR="00FD10AF" w:rsidRDefault="00FD10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33673" w14:textId="77777777" w:rsidR="00FD10AF" w:rsidRDefault="00FD10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94C86B" w14:textId="77777777" w:rsidR="00C21A5A" w:rsidRDefault="00C21A5A">
      <w:r>
        <w:separator/>
      </w:r>
    </w:p>
  </w:footnote>
  <w:footnote w:type="continuationSeparator" w:id="0">
    <w:p w14:paraId="01981FC2" w14:textId="77777777" w:rsidR="00C21A5A" w:rsidRDefault="00C21A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29EE4" w14:textId="21D534F1" w:rsidR="00FD10AF" w:rsidRDefault="00FD10A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0B5CBFAB"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B62EE" w14:textId="1A7BFE3D" w:rsidR="00FD10AF" w:rsidRDefault="00FD10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8578C"/>
    <w:rsid w:val="000915F1"/>
    <w:rsid w:val="0011513A"/>
    <w:rsid w:val="002E1BB5"/>
    <w:rsid w:val="00375EFB"/>
    <w:rsid w:val="003B1CEF"/>
    <w:rsid w:val="004B7F0F"/>
    <w:rsid w:val="006D5D10"/>
    <w:rsid w:val="00822CD5"/>
    <w:rsid w:val="00A1237A"/>
    <w:rsid w:val="00AD65E9"/>
    <w:rsid w:val="00B96C88"/>
    <w:rsid w:val="00BF2398"/>
    <w:rsid w:val="00C21A5A"/>
    <w:rsid w:val="00CD26F5"/>
    <w:rsid w:val="00D50B64"/>
    <w:rsid w:val="00DA2718"/>
    <w:rsid w:val="00E02B9F"/>
    <w:rsid w:val="00EE1570"/>
    <w:rsid w:val="00FD10AF"/>
    <w:rsid w:val="1A757F56"/>
    <w:rsid w:val="5326390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2E1BB5"/>
    <w:pPr>
      <w:widowControl/>
      <w:spacing w:before="100" w:beforeAutospacing="1" w:after="100" w:afterAutospacing="1"/>
    </w:pPr>
    <w:rPr>
      <w:sz w:val="24"/>
      <w:szCs w:val="24"/>
      <w:lang w:eastAsia="en-US"/>
    </w:rPr>
  </w:style>
  <w:style w:type="paragraph" w:styleId="Header">
    <w:name w:val="header"/>
    <w:basedOn w:val="Normal"/>
    <w:link w:val="HeaderChar"/>
    <w:uiPriority w:val="99"/>
    <w:unhideWhenUsed/>
    <w:rsid w:val="00FD10AF"/>
    <w:pPr>
      <w:tabs>
        <w:tab w:val="center" w:pos="4513"/>
        <w:tab w:val="right" w:pos="9026"/>
      </w:tabs>
    </w:pPr>
  </w:style>
  <w:style w:type="character" w:customStyle="1" w:styleId="HeaderChar">
    <w:name w:val="Header Char"/>
    <w:basedOn w:val="DefaultParagraphFont"/>
    <w:link w:val="Header"/>
    <w:uiPriority w:val="99"/>
    <w:rsid w:val="00FD10AF"/>
  </w:style>
  <w:style w:type="paragraph" w:styleId="Footer">
    <w:name w:val="footer"/>
    <w:basedOn w:val="Normal"/>
    <w:link w:val="FooterChar"/>
    <w:uiPriority w:val="99"/>
    <w:unhideWhenUsed/>
    <w:rsid w:val="00FD10AF"/>
    <w:pPr>
      <w:tabs>
        <w:tab w:val="center" w:pos="4513"/>
        <w:tab w:val="right" w:pos="9026"/>
      </w:tabs>
    </w:pPr>
  </w:style>
  <w:style w:type="character" w:customStyle="1" w:styleId="FooterChar">
    <w:name w:val="Footer Char"/>
    <w:basedOn w:val="DefaultParagraphFont"/>
    <w:link w:val="Footer"/>
    <w:uiPriority w:val="99"/>
    <w:rsid w:val="00FD1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ABD96F-BC1E-4416-BD35-077C160B5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6246C3-F54D-4379-8F81-00E170756613}">
  <ds:schemaRefs>
    <ds:schemaRef ds:uri="http://schemas.microsoft.com/sharepoint/v3/contenttype/forms"/>
  </ds:schemaRefs>
</ds:datastoreItem>
</file>

<file path=customXml/itemProps3.xml><?xml version="1.0" encoding="utf-8"?>
<ds:datastoreItem xmlns:ds="http://schemas.openxmlformats.org/officeDocument/2006/customXml" ds:itemID="{0BD478A4-141F-4BF5-BD76-A42DF4440E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2018-10-04T08:52:00Z</dcterms:created>
  <dcterms:modified xsi:type="dcterms:W3CDTF">2026-01-27T13:14:00Z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