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1E60" w14:textId="77777777" w:rsidR="00393DE0" w:rsidRPr="00393DE0" w:rsidRDefault="00393DE0" w:rsidP="00393D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ХАРАКТЕРИСТИКА</w:t>
      </w:r>
    </w:p>
    <w:p w14:paraId="5B2E157E" w14:textId="525ABF58" w:rsidR="00393DE0" w:rsidRPr="00393DE0" w:rsidRDefault="003F1C0F" w:rsidP="00393D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Лелло Андрея Евгеньевича</w:t>
      </w:r>
    </w:p>
    <w:p w14:paraId="11FB569F" w14:textId="77777777" w:rsidR="00393DE0" w:rsidRDefault="00393DE0" w:rsidP="00393D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студентки 2 курса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ИИТиТО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ПОО ФГБОУ ВО РГПУ им. А. И. Герцена </w:t>
      </w:r>
    </w:p>
    <w:p w14:paraId="701E5E0A" w14:textId="77777777" w:rsidR="00DF43F4" w:rsidRPr="00393DE0" w:rsidRDefault="00DF43F4" w:rsidP="00393D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A17D29" w14:textId="4FDC113A" w:rsidR="00A848AD" w:rsidRPr="00A848AD" w:rsidRDefault="00A848AD" w:rsidP="00A848AD">
      <w:pPr>
        <w:pStyle w:val="ds-markdown-paragraph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A848AD">
        <w:rPr>
          <w:color w:val="0F1115"/>
          <w:sz w:val="28"/>
          <w:szCs w:val="28"/>
        </w:rPr>
        <w:t xml:space="preserve">В период с 12 по 30 декабря 2025 года </w:t>
      </w:r>
      <w:r w:rsidR="003F1C0F">
        <w:rPr>
          <w:color w:val="0F1115"/>
          <w:sz w:val="28"/>
          <w:szCs w:val="28"/>
        </w:rPr>
        <w:t>Лелло А. Е.</w:t>
      </w:r>
      <w:r w:rsidRPr="00A848AD">
        <w:rPr>
          <w:color w:val="0F1115"/>
          <w:sz w:val="28"/>
          <w:szCs w:val="28"/>
        </w:rPr>
        <w:t xml:space="preserve"> проходил</w:t>
      </w:r>
      <w:r w:rsidR="003F1C0F">
        <w:rPr>
          <w:color w:val="0F1115"/>
          <w:sz w:val="28"/>
          <w:szCs w:val="28"/>
        </w:rPr>
        <w:t xml:space="preserve"> </w:t>
      </w:r>
      <w:r w:rsidRPr="00A848AD">
        <w:rPr>
          <w:color w:val="0F1115"/>
          <w:sz w:val="28"/>
          <w:szCs w:val="28"/>
        </w:rPr>
        <w:t>эксплуатационную практику в отделе автоматизации и информационных технологий СПб ГБУ «ЦБС Петроградского района».</w:t>
      </w:r>
    </w:p>
    <w:p w14:paraId="2A4B475E" w14:textId="561D5BA8" w:rsidR="00A848AD" w:rsidRPr="00A848AD" w:rsidRDefault="00A848AD" w:rsidP="00A848AD">
      <w:pPr>
        <w:pStyle w:val="ds-markdown-paragraph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A848AD">
        <w:rPr>
          <w:color w:val="0F1115"/>
          <w:sz w:val="28"/>
          <w:szCs w:val="28"/>
        </w:rPr>
        <w:t>Основной сферой е</w:t>
      </w:r>
      <w:r w:rsidR="003F1C0F">
        <w:rPr>
          <w:color w:val="0F1115"/>
          <w:sz w:val="28"/>
          <w:szCs w:val="28"/>
        </w:rPr>
        <w:t>го</w:t>
      </w:r>
      <w:r w:rsidRPr="00A848AD">
        <w:rPr>
          <w:color w:val="0F1115"/>
          <w:sz w:val="28"/>
          <w:szCs w:val="28"/>
        </w:rPr>
        <w:t xml:space="preserve"> деятельности стало участие в проектировании и разработке информационных сервисов для портала библиотек района (</w:t>
      </w:r>
      <w:hyperlink r:id="rId4" w:tgtFrame="_blank" w:history="1">
        <w:r w:rsidRPr="00A848AD">
          <w:rPr>
            <w:rStyle w:val="a3"/>
            <w:rFonts w:eastAsiaTheme="majorEastAsia"/>
            <w:sz w:val="28"/>
            <w:szCs w:val="28"/>
          </w:rPr>
          <w:t>pr-cbs.ru</w:t>
        </w:r>
      </w:hyperlink>
      <w:r w:rsidRPr="00A848AD">
        <w:rPr>
          <w:color w:val="0F1115"/>
          <w:sz w:val="28"/>
          <w:szCs w:val="28"/>
        </w:rPr>
        <w:t>).</w:t>
      </w:r>
      <w:r w:rsidRPr="00A848A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848AD">
        <w:rPr>
          <w:color w:val="0F1115"/>
          <w:sz w:val="28"/>
          <w:szCs w:val="28"/>
        </w:rPr>
        <w:t xml:space="preserve">В рамках практики он успешно освоила корпоративный инструмент управления задачами </w:t>
      </w:r>
      <w:proofErr w:type="spellStart"/>
      <w:r w:rsidRPr="00A848AD">
        <w:rPr>
          <w:color w:val="0F1115"/>
          <w:sz w:val="28"/>
          <w:szCs w:val="28"/>
        </w:rPr>
        <w:t>Yougile</w:t>
      </w:r>
      <w:proofErr w:type="spellEnd"/>
      <w:r w:rsidRPr="00A848AD">
        <w:rPr>
          <w:color w:val="0F1115"/>
          <w:sz w:val="28"/>
          <w:szCs w:val="28"/>
        </w:rPr>
        <w:t xml:space="preserve"> и изучил основы работы с </w:t>
      </w:r>
      <w:proofErr w:type="spellStart"/>
      <w:r w:rsidRPr="00A848AD">
        <w:rPr>
          <w:color w:val="0F1115"/>
          <w:sz w:val="28"/>
          <w:szCs w:val="28"/>
        </w:rPr>
        <w:t>Docker</w:t>
      </w:r>
      <w:proofErr w:type="spellEnd"/>
      <w:r w:rsidRPr="00A848AD">
        <w:rPr>
          <w:color w:val="0F1115"/>
          <w:sz w:val="28"/>
          <w:szCs w:val="28"/>
        </w:rPr>
        <w:t>.</w:t>
      </w:r>
    </w:p>
    <w:p w14:paraId="24FDA0D7" w14:textId="27AAF90D" w:rsidR="00A848AD" w:rsidRPr="00A848AD" w:rsidRDefault="00A848AD" w:rsidP="00A848AD">
      <w:pPr>
        <w:pStyle w:val="ds-markdown-paragraph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A848AD">
        <w:rPr>
          <w:color w:val="0F1115"/>
          <w:sz w:val="28"/>
          <w:szCs w:val="28"/>
        </w:rPr>
        <w:t>Ключевым достижением стала контейнеризация сервиса</w:t>
      </w:r>
      <w:r w:rsidRPr="00A848A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hyperlink r:id="rId5" w:tgtFrame="_blank" w:history="1">
        <w:r w:rsidRPr="00A848AD">
          <w:rPr>
            <w:rStyle w:val="a3"/>
            <w:rFonts w:eastAsiaTheme="majorEastAsia"/>
            <w:sz w:val="28"/>
            <w:szCs w:val="28"/>
          </w:rPr>
          <w:t>vbkg.pr-cbs.ru</w:t>
        </w:r>
      </w:hyperlink>
      <w:r w:rsidRPr="00A848AD">
        <w:rPr>
          <w:color w:val="0F1115"/>
          <w:sz w:val="28"/>
          <w:szCs w:val="28"/>
        </w:rPr>
        <w:t>:</w:t>
      </w:r>
      <w:r w:rsidRPr="00A848A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="003F1C0F">
        <w:rPr>
          <w:color w:val="0F1115"/>
          <w:sz w:val="28"/>
          <w:szCs w:val="28"/>
        </w:rPr>
        <w:t>Лелло Андрей</w:t>
      </w:r>
      <w:r w:rsidRPr="00A848AD">
        <w:rPr>
          <w:color w:val="0F1115"/>
          <w:sz w:val="28"/>
          <w:szCs w:val="28"/>
        </w:rPr>
        <w:t xml:space="preserve"> </w:t>
      </w:r>
      <w:proofErr w:type="spellStart"/>
      <w:r w:rsidRPr="00A848AD">
        <w:rPr>
          <w:color w:val="0F1115"/>
          <w:sz w:val="28"/>
          <w:szCs w:val="28"/>
        </w:rPr>
        <w:t>с</w:t>
      </w:r>
      <w:r w:rsidR="003F1C0F">
        <w:rPr>
          <w:color w:val="0F1115"/>
          <w:sz w:val="28"/>
          <w:szCs w:val="28"/>
        </w:rPr>
        <w:t>совместно</w:t>
      </w:r>
      <w:proofErr w:type="spellEnd"/>
      <w:r w:rsidR="003F1C0F">
        <w:rPr>
          <w:color w:val="0F1115"/>
          <w:sz w:val="28"/>
          <w:szCs w:val="28"/>
        </w:rPr>
        <w:t xml:space="preserve"> с Байковой Еленой </w:t>
      </w:r>
      <w:r w:rsidRPr="00A848AD">
        <w:rPr>
          <w:color w:val="0F1115"/>
          <w:sz w:val="28"/>
          <w:szCs w:val="28"/>
        </w:rPr>
        <w:t>развернул</w:t>
      </w:r>
      <w:r w:rsidR="003F1C0F">
        <w:rPr>
          <w:color w:val="0F1115"/>
          <w:sz w:val="28"/>
          <w:szCs w:val="28"/>
        </w:rPr>
        <w:t>и</w:t>
      </w:r>
      <w:r w:rsidRPr="00A848AD">
        <w:rPr>
          <w:color w:val="0F1115"/>
          <w:sz w:val="28"/>
          <w:szCs w:val="28"/>
        </w:rPr>
        <w:t xml:space="preserve"> предоставленное приложение и выполнил</w:t>
      </w:r>
      <w:r w:rsidR="003F1C0F">
        <w:rPr>
          <w:color w:val="0F1115"/>
          <w:sz w:val="28"/>
          <w:szCs w:val="28"/>
        </w:rPr>
        <w:t>и</w:t>
      </w:r>
      <w:r w:rsidRPr="00A848AD">
        <w:rPr>
          <w:color w:val="0F1115"/>
          <w:sz w:val="28"/>
          <w:szCs w:val="28"/>
        </w:rPr>
        <w:t xml:space="preserve"> его корректную настройку в среде </w:t>
      </w:r>
      <w:proofErr w:type="spellStart"/>
      <w:r w:rsidRPr="00A848AD">
        <w:rPr>
          <w:color w:val="0F1115"/>
          <w:sz w:val="28"/>
          <w:szCs w:val="28"/>
        </w:rPr>
        <w:t>Docker</w:t>
      </w:r>
      <w:proofErr w:type="spellEnd"/>
      <w:r w:rsidRPr="00A848AD">
        <w:rPr>
          <w:color w:val="0F1115"/>
          <w:sz w:val="28"/>
          <w:szCs w:val="28"/>
        </w:rPr>
        <w:t>.</w:t>
      </w:r>
    </w:p>
    <w:p w14:paraId="31101AB8" w14:textId="4E27F050" w:rsidR="00A848AD" w:rsidRPr="00A848AD" w:rsidRDefault="003F1C0F" w:rsidP="00A848AD">
      <w:pPr>
        <w:pStyle w:val="ds-markdown-paragraph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Лелло А. Е.</w:t>
      </w:r>
      <w:r w:rsidR="00A848AD" w:rsidRPr="00A848AD">
        <w:rPr>
          <w:color w:val="0F1115"/>
          <w:sz w:val="28"/>
          <w:szCs w:val="28"/>
        </w:rPr>
        <w:t xml:space="preserve"> проявил себя как ответственный и компетентный специалист, добросовестно выполняя все поставленные задачи. Результаты работы и подготовленный отчёт заслуживают высшей оценки «отлично»</w:t>
      </w:r>
    </w:p>
    <w:p w14:paraId="649D436F" w14:textId="476519F4" w:rsidR="005D0DF4" w:rsidRPr="00A848AD" w:rsidRDefault="00393DE0" w:rsidP="005D0D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8AD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96"/>
        <w:gridCol w:w="3159"/>
      </w:tblGrid>
      <w:tr w:rsidR="007D6715" w:rsidRPr="00F95C0E" w14:paraId="56D7F582" w14:textId="77777777" w:rsidTr="00B7708F">
        <w:trPr>
          <w:trHeight w:val="1721"/>
        </w:trPr>
        <w:tc>
          <w:tcPr>
            <w:tcW w:w="0" w:type="auto"/>
          </w:tcPr>
          <w:p w14:paraId="10BE0D69" w14:textId="799D05A2" w:rsidR="00B7708F" w:rsidRPr="00F95C0E" w:rsidRDefault="007D6715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заместитель директора по административно-хозяйственной деятельности СПб ГБУ </w:t>
            </w: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br/>
              <w:t>«ЦБС Петроградского района».</w:t>
            </w:r>
          </w:p>
        </w:tc>
        <w:tc>
          <w:tcPr>
            <w:tcW w:w="0" w:type="auto"/>
          </w:tcPr>
          <w:p w14:paraId="27414058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0AD21128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7D2A511A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6615367B" w14:textId="37E8E873" w:rsidR="007D6715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_______________/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Кашпур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К. В.</w:t>
            </w:r>
          </w:p>
        </w:tc>
      </w:tr>
    </w:tbl>
    <w:p w14:paraId="4B706605" w14:textId="074B551A" w:rsidR="007D6715" w:rsidRDefault="007D6715" w:rsidP="00B77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sectPr w:rsidR="007D6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0"/>
    <w:rsid w:val="000B32E6"/>
    <w:rsid w:val="00123BED"/>
    <w:rsid w:val="002148BE"/>
    <w:rsid w:val="002C2EB4"/>
    <w:rsid w:val="00364E47"/>
    <w:rsid w:val="00393DE0"/>
    <w:rsid w:val="003D0A50"/>
    <w:rsid w:val="003F1C0F"/>
    <w:rsid w:val="00427602"/>
    <w:rsid w:val="004D1EA7"/>
    <w:rsid w:val="005D0DF4"/>
    <w:rsid w:val="005F570D"/>
    <w:rsid w:val="00635E5D"/>
    <w:rsid w:val="00655FF7"/>
    <w:rsid w:val="00700F71"/>
    <w:rsid w:val="007501F4"/>
    <w:rsid w:val="00763A99"/>
    <w:rsid w:val="007A0F0C"/>
    <w:rsid w:val="007D6715"/>
    <w:rsid w:val="008E07DA"/>
    <w:rsid w:val="008F4839"/>
    <w:rsid w:val="009849AE"/>
    <w:rsid w:val="009D4502"/>
    <w:rsid w:val="00A848AD"/>
    <w:rsid w:val="00AD1E67"/>
    <w:rsid w:val="00B7708F"/>
    <w:rsid w:val="00C45687"/>
    <w:rsid w:val="00C81C01"/>
    <w:rsid w:val="00CF6B70"/>
    <w:rsid w:val="00DF43F4"/>
    <w:rsid w:val="00F42508"/>
    <w:rsid w:val="00F43F1A"/>
    <w:rsid w:val="00F44F4C"/>
    <w:rsid w:val="00F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74C4D"/>
  <w15:chartTrackingRefBased/>
  <w15:docId w15:val="{6B1029F4-4EB2-4AFD-8424-C19160F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D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D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D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DE0"/>
    <w:rPr>
      <w:rFonts w:eastAsiaTheme="majorEastAsia" w:cstheme="majorBidi"/>
      <w:color w:val="272727" w:themeColor="text1" w:themeTint="D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character" w:styleId="a4">
    <w:name w:val="Intense Emphasis"/>
    <w:basedOn w:val="a0"/>
    <w:uiPriority w:val="21"/>
    <w:qFormat/>
    <w:rsid w:val="00393DE0"/>
    <w:rPr>
      <w:i/>
      <w:iCs/>
      <w:color w:val="0F4761" w:themeColor="accent1" w:themeShade="BF"/>
    </w:rPr>
  </w:style>
  <w:style w:type="paragraph" w:styleId="a5">
    <w:name w:val="Intense Quote"/>
    <w:basedOn w:val="a"/>
    <w:next w:val="a"/>
    <w:link w:val="a6"/>
    <w:uiPriority w:val="30"/>
    <w:qFormat/>
    <w:rsid w:val="00393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6">
    <w:name w:val="Выделенная цитата Знак"/>
    <w:basedOn w:val="a0"/>
    <w:link w:val="a5"/>
    <w:uiPriority w:val="30"/>
    <w:rsid w:val="00393DE0"/>
    <w:rPr>
      <w:i/>
      <w:iCs/>
      <w:color w:val="0F4761" w:themeColor="accent1" w:themeShade="BF"/>
    </w:rPr>
  </w:style>
  <w:style w:type="character" w:styleId="a7">
    <w:name w:val="Intense Reference"/>
    <w:basedOn w:val="a0"/>
    <w:uiPriority w:val="32"/>
    <w:qFormat/>
    <w:rsid w:val="00393DE0"/>
    <w:rPr>
      <w:b/>
      <w:bCs/>
      <w:smallCaps/>
      <w:color w:val="0F4761" w:themeColor="accent1" w:themeShade="BF"/>
      <w:spacing w:val="5"/>
    </w:rPr>
  </w:style>
  <w:style w:type="paragraph" w:styleId="a8">
    <w:name w:val="List Paragraph"/>
    <w:basedOn w:val="a"/>
    <w:uiPriority w:val="34"/>
    <w:qFormat/>
    <w:rsid w:val="00393DE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93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DE0"/>
    <w:rPr>
      <w:i/>
      <w:iCs/>
      <w:color w:val="404040" w:themeColor="text1" w:themeTint="BF"/>
    </w:rPr>
  </w:style>
  <w:style w:type="paragraph" w:styleId="a9">
    <w:name w:val="Subtitle"/>
    <w:basedOn w:val="a"/>
    <w:next w:val="a"/>
    <w:link w:val="aa"/>
    <w:uiPriority w:val="11"/>
    <w:qFormat/>
    <w:rsid w:val="00393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393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b">
    <w:name w:val="Table Grid"/>
    <w:basedOn w:val="a1"/>
    <w:uiPriority w:val="39"/>
    <w:rsid w:val="007D6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393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93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pple-converted-space">
    <w:name w:val="apple-converted-space"/>
    <w:basedOn w:val="a0"/>
    <w:rsid w:val="00A848AD"/>
  </w:style>
  <w:style w:type="character" w:customStyle="1" w:styleId="px-4">
    <w:name w:val="px-4"/>
    <w:basedOn w:val="a0"/>
    <w:rsid w:val="00A848AD"/>
  </w:style>
  <w:style w:type="paragraph" w:customStyle="1" w:styleId="ds-markdown-paragraph">
    <w:name w:val="ds-markdown-paragraph"/>
    <w:basedOn w:val="a"/>
    <w:rsid w:val="00A84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bkg.pr-cbs.ru" TargetMode="External"/><Relationship Id="rId4" Type="http://schemas.openxmlformats.org/officeDocument/2006/relationships/hyperlink" Target="https://pr-cbs.ru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Маковеев Никита Владимирович</dc:creator>
  <cp:keywords/>
  <dc:description/>
  <cp:lastModifiedBy>Андрей Лелло</cp:lastModifiedBy>
  <cp:revision>2</cp:revision>
  <cp:lastPrinted>2025-03-19T08:27:00Z</cp:lastPrinted>
  <dcterms:created xsi:type="dcterms:W3CDTF">2025-12-29T00:29:00Z</dcterms:created>
  <dcterms:modified xsi:type="dcterms:W3CDTF">2025-12-29T00:29:00Z</dcterms:modified>
</cp:coreProperties>
</file>