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D7377" w:rsidR="000F4F20" w:rsidP="00ED7377" w:rsidRDefault="00ED7377" w14:paraId="648781E8" w14:textId="00CFCDD6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:rsidRPr="003730AF" w:rsidR="005423A9" w:rsidP="0351181E" w:rsidRDefault="005423A9" w14:paraId="34E6DFBE" w14:textId="68C16DC3">
      <w:pPr>
        <w:pStyle w:val="Heading1"/>
        <w:jc w:val="center"/>
        <w:rPr>
          <w:rFonts w:cs="Times New Roman" w:cstheme="majorBidi"/>
          <w:sz w:val="28"/>
          <w:szCs w:val="28"/>
        </w:rPr>
      </w:pPr>
      <w:r w:rsidRPr="0351181E" w:rsidR="005423A9">
        <w:rPr>
          <w:rFonts w:cs="Times New Roman" w:cstheme="majorBidi"/>
          <w:sz w:val="28"/>
          <w:szCs w:val="28"/>
        </w:rPr>
        <w:t xml:space="preserve">PRJ566 – </w:t>
      </w:r>
      <w:r w:rsidRPr="0351181E" w:rsidR="05FEEAA3">
        <w:rPr>
          <w:rFonts w:cs="Times New Roman" w:cstheme="majorBidi"/>
          <w:sz w:val="28"/>
          <w:szCs w:val="28"/>
        </w:rPr>
        <w:t>Fall</w:t>
      </w:r>
      <w:r w:rsidRPr="0351181E" w:rsidR="000F48F7">
        <w:rPr>
          <w:rFonts w:cs="Times New Roman" w:cstheme="majorBidi"/>
          <w:sz w:val="28"/>
          <w:szCs w:val="28"/>
        </w:rPr>
        <w:t xml:space="preserve"> </w:t>
      </w:r>
      <w:r w:rsidRPr="0351181E" w:rsidR="000F48F7">
        <w:rPr>
          <w:rFonts w:cs="Times New Roman" w:cstheme="majorBidi"/>
          <w:sz w:val="28"/>
          <w:szCs w:val="28"/>
        </w:rPr>
        <w:t>202</w:t>
      </w:r>
      <w:r w:rsidRPr="0351181E" w:rsidR="0039111C">
        <w:rPr>
          <w:rFonts w:cs="Times New Roman" w:cstheme="majorBidi"/>
          <w:sz w:val="28"/>
          <w:szCs w:val="28"/>
        </w:rPr>
        <w:t>4</w:t>
      </w:r>
    </w:p>
    <w:p w:rsidRPr="00877EFA" w:rsidR="005423A9" w:rsidP="005423A9" w:rsidRDefault="005423A9" w14:paraId="18224C33" w14:textId="77777777">
      <w:pPr>
        <w:rPr>
          <w:rFonts w:asciiTheme="majorHAnsi" w:hAnsiTheme="majorHAnsi" w:cstheme="majorHAnsi"/>
          <w:sz w:val="28"/>
          <w:szCs w:val="28"/>
        </w:rPr>
      </w:pPr>
    </w:p>
    <w:p w:rsidRPr="00877EFA" w:rsidR="005423A9" w:rsidP="0B456520" w:rsidRDefault="005423A9" w14:paraId="76D201A3" w14:textId="7D237735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Pr="00877EFA" w:rsidR="00066EB9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</w:p>
    <w:p w:rsidRPr="00877EFA" w:rsidR="005423A9" w:rsidP="005423A9" w:rsidRDefault="005423A9" w14:paraId="7195C47F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B456520" w:rsidRDefault="005423A9" w14:paraId="712698A8" w14:textId="4D936BC9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</w:p>
    <w:p w:rsidRPr="00877EFA" w:rsidR="005423A9" w:rsidP="005423A9" w:rsidRDefault="005423A9" w14:paraId="70BB47DC" w14:textId="77777777">
      <w:pPr>
        <w:rPr>
          <w:rFonts w:asciiTheme="majorHAnsi" w:hAnsiTheme="majorHAnsi" w:cstheme="majorHAnsi"/>
          <w:sz w:val="28"/>
          <w:szCs w:val="28"/>
        </w:rPr>
      </w:pPr>
    </w:p>
    <w:p w:rsidRPr="00877EFA" w:rsidR="005423A9" w:rsidP="00735CCF" w:rsidRDefault="005423A9" w14:paraId="5BC0B33D" w14:textId="47ECDC9A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 w:rsidR="2D6DBA4B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</w:p>
    <w:p w:rsidRPr="00877EFA" w:rsidR="005423A9" w:rsidP="005423A9" w:rsidRDefault="005423A9" w14:paraId="0AA90FCB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12CF900D" w14:textId="77777777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2D21A6C" w:rsidRDefault="411103AC" w14:paraId="3FD60A21" w14:textId="1DE50F9A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:rsidRPr="00877EFA" w:rsidR="005423A9" w:rsidP="005423A9" w:rsidRDefault="005423A9" w14:paraId="114F71CD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2FCD88D6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4895F1BB" w14:textId="77777777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066EB9" w14:paraId="3B676488" w14:textId="2112353A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Pr="00877EFA" w:rsidR="005423A9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:rsidRPr="00877EFA" w:rsidR="005423A9" w:rsidP="005423A9" w:rsidRDefault="005423A9" w14:paraId="088887D5" w14:textId="77777777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78CFA25C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B456520" w:rsidRDefault="005423A9" w14:paraId="5094952A" w14:textId="2BBF35F1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Pr="00877EFA" w:rsidR="09A120A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Pr="00877EFA" w:rsidR="005423A9" w:rsidP="0B456520" w:rsidRDefault="005423A9" w14:paraId="6F2B3BE7" w14:textId="7960C3E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Pr="00877EFA" w:rsidR="45C0EB2E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Pr="00877EFA" w:rsidR="005423A9" w:rsidP="0B456520" w:rsidRDefault="005423A9" w14:paraId="68A61057" w14:textId="6230A5E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Pr="00877EFA" w:rsidR="2958350B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="005423A9" w:rsidP="0B456520" w:rsidRDefault="005423A9" w14:paraId="45CDCA86" w14:textId="2B8F642C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Pr="00877EFA" w:rsidR="002D1CF5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</w:p>
    <w:p w:rsidRPr="00877EFA" w:rsidR="004D6248" w:rsidP="0B456520" w:rsidRDefault="004D6248" w14:paraId="0BFE94AA" w14:textId="0B21730F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5. </w:t>
      </w:r>
    </w:p>
    <w:p w:rsidRPr="00877EFA" w:rsidR="005423A9" w:rsidP="0B456520" w:rsidRDefault="005423A9" w14:paraId="02DF4642" w14:textId="3CBC7399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:rsidRPr="00877EFA" w:rsidR="001A601A" w:rsidRDefault="001A601A" w14:paraId="457E54FC" w14:textId="77777777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:rsidRPr="0044372E" w:rsidR="005423A9" w:rsidRDefault="005423A9" w14:paraId="4A803E67" w14:textId="514143A8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:rsidRPr="00C11E48" w:rsidR="003747B0" w:rsidP="00241BCD" w:rsidRDefault="003747B0" w14:paraId="68880FAA" w14:textId="4AB630F0">
      <w:pPr>
        <w:pStyle w:val="Heading1"/>
      </w:pPr>
      <w:bookmarkStart w:name="Top" w:id="0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:rsidR="003747B0" w:rsidP="003747B0" w:rsidRDefault="006D1BA9" w14:paraId="46CDEDB6" w14:textId="4C095614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  <w:r>
        <w:rPr>
          <w:rFonts w:cs="Arial"/>
          <w:b/>
          <w:bCs/>
        </w:rPr>
        <w:t>Part 1</w:t>
      </w:r>
    </w:p>
    <w:p w:rsidRPr="00877EFA" w:rsidR="003747B0" w:rsidP="00A17D79" w:rsidRDefault="003747B0" w14:paraId="652529BE" w14:textId="0F54E0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:rsidRPr="00877EFA" w:rsidR="003747B0" w:rsidP="00A17D79" w:rsidRDefault="003747B0" w14:paraId="5DBF5AED" w14:textId="6D5A2C8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Pr="00877EFA" w:rsidR="000017E1">
        <w:rPr>
          <w:rFonts w:asciiTheme="majorHAnsi" w:hAnsiTheme="majorHAnsi" w:cstheme="majorHAnsi"/>
          <w:b/>
          <w:bCs/>
        </w:rPr>
        <w:t xml:space="preserve"> </w:t>
      </w:r>
    </w:p>
    <w:p w:rsidRPr="00877EFA" w:rsidR="003747B0" w:rsidP="00A17D79" w:rsidRDefault="00D738CB" w14:paraId="11102E70" w14:textId="117DC3B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Pr="00877EFA" w:rsidR="000017E1">
        <w:rPr>
          <w:rFonts w:asciiTheme="majorHAnsi" w:hAnsiTheme="majorHAnsi" w:cstheme="majorHAnsi"/>
          <w:b/>
          <w:bCs/>
        </w:rPr>
        <w:t xml:space="preserve"> </w:t>
      </w:r>
    </w:p>
    <w:p w:rsidRPr="00877EFA" w:rsidR="003747B0" w:rsidP="00A17D79" w:rsidRDefault="003747B0" w14:paraId="7D3799CF" w14:textId="36BFA6B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:rsidRPr="00877EFA" w:rsidR="003747B0" w:rsidP="00A17D79" w:rsidRDefault="003747B0" w14:paraId="59148DD0" w14:textId="23401CE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:rsidRPr="00877EFA" w:rsidR="003747B0" w:rsidP="00A17D79" w:rsidRDefault="003747B0" w14:paraId="54A634FC" w14:textId="5ED7413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:rsidRPr="00877EFA" w:rsidR="00D43CB2" w:rsidP="00D43CB2" w:rsidRDefault="00D43CB2" w14:paraId="660A7225" w14:textId="77777777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:rsidRPr="00877EFA" w:rsidR="003747B0" w:rsidP="00A17D79" w:rsidRDefault="003747B0" w14:paraId="074B7F71" w14:textId="0CE5A2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:rsidRPr="00877EFA" w:rsidR="003747B0" w:rsidP="00A17D79" w:rsidRDefault="003747B0" w14:paraId="7664C7FF" w14:textId="3B48F4D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:rsidRPr="00877EFA" w:rsidR="003747B0" w:rsidP="00A17D79" w:rsidRDefault="003747B0" w14:paraId="6A94F556" w14:textId="588B229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Stakeholders and Users</w:t>
      </w:r>
    </w:p>
    <w:p w:rsidR="003747B0" w:rsidP="00A17D79" w:rsidRDefault="008E082A" w14:paraId="6F94C5CC" w14:textId="4622DD5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Functional Requirements</w:t>
      </w:r>
    </w:p>
    <w:p w:rsidR="008E082A" w:rsidP="00A17D79" w:rsidRDefault="008E082A" w14:paraId="56EFBC97" w14:textId="20C918F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Nonfunctional Requirements</w:t>
      </w:r>
    </w:p>
    <w:p w:rsidR="00D738CB" w:rsidP="00A17D79" w:rsidRDefault="00D738CB" w14:paraId="5DCEC5DE" w14:textId="388D01E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Project Scope</w:t>
      </w:r>
    </w:p>
    <w:p w:rsidR="007D2B9C" w:rsidP="00A17D79" w:rsidRDefault="007D2B9C" w14:paraId="148F065D" w14:textId="274A2B4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:rsidRPr="007D2B9C" w:rsidR="007D2B9C" w:rsidP="007D2B9C" w:rsidRDefault="007D2B9C" w14:paraId="680AC870" w14:textId="183E40D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:rsidRPr="00877EFA" w:rsidR="008E082A" w:rsidP="00A17D79" w:rsidRDefault="006A35C8" w14:paraId="47103DF5" w14:textId="6FC9A96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:rsidRPr="00877EFA" w:rsidR="00D43CB2" w:rsidP="00D43CB2" w:rsidRDefault="00D43CB2" w14:paraId="72E52E24" w14:textId="77777777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:rsidR="00592058" w:rsidRDefault="00592058" w14:paraId="0667B63D" w14:textId="77777777">
      <w:pPr>
        <w:spacing w:after="160" w:line="259" w:lineRule="auto"/>
        <w:rPr>
          <w:rFonts w:cs="Calibri"/>
          <w:b/>
          <w:bCs/>
          <w:sz w:val="24"/>
          <w:szCs w:val="24"/>
        </w:rPr>
      </w:pPr>
    </w:p>
    <w:p w:rsidR="00B57733" w:rsidRDefault="00592058" w14:paraId="0A619CDF" w14:textId="55DFD127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Part 2 will follow later</w:t>
      </w:r>
      <w:r w:rsidR="00B57733">
        <w:rPr>
          <w:rFonts w:cs="Calibri"/>
          <w:b/>
          <w:bCs/>
          <w:sz w:val="24"/>
          <w:szCs w:val="24"/>
        </w:rPr>
        <w:br w:type="page"/>
      </w:r>
    </w:p>
    <w:p w:rsidRPr="00F923C9" w:rsidR="004D4138" w:rsidP="00F923C9" w:rsidRDefault="00B57733" w14:paraId="4B2F53D1" w14:textId="250762DA">
      <w:pPr>
        <w:pStyle w:val="Heading1"/>
      </w:pPr>
      <w:bookmarkStart w:name="_1_-_Introduction/Overview" w:id="1"/>
      <w:bookmarkEnd w:id="1"/>
      <w:r>
        <w:t xml:space="preserve">1 - </w:t>
      </w:r>
      <w:r w:rsidRPr="00B57733">
        <w:t>Introduction/Overview - Document Information</w:t>
      </w:r>
    </w:p>
    <w:p w:rsidR="009047FE" w:rsidP="000507ED" w:rsidRDefault="000507ED" w14:paraId="68A67BF9" w14:textId="0D28E762">
      <w:pPr>
        <w:pStyle w:val="Heading2"/>
      </w:pPr>
      <w:bookmarkStart w:name="_1.1_Document_Authors" w:id="2"/>
      <w:bookmarkEnd w:id="2"/>
      <w:r>
        <w:t xml:space="preserve">1.1 </w:t>
      </w:r>
      <w:r w:rsidRPr="00B57733" w:rsidR="009047FE">
        <w:t>Document Authors</w:t>
      </w:r>
    </w:p>
    <w:p w:rsidR="00180D64" w:rsidRDefault="00180D64" w14:paraId="56DFAD8A" w14:textId="3ED638C6">
      <w:pPr>
        <w:spacing w:after="160" w:line="259" w:lineRule="auto"/>
        <w:rPr>
          <w:b/>
          <w:bCs/>
        </w:rPr>
      </w:pPr>
    </w:p>
    <w:p w:rsidRPr="003F49C9" w:rsidR="003F49C9" w:rsidP="003F49C9" w:rsidRDefault="003F49C9" w14:paraId="3B4CE7BC" w14:textId="12E34CEB">
      <w:pPr>
        <w:spacing w:after="160" w:line="259" w:lineRule="auto"/>
        <w:ind w:left="720"/>
        <w:rPr>
          <w:bCs/>
          <w:color w:val="FF0000"/>
        </w:rPr>
      </w:pPr>
      <w:r w:rsidRPr="003F49C9">
        <w:rPr>
          <w:bCs/>
          <w:color w:val="FF0000"/>
        </w:rPr>
        <w:t>The team members’ names</w:t>
      </w:r>
    </w:p>
    <w:p w:rsidR="003F49C9" w:rsidRDefault="70461991" w14:paraId="19C1A14D" w14:textId="750377B4">
      <w:pPr>
        <w:spacing w:after="160" w:line="259" w:lineRule="auto"/>
        <w:rPr>
          <w:b/>
          <w:bCs/>
        </w:rPr>
      </w:pPr>
      <w:r w:rsidRPr="3C55D89B">
        <w:rPr>
          <w:b/>
          <w:bCs/>
        </w:rPr>
        <w:t xml:space="preserve"> </w:t>
      </w:r>
    </w:p>
    <w:p w:rsidR="00B57733" w:rsidP="00B57733" w:rsidRDefault="00B57733" w14:paraId="55425B71" w14:textId="2B3C176B">
      <w:pPr>
        <w:spacing w:after="160" w:line="259" w:lineRule="auto"/>
        <w:rPr>
          <w:b/>
          <w:bCs/>
        </w:rPr>
      </w:pPr>
      <w:bookmarkStart w:name="_1.2_Revision_History" w:id="3"/>
      <w:bookmarkStart w:name="_1.3_Document_Conventions" w:id="4"/>
      <w:bookmarkEnd w:id="3"/>
      <w:bookmarkEnd w:id="4"/>
    </w:p>
    <w:p w:rsidRPr="00B57733" w:rsidR="0081630C" w:rsidP="00B57733" w:rsidRDefault="0081630C" w14:paraId="7A4DDEC2" w14:textId="77777777">
      <w:pPr>
        <w:spacing w:after="160" w:line="259" w:lineRule="auto"/>
        <w:rPr>
          <w:b/>
          <w:bCs/>
        </w:rPr>
      </w:pPr>
    </w:p>
    <w:p w:rsidRPr="000507ED" w:rsidR="00B57733" w:rsidP="000507ED" w:rsidRDefault="000507ED" w14:paraId="2FA5B09A" w14:textId="353EAD98">
      <w:pPr>
        <w:pStyle w:val="Heading2"/>
      </w:pPr>
      <w:bookmarkStart w:name="_1.4_Document_Purpose" w:id="5"/>
      <w:bookmarkStart w:name="Document_Purpose" w:id="6"/>
      <w:bookmarkEnd w:id="5"/>
      <w:r>
        <w:t>1.</w:t>
      </w:r>
      <w:r w:rsidR="0081630C">
        <w:t>2</w:t>
      </w:r>
      <w:r>
        <w:t xml:space="preserve"> </w:t>
      </w:r>
      <w:r w:rsidRPr="000507ED" w:rsidR="00B57733">
        <w:t>Document Purpose</w:t>
      </w:r>
    </w:p>
    <w:bookmarkEnd w:id="6"/>
    <w:p w:rsidR="000B759D" w:rsidP="00B57733" w:rsidRDefault="000B759D" w14:paraId="41183DC3" w14:textId="7E068D96">
      <w:pPr>
        <w:spacing w:after="160" w:line="259" w:lineRule="auto"/>
        <w:rPr>
          <w:b/>
          <w:bCs/>
        </w:rPr>
      </w:pPr>
    </w:p>
    <w:p w:rsidR="00E17D85" w:rsidP="00B57733" w:rsidRDefault="00E17D85" w14:paraId="5C72ACF3" w14:textId="77777777">
      <w:pPr>
        <w:spacing w:after="160" w:line="259" w:lineRule="auto"/>
        <w:rPr>
          <w:b/>
          <w:bCs/>
        </w:rPr>
      </w:pPr>
    </w:p>
    <w:p w:rsidRPr="00B57733" w:rsidR="0081630C" w:rsidP="00B57733" w:rsidRDefault="0081630C" w14:paraId="5A678819" w14:textId="77777777">
      <w:pPr>
        <w:spacing w:after="160" w:line="259" w:lineRule="auto"/>
        <w:rPr>
          <w:b/>
          <w:bCs/>
        </w:rPr>
      </w:pPr>
    </w:p>
    <w:p w:rsidR="00B57733" w:rsidP="00880038" w:rsidRDefault="00880038" w14:paraId="0274C357" w14:textId="65AA9C14">
      <w:pPr>
        <w:pStyle w:val="Heading2"/>
      </w:pPr>
      <w:bookmarkStart w:name="_1.5_Intended_Audience" w:id="7"/>
      <w:bookmarkStart w:name="Intended_Audience" w:id="8"/>
      <w:bookmarkEnd w:id="7"/>
      <w:r>
        <w:t>1.</w:t>
      </w:r>
      <w:r w:rsidR="0081630C">
        <w:t>3</w:t>
      </w:r>
      <w:r>
        <w:t xml:space="preserve"> </w:t>
      </w:r>
      <w:r w:rsidRPr="0B456520" w:rsidR="00B57733">
        <w:t>Intended Audience</w:t>
      </w:r>
    </w:p>
    <w:bookmarkEnd w:id="8"/>
    <w:p w:rsidR="00E17D85" w:rsidRDefault="00E17D85" w14:paraId="619DB357" w14:textId="77777777">
      <w:pPr>
        <w:spacing w:after="160" w:line="259" w:lineRule="auto"/>
        <w:rPr>
          <w:rFonts w:cs="Calibri"/>
          <w:b/>
          <w:bCs/>
        </w:rPr>
      </w:pPr>
    </w:p>
    <w:p w:rsidR="00B57733" w:rsidRDefault="00B57733" w14:paraId="56B95B54" w14:textId="79F605B7">
      <w:pPr>
        <w:spacing w:after="160" w:line="259" w:lineRule="auto"/>
        <w:rPr>
          <w:rFonts w:cs="Calibri"/>
          <w:b/>
          <w:bCs/>
        </w:rPr>
      </w:pPr>
    </w:p>
    <w:p w:rsidR="00B57733" w:rsidRDefault="00B57733" w14:paraId="0A50A198" w14:textId="43D1C14A">
      <w:pPr>
        <w:spacing w:after="160" w:line="259" w:lineRule="auto"/>
        <w:rPr>
          <w:rFonts w:cs="Calibri"/>
          <w:b/>
          <w:bCs/>
        </w:rPr>
      </w:pPr>
      <w:bookmarkStart w:name="_1.6_Acronyms_&amp;" w:id="9"/>
      <w:bookmarkEnd w:id="9"/>
      <w:r>
        <w:rPr>
          <w:rFonts w:cs="Calibri"/>
          <w:b/>
          <w:bCs/>
        </w:rPr>
        <w:br w:type="page"/>
      </w:r>
    </w:p>
    <w:p w:rsidR="00B57733" w:rsidP="00A674A8" w:rsidRDefault="00A674A8" w14:paraId="33424340" w14:textId="653603B0">
      <w:pPr>
        <w:pStyle w:val="Heading2"/>
      </w:pPr>
      <w:bookmarkStart w:name="_1.7_Group_Agreement" w:id="10"/>
      <w:bookmarkStart w:name="Group_agreement" w:id="11"/>
      <w:bookmarkEnd w:id="10"/>
      <w:r>
        <w:t>1.</w:t>
      </w:r>
      <w:r w:rsidR="0081630C">
        <w:t>4</w:t>
      </w:r>
      <w:r>
        <w:t xml:space="preserve"> </w:t>
      </w:r>
      <w:r w:rsidRPr="0B456520" w:rsidR="00B57733">
        <w:t>Group Agreement</w:t>
      </w:r>
    </w:p>
    <w:bookmarkEnd w:id="11"/>
    <w:p w:rsidR="00C90D44" w:rsidP="0B456520" w:rsidRDefault="00C90D44" w14:paraId="7C1F78DE" w14:textId="77777777">
      <w:pPr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7127AE" w:rsidR="6B86EA88" w:rsidP="003F49C9" w:rsidRDefault="6B86EA88" w14:paraId="0667F7FA" w14:textId="0C358441">
      <w:pPr>
        <w:shd w:val="clear" w:color="auto" w:fill="F2F2F2" w:themeFill="background1" w:themeFillShade="F2"/>
        <w:rPr>
          <w:rFonts w:eastAsia="Times New Roman" w:asciiTheme="majorHAnsi" w:hAnsiTheme="majorHAnsi" w:cstheme="majorHAnsi"/>
          <w:b/>
          <w:bCs/>
        </w:rPr>
      </w:pPr>
      <w:r w:rsidRPr="007127AE">
        <w:rPr>
          <w:rFonts w:eastAsia="Times New Roman" w:asciiTheme="majorHAnsi" w:hAnsiTheme="majorHAnsi" w:cstheme="majorHAnsi"/>
          <w:b/>
          <w:bCs/>
        </w:rPr>
        <w:t xml:space="preserve">TEAM AGREEMENT </w:t>
      </w:r>
    </w:p>
    <w:p w:rsidRPr="007127AE" w:rsidR="6B86EA88" w:rsidP="003F49C9" w:rsidRDefault="00066EB9" w14:paraId="7742FC5D" w14:textId="042AD119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 #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>:</w:t>
      </w:r>
      <w:r w:rsidRPr="007127AE" w:rsidR="6B86EA88">
        <w:rPr>
          <w:rFonts w:eastAsia="Times New Roman" w:asciiTheme="majorHAnsi" w:hAnsiTheme="majorHAnsi" w:cstheme="majorHAnsi"/>
          <w:b/>
          <w:bCs/>
        </w:rPr>
        <w:t xml:space="preserve"> </w:t>
      </w:r>
    </w:p>
    <w:p w:rsidRPr="007127AE" w:rsidR="6B86EA88" w:rsidP="003F49C9" w:rsidRDefault="6B86EA88" w14:paraId="40B3E4EB" w14:textId="3C8E893F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Project Title:</w:t>
      </w:r>
    </w:p>
    <w:p w:rsidRPr="007127AE" w:rsidR="6B86EA88" w:rsidP="003F49C9" w:rsidRDefault="6B86EA88" w14:paraId="55A46271" w14:textId="1187D1A9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Project Time Frame:</w:t>
      </w:r>
    </w:p>
    <w:p w:rsidRPr="007127AE" w:rsidR="6B86EA88" w:rsidP="003F49C9" w:rsidRDefault="00066EB9" w14:paraId="67ECAA78" w14:textId="2111A683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 xml:space="preserve"> Members:</w:t>
      </w:r>
    </w:p>
    <w:p w:rsidRPr="007127AE" w:rsidR="0B456520" w:rsidP="003F49C9" w:rsidRDefault="0B456520" w14:paraId="4CCAFECC" w14:textId="258A4687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</w:p>
    <w:p w:rsidRPr="007127AE" w:rsidR="6B86EA88" w:rsidP="003F49C9" w:rsidRDefault="00066EB9" w14:paraId="73282E45" w14:textId="1C2F151E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 xml:space="preserve"> Leadership:</w:t>
      </w:r>
    </w:p>
    <w:p w:rsidRPr="007127AE" w:rsidR="6B86EA88" w:rsidP="003F49C9" w:rsidRDefault="6B86EA88" w14:paraId="1E96C5E7" w14:textId="3084D83F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 Functions:</w:t>
      </w:r>
    </w:p>
    <w:p w:rsidRPr="007127AE" w:rsidR="6B86EA88" w:rsidP="00A17D79" w:rsidRDefault="6B86EA88" w14:paraId="3DBCF09C" w14:textId="7DC31A14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  <w:r w:rsidRPr="007127AE">
        <w:rPr>
          <w:rFonts w:eastAsia="Times New Roman" w:asciiTheme="majorHAnsi" w:hAnsiTheme="majorHAnsi" w:cstheme="majorHAnsi"/>
          <w:i/>
          <w:iCs/>
        </w:rPr>
        <w:t xml:space="preserve">We will share information through </w:t>
      </w:r>
      <w:r w:rsidRPr="007127AE" w:rsidR="003D519D">
        <w:rPr>
          <w:rFonts w:eastAsia="Times New Roman" w:asciiTheme="majorHAnsi" w:hAnsiTheme="majorHAnsi" w:cstheme="majorHAnsi"/>
          <w:i/>
          <w:iCs/>
        </w:rPr>
        <w:t xml:space="preserve">MS Teams, </w:t>
      </w:r>
      <w:r w:rsidRPr="007127AE">
        <w:rPr>
          <w:rFonts w:eastAsia="Times New Roman" w:asciiTheme="majorHAnsi" w:hAnsiTheme="majorHAnsi" w:cstheme="majorHAnsi"/>
          <w:i/>
          <w:iCs/>
        </w:rPr>
        <w:t>OneDrive, WhatsApp, e-mail and meetings.</w:t>
      </w:r>
    </w:p>
    <w:p w:rsidRPr="007127AE" w:rsidR="6B86EA88" w:rsidP="00A17D79" w:rsidRDefault="6B86EA88" w14:paraId="6E06E8F1" w14:textId="1D9C9F05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:rsidRPr="007127AE" w:rsidR="6B86EA88" w:rsidP="00A17D79" w:rsidRDefault="6B86EA88" w14:paraId="727E368C" w14:textId="46CC105D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:rsidRPr="007127AE" w:rsidR="6B86EA88" w:rsidP="003F49C9" w:rsidRDefault="00066EB9" w14:paraId="25BF2141" w14:textId="0FA713E0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 xml:space="preserve"> Meetings:</w:t>
      </w:r>
    </w:p>
    <w:p w:rsidRPr="007127AE" w:rsidR="6B86EA88" w:rsidP="003F49C9" w:rsidRDefault="00066EB9" w14:paraId="3868E56D" w14:textId="5575D1A7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 xml:space="preserve"> Problems:</w:t>
      </w:r>
    </w:p>
    <w:p w:rsidRPr="007127AE" w:rsidR="6B86EA88" w:rsidP="003F49C9" w:rsidRDefault="6B86EA88" w14:paraId="2E00C5F9" w14:textId="137FECE8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 Commitment</w:t>
      </w:r>
    </w:p>
    <w:p w:rsidRPr="007127AE" w:rsidR="6B86EA88" w:rsidP="003F49C9" w:rsidRDefault="6B86EA88" w14:paraId="478C861C" w14:textId="3CBF1B69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:rsidRPr="007127AE" w:rsidR="6B86EA88" w:rsidP="003F49C9" w:rsidRDefault="6B86EA88" w14:paraId="7861997B" w14:textId="62C0BE6A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</w:rPr>
        <w:t xml:space="preserve">Name                                         </w:t>
      </w:r>
      <w:r w:rsidRPr="007127AE" w:rsidR="003D519D">
        <w:rPr>
          <w:rFonts w:eastAsia="Times New Roman" w:asciiTheme="majorHAnsi" w:hAnsiTheme="majorHAnsi" w:cstheme="majorHAnsi"/>
          <w:b/>
          <w:bCs/>
        </w:rPr>
        <w:tab/>
      </w:r>
      <w:r w:rsidRPr="007127AE" w:rsidR="003D519D">
        <w:rPr>
          <w:rFonts w:eastAsia="Times New Roman" w:asciiTheme="majorHAnsi" w:hAnsiTheme="majorHAnsi" w:cstheme="majorHAnsi"/>
          <w:b/>
          <w:bCs/>
        </w:rPr>
        <w:tab/>
      </w:r>
      <w:r w:rsidRPr="007127AE" w:rsidR="003D519D">
        <w:rPr>
          <w:rFonts w:eastAsia="Times New Roman" w:asciiTheme="majorHAnsi" w:hAnsiTheme="majorHAnsi" w:cstheme="majorHAnsi"/>
          <w:b/>
          <w:bCs/>
        </w:rPr>
        <w:tab/>
      </w:r>
      <w:r w:rsidRPr="007127AE">
        <w:rPr>
          <w:rFonts w:eastAsia="Times New Roman" w:asciiTheme="majorHAnsi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7127AE" w:rsidR="0B456520" w:rsidTr="7173D9E9" w14:paraId="79B5DF4B" w14:textId="77777777">
        <w:tc>
          <w:tcPr>
            <w:tcW w:w="4680" w:type="dxa"/>
          </w:tcPr>
          <w:p w:rsidRPr="007127AE" w:rsidR="0B456520" w:rsidP="003F49C9" w:rsidRDefault="0B456520" w14:paraId="705CDE73" w14:textId="525247E1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29327610" w14:textId="1755D17C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Pr="007127AE" w:rsidR="0B456520" w:rsidTr="7173D9E9" w14:paraId="1DFD193F" w14:textId="77777777">
        <w:tc>
          <w:tcPr>
            <w:tcW w:w="4680" w:type="dxa"/>
          </w:tcPr>
          <w:p w:rsidRPr="007127AE" w:rsidR="0B456520" w:rsidP="003F49C9" w:rsidRDefault="0B456520" w14:paraId="78C9FA54" w14:textId="4041D84C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16968815" w14:textId="399C67AB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Pr="007127AE" w:rsidR="0B456520" w:rsidTr="7173D9E9" w14:paraId="16F005E6" w14:textId="77777777">
        <w:tc>
          <w:tcPr>
            <w:tcW w:w="4680" w:type="dxa"/>
          </w:tcPr>
          <w:p w:rsidRPr="007127AE" w:rsidR="0B456520" w:rsidP="003F49C9" w:rsidRDefault="0B456520" w14:paraId="2995A6ED" w14:textId="44A90880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442705D3" w14:textId="3913B8E5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Pr="007127AE" w:rsidR="0B456520" w:rsidTr="7173D9E9" w14:paraId="3F68F869" w14:textId="77777777">
        <w:tc>
          <w:tcPr>
            <w:tcW w:w="4680" w:type="dxa"/>
          </w:tcPr>
          <w:p w:rsidRPr="007127AE" w:rsidR="0B456520" w:rsidP="003F49C9" w:rsidRDefault="0B456520" w14:paraId="235ACAE8" w14:textId="62D1082C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46A6E1BC" w14:textId="23B7F224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:rsidR="0B456520" w:rsidP="0B456520" w:rsidRDefault="0B456520" w14:paraId="0C55617A" w14:textId="46724434">
      <w:pPr>
        <w:rPr>
          <w:rFonts w:ascii="Times New Roman" w:hAnsi="Times New Roman" w:eastAsia="Times New Roman"/>
          <w:sz w:val="24"/>
          <w:szCs w:val="24"/>
        </w:rPr>
      </w:pPr>
    </w:p>
    <w:p w:rsidR="6B86EA88" w:rsidP="0B456520" w:rsidRDefault="0451B10A" w14:paraId="09924DB9" w14:textId="12DA9129">
      <w:pPr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56520" w:rsidP="0B456520" w:rsidRDefault="0B456520" w14:paraId="69B0858E" w14:textId="1323DF1A">
      <w:pPr>
        <w:spacing w:before="15" w:after="0" w:line="280" w:lineRule="exact"/>
        <w:rPr>
          <w:rFonts w:cs="Calibri"/>
          <w:b/>
          <w:bCs/>
        </w:rPr>
      </w:pPr>
    </w:p>
    <w:p w:rsidR="7173D9E9" w:rsidP="003D444D" w:rsidRDefault="00B57733" w14:paraId="046D3BB8" w14:textId="14964F1B">
      <w:pPr>
        <w:pStyle w:val="Heading1"/>
      </w:pPr>
      <w:bookmarkStart w:name="_2_-_Project" w:id="12"/>
      <w:bookmarkEnd w:id="12"/>
      <w:r w:rsidRPr="7173D9E9">
        <w:t>2 - Project Overview</w:t>
      </w:r>
    </w:p>
    <w:p w:rsidR="004D4138" w:rsidRDefault="004D4138" w14:paraId="51937894" w14:textId="263A8291">
      <w:pPr>
        <w:spacing w:after="160" w:line="259" w:lineRule="auto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Pr="00E61F04" w:rsidR="00E61F04" w:rsidP="0095613E" w:rsidRDefault="647BDD7C" w14:paraId="7ED2A2D2" w14:textId="3AC79B13">
      <w:pPr>
        <w:pStyle w:val="Heading2"/>
      </w:pPr>
      <w:bookmarkStart w:name="_2.1_Project_Proposal" w:id="13"/>
      <w:bookmarkEnd w:id="13"/>
      <w:r w:rsidRPr="7173D9E9">
        <w:t xml:space="preserve">2.1 </w:t>
      </w:r>
      <w:bookmarkStart w:name="Project_Proposal" w:id="14"/>
      <w:r w:rsidRPr="7173D9E9" w:rsidR="00B57733">
        <w:t>Project Proposal</w:t>
      </w:r>
      <w:bookmarkEnd w:id="14"/>
    </w:p>
    <w:p w:rsidR="3C042C00" w:rsidP="3C042C00" w:rsidRDefault="3C042C00" w14:paraId="2EAB7BAC" w14:textId="4067F7E8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:rsidRPr="00D01B89" w:rsidR="0044372E" w:rsidP="0044372E" w:rsidRDefault="0044372E" w14:paraId="49A0C3FC" w14:textId="68656534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:rsidRPr="00C10E02" w:rsidR="00C10E02" w:rsidP="00C10E02" w:rsidRDefault="00C10E02" w14:paraId="1EC92849" w14:textId="39DBFEBC">
      <w:pPr>
        <w:ind w:left="1440"/>
        <w:rPr>
          <w:b/>
          <w:color w:val="FF0000"/>
        </w:rPr>
      </w:pPr>
      <w:r>
        <w:rPr>
          <w:rFonts w:cs="Arial"/>
          <w:color w:val="FF0000"/>
        </w:rPr>
        <w:t>A</w:t>
      </w:r>
      <w:r w:rsidRPr="00C10E02">
        <w:rPr>
          <w:rFonts w:cs="Arial"/>
          <w:color w:val="FF0000"/>
        </w:rPr>
        <w:t xml:space="preserve"> brief overview of the background to the project and why it is being carried out.</w:t>
      </w:r>
    </w:p>
    <w:p w:rsidR="000D338E" w:rsidP="0044372E" w:rsidRDefault="000D338E" w14:paraId="216AB7F1" w14:textId="77777777">
      <w:pPr>
        <w:spacing w:after="160" w:line="360" w:lineRule="auto"/>
        <w:ind w:left="720"/>
        <w:rPr>
          <w:rFonts w:eastAsia="Times New Roman" w:cstheme="minorHAnsi"/>
          <w:color w:val="FF0000"/>
        </w:rPr>
      </w:pPr>
    </w:p>
    <w:p w:rsidRPr="001D121B" w:rsidR="002A6CA8" w:rsidP="001F484F" w:rsidRDefault="001D121B" w14:paraId="6012C870" w14:textId="1D8BD012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Pr="00743852" w:rsidR="001D121B" w:rsidTr="001D121B" w14:paraId="01106AC8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745429B6" w14:textId="77777777">
            <w:pPr>
              <w:pStyle w:val="ListParagraph"/>
              <w:spacing w:after="0" w:line="240" w:lineRule="auto"/>
              <w:ind w:left="0"/>
            </w:pPr>
            <w:r w:rsidRPr="001D121B">
              <w:t>The Problem of: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5BD121F4" w14:textId="73254462">
            <w:pPr>
              <w:pStyle w:val="ListParagraph"/>
              <w:spacing w:after="0" w:line="240" w:lineRule="auto"/>
              <w:ind w:left="0"/>
            </w:pPr>
            <w:r w:rsidRPr="001D121B">
              <w:t>Describe the problem</w:t>
            </w:r>
          </w:p>
        </w:tc>
      </w:tr>
      <w:tr w:rsidRPr="00743852" w:rsidR="001D121B" w:rsidTr="001D121B" w14:paraId="4BD62D8A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6DDD25AA" w14:textId="7777777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57FACEA3" w14:textId="3B1C5689">
            <w:pPr>
              <w:pStyle w:val="ListParagraph"/>
              <w:spacing w:after="0" w:line="240" w:lineRule="auto"/>
              <w:ind w:left="0"/>
            </w:pPr>
            <w:r>
              <w:t>The stakeholders affected by the problem</w:t>
            </w:r>
          </w:p>
        </w:tc>
      </w:tr>
      <w:tr w:rsidRPr="00743852" w:rsidR="001D121B" w:rsidTr="001D121B" w14:paraId="082DA990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729DD74E" w14:textId="7777777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2C59B2D0" w14:textId="18CBE9FC">
            <w:pPr>
              <w:pStyle w:val="ListParagraph"/>
              <w:spacing w:after="0" w:line="240" w:lineRule="auto"/>
              <w:ind w:left="0"/>
            </w:pPr>
            <w:r>
              <w:t>What is the impact of the problem</w:t>
            </w:r>
          </w:p>
        </w:tc>
      </w:tr>
      <w:tr w:rsidRPr="00743852" w:rsidR="001D121B" w:rsidTr="001D121B" w14:paraId="14BEB0CD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5ACE9E2D" w14:textId="7777777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43970C46" w14:textId="297C052D">
            <w:pPr>
              <w:pStyle w:val="ListParagraph"/>
              <w:spacing w:after="0" w:line="240" w:lineRule="auto"/>
              <w:ind w:left="0"/>
            </w:pPr>
            <w:r>
              <w:t>Key benefits of your successful solution</w:t>
            </w:r>
          </w:p>
        </w:tc>
      </w:tr>
    </w:tbl>
    <w:p w:rsidR="00C0597D" w:rsidP="00C0597D" w:rsidRDefault="00C0597D" w14:paraId="50F30597" w14:textId="2B508058">
      <w:pPr>
        <w:spacing w:after="160" w:line="360" w:lineRule="auto"/>
        <w:rPr>
          <w:rFonts w:eastAsia="Times New Roman" w:cstheme="minorHAnsi"/>
          <w:color w:val="FF0000"/>
        </w:rPr>
      </w:pPr>
    </w:p>
    <w:p w:rsidRPr="001D121B" w:rsidR="00C0597D" w:rsidP="00C0597D" w:rsidRDefault="00C0597D" w14:paraId="4069AA5B" w14:textId="77777777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Pr="00743852" w:rsidR="00C0597D" w:rsidTr="00464607" w14:paraId="1510E05F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0B93FA6" w14:textId="7777777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DCB8DEF" w14:textId="77777777">
            <w:pPr>
              <w:pStyle w:val="ListParagraph"/>
              <w:spacing w:after="0" w:line="240" w:lineRule="auto"/>
              <w:ind w:left="0"/>
            </w:pPr>
            <w:r w:rsidRPr="001D121B">
              <w:t>Describe the</w:t>
            </w:r>
            <w:r>
              <w:t xml:space="preserve"> target customer(s)</w:t>
            </w:r>
          </w:p>
        </w:tc>
      </w:tr>
      <w:tr w:rsidRPr="00743852" w:rsidR="00C0597D" w:rsidTr="00464607" w14:paraId="7D5EB4FF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37C481F" w14:textId="7777777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11E79C2A" w14:textId="77777777">
            <w:pPr>
              <w:pStyle w:val="ListParagraph"/>
              <w:spacing w:after="0" w:line="240" w:lineRule="auto"/>
              <w:ind w:left="0"/>
            </w:pPr>
            <w:r>
              <w:t>Give statement of the need or opportunity</w:t>
            </w:r>
          </w:p>
        </w:tc>
      </w:tr>
      <w:tr w:rsidRPr="00743852" w:rsidR="00C0597D" w:rsidTr="00464607" w14:paraId="0B373CED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5528E41" w14:textId="7777777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B281194" w14:textId="77777777">
            <w:pPr>
              <w:pStyle w:val="ListParagraph"/>
              <w:spacing w:after="0" w:line="240" w:lineRule="auto"/>
              <w:ind w:left="0"/>
            </w:pPr>
            <w:r>
              <w:t>Is a [product category]</w:t>
            </w:r>
          </w:p>
        </w:tc>
      </w:tr>
      <w:tr w:rsidRPr="00743852" w:rsidR="00C0597D" w:rsidTr="00464607" w14:paraId="3D322123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612901A0" w14:textId="7777777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7D30336F" w14:textId="77777777">
            <w:pPr>
              <w:pStyle w:val="ListParagraph"/>
              <w:spacing w:after="0" w:line="240" w:lineRule="auto"/>
              <w:ind w:left="0"/>
            </w:pPr>
            <w:r>
              <w:t>Provide statement of key benefit; that is the compelling reason to buy</w:t>
            </w:r>
          </w:p>
        </w:tc>
      </w:tr>
      <w:tr w:rsidRPr="00743852" w:rsidR="00C0597D" w:rsidTr="00464607" w14:paraId="43C1D66B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72E0046" w14:textId="7777777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ACD5EFC" w14:textId="77777777">
            <w:pPr>
              <w:pStyle w:val="ListParagraph"/>
              <w:spacing w:after="0" w:line="240" w:lineRule="auto"/>
              <w:ind w:left="0"/>
            </w:pPr>
            <w:r>
              <w:t>Primary competitive alternative</w:t>
            </w:r>
          </w:p>
        </w:tc>
      </w:tr>
      <w:tr w:rsidRPr="00743852" w:rsidR="00C0597D" w:rsidTr="00464607" w14:paraId="7DEBF81C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7E4B9DC9" w14:textId="7777777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5F11CD5" w14:textId="77777777">
            <w:pPr>
              <w:pStyle w:val="ListParagraph"/>
              <w:spacing w:after="0" w:line="240" w:lineRule="auto"/>
              <w:ind w:left="0"/>
            </w:pPr>
            <w:r>
              <w:t>Statement of primary differentiation</w:t>
            </w:r>
          </w:p>
        </w:tc>
      </w:tr>
    </w:tbl>
    <w:p w:rsidR="00C0597D" w:rsidP="00C0597D" w:rsidRDefault="00C0597D" w14:paraId="609A371E" w14:textId="77777777">
      <w:pPr>
        <w:spacing w:after="160" w:line="360" w:lineRule="auto"/>
        <w:ind w:left="720"/>
        <w:rPr>
          <w:rFonts w:eastAsia="Times New Roman" w:cstheme="minorHAnsi"/>
        </w:rPr>
      </w:pPr>
    </w:p>
    <w:p w:rsidR="00C0597D" w:rsidP="00C0597D" w:rsidRDefault="00C0597D" w14:paraId="4A58816A" w14:textId="77777777">
      <w:pPr>
        <w:spacing w:after="160" w:line="360" w:lineRule="auto"/>
        <w:rPr>
          <w:rFonts w:eastAsia="Times New Roman" w:cstheme="minorHAnsi"/>
          <w:color w:val="FF0000"/>
        </w:rPr>
      </w:pPr>
    </w:p>
    <w:p w:rsidRPr="00D01B89" w:rsidR="003D519D" w:rsidP="00D01B89" w:rsidRDefault="000D338E" w14:paraId="07D25441" w14:textId="2DDF2AFD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name="_2.2_Project_Detailed" w:id="15"/>
      <w:bookmarkEnd w:id="15"/>
    </w:p>
    <w:p w:rsidR="00CC621C" w:rsidP="0095613E" w:rsidRDefault="79E6F7B2" w14:paraId="52B4AAC9" w14:textId="4C881883">
      <w:pPr>
        <w:pStyle w:val="Heading2"/>
      </w:pPr>
      <w:r w:rsidRPr="7173D9E9">
        <w:t>2.</w:t>
      </w:r>
      <w:r w:rsidR="00D01B89">
        <w:t>2</w:t>
      </w:r>
      <w:r w:rsidRPr="7173D9E9">
        <w:t xml:space="preserve"> </w:t>
      </w:r>
      <w:bookmarkStart w:name="Stakeholders_Users" w:id="16"/>
      <w:r w:rsidRPr="7173D9E9" w:rsidR="00B57733">
        <w:t>Stakeholders and Users</w:t>
      </w:r>
      <w:bookmarkEnd w:id="16"/>
    </w:p>
    <w:p w:rsidRPr="000D338E" w:rsidR="000D338E" w:rsidP="000D338E" w:rsidRDefault="000D338E" w14:paraId="63D6D036" w14:textId="77777777"/>
    <w:tbl>
      <w:tblPr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625"/>
        <w:gridCol w:w="5005"/>
      </w:tblGrid>
      <w:tr w:rsidRPr="00743852" w:rsidR="000D338E" w:rsidTr="00236309" w14:paraId="4AF6EFCC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044DD82B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96AA2DE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Pr="00743852" w:rsidR="000D338E" w:rsidTr="00236309" w14:paraId="6B946698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7E5A3415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CEO (Chief Executive Officer)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658CF4B3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Sponsor</w:t>
            </w:r>
          </w:p>
        </w:tc>
      </w:tr>
      <w:tr w:rsidRPr="00743852" w:rsidR="000D338E" w:rsidTr="00236309" w14:paraId="7DE79EF2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730C0D1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Construction Manager and Scheduler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6461E578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User</w:t>
            </w:r>
          </w:p>
          <w:p w:rsidRPr="00743852" w:rsidR="000D338E" w:rsidP="00236309" w:rsidRDefault="000D338E" w14:paraId="1AAD1ABE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Needs accurate up to date information for costing and scheduling of project details</w:t>
            </w:r>
          </w:p>
        </w:tc>
      </w:tr>
      <w:tr w:rsidRPr="00743852" w:rsidR="000D338E" w:rsidTr="00236309" w14:paraId="76D13550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9C9A566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Administrative Assistant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07DAFAB9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Pr="00743852" w:rsidR="000D338E" w:rsidTr="00236309" w14:paraId="6338E38B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52F74169" w14:textId="77777777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Schedulers</w:t>
            </w:r>
            <w:r w:rsidRPr="00743852">
              <w:rPr>
                <w:color w:val="FF0000"/>
              </w:rPr>
              <w:tab/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72954304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Pr="00743852" w:rsidR="000D338E" w:rsidTr="00236309" w14:paraId="3B9A5B66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187E2556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A6B25EA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Pr="00743852" w:rsidR="000D338E" w:rsidTr="00236309" w14:paraId="6403AD9F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4F4C55" w14:paraId="2BB12648" w14:textId="0BF4BC5A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Project Leader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461663E9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  <w:tr w:rsidRPr="00743852" w:rsidR="000D338E" w:rsidTr="00236309" w14:paraId="29C6CF83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7C288DA4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ACEC776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</w:tbl>
    <w:p w:rsidR="003D519D" w:rsidRDefault="003D519D" w14:paraId="5F1405CD" w14:textId="77777777">
      <w:pPr>
        <w:spacing w:after="160" w:line="259" w:lineRule="auto"/>
        <w:rPr>
          <w:b/>
          <w:bCs/>
        </w:rPr>
      </w:pPr>
    </w:p>
    <w:p w:rsidR="00D01B89" w:rsidP="7C1C2681" w:rsidRDefault="50850713" w14:paraId="5BC07BCA" w14:textId="458F8CA7">
      <w:r>
        <w:rPr>
          <w:noProof/>
        </w:rPr>
        <w:drawing>
          <wp:inline distT="0" distB="0" distL="0" distR="0" wp14:anchorId="49C63C20" wp14:editId="35330384">
            <wp:extent cx="4572000" cy="3667125"/>
            <wp:effectExtent l="0" t="0" r="0" b="0"/>
            <wp:docPr id="1606885722" name="Picture 160688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CE" w:rsidRDefault="00876FCE" w14:paraId="7B10E8CE" w14:textId="0B05F13E">
      <w:pPr>
        <w:spacing w:after="160" w:line="259" w:lineRule="auto"/>
      </w:pPr>
      <w:r>
        <w:br w:type="page"/>
      </w:r>
    </w:p>
    <w:p w:rsidRPr="00E61F04" w:rsidR="00D01B89" w:rsidP="00D01B89" w:rsidRDefault="00D01B89" w14:paraId="6580E6F4" w14:textId="0A7DC8F5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:rsidR="00D01B89" w:rsidP="00D01B89" w:rsidRDefault="00D01B89" w14:paraId="1D28FD94" w14:textId="77777777">
      <w:pPr>
        <w:pStyle w:val="Heading2"/>
      </w:pPr>
      <w:bookmarkStart w:name="_2.3_Stakeholders_and" w:id="17"/>
      <w:bookmarkEnd w:id="17"/>
    </w:p>
    <w:p w:rsidR="00876FCE" w:rsidP="00876FCE" w:rsidRDefault="00876FCE" w14:paraId="4C5A1F58" w14:textId="77777777"/>
    <w:p w:rsidR="00876FCE" w:rsidP="00876FCE" w:rsidRDefault="00876FCE" w14:paraId="702BD562" w14:textId="77777777"/>
    <w:p w:rsidR="00876FCE" w:rsidP="00876FCE" w:rsidRDefault="00876FCE" w14:paraId="66F9E1F2" w14:textId="77777777"/>
    <w:p w:rsidRPr="00876FCE" w:rsidR="00876FCE" w:rsidP="00876FCE" w:rsidRDefault="00876FCE" w14:paraId="7FB41532" w14:textId="77777777"/>
    <w:p w:rsidR="007B33B7" w:rsidRDefault="007B33B7" w14:paraId="570D9204" w14:textId="4B8A2691">
      <w:pPr>
        <w:spacing w:after="160" w:line="259" w:lineRule="auto"/>
        <w:rPr>
          <w:b/>
          <w:bCs/>
        </w:rPr>
      </w:pPr>
    </w:p>
    <w:p w:rsidRPr="007B33B7" w:rsidR="00D27B92" w:rsidP="00D27B92" w:rsidRDefault="32D2E85F" w14:paraId="6F2FF544" w14:textId="6D34D350">
      <w:pPr>
        <w:pStyle w:val="Heading2"/>
      </w:pPr>
      <w:bookmarkStart w:name="_2.4_Business_Opportunity" w:id="18"/>
      <w:bookmarkEnd w:id="18"/>
      <w:r w:rsidRPr="7173D9E9">
        <w:t xml:space="preserve">2.4 </w:t>
      </w:r>
      <w:r w:rsidR="00D01B89">
        <w:t xml:space="preserve">Nonfunctional Requirements </w:t>
      </w:r>
    </w:p>
    <w:p w:rsidR="00D27B92" w:rsidP="00D27B92" w:rsidRDefault="00D27B92" w14:paraId="52CBCF7E" w14:textId="0DD6D084">
      <w:pPr>
        <w:ind w:left="1440"/>
        <w:rPr>
          <w:rFonts w:cs="Arial"/>
          <w:color w:val="FF0000"/>
        </w:rPr>
      </w:pPr>
      <w:r w:rsidRPr="00D27B92">
        <w:rPr>
          <w:rFonts w:cs="Arial"/>
          <w:color w:val="FF0000"/>
        </w:rPr>
        <w:t>Operational, Performance &amp; Security Requirements</w:t>
      </w:r>
    </w:p>
    <w:p w:rsidRPr="00D27B92" w:rsidR="00D27B92" w:rsidP="00D27B92" w:rsidRDefault="00D27B92" w14:paraId="050A12C7" w14:textId="77777777">
      <w:pPr>
        <w:ind w:left="1440"/>
        <w:rPr>
          <w:rFonts w:cs="Arial"/>
          <w:color w:val="FF0000"/>
        </w:rPr>
      </w:pPr>
    </w:p>
    <w:p w:rsidR="00D738CB" w:rsidRDefault="00D738CB" w14:paraId="7BF6AC90" w14:textId="77777777">
      <w:pPr>
        <w:spacing w:after="160" w:line="259" w:lineRule="auto"/>
        <w:rPr>
          <w:b/>
          <w:bCs/>
        </w:rPr>
      </w:pPr>
    </w:p>
    <w:p w:rsidRPr="00D27B92" w:rsidR="00D738CB" w:rsidP="00D738CB" w:rsidRDefault="00D738CB" w14:paraId="5C6F3AE7" w14:textId="7BDAD6FF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:rsidR="00D738CB" w:rsidRDefault="00D738CB" w14:paraId="20D41A74" w14:textId="77777777">
      <w:pPr>
        <w:spacing w:after="160" w:line="259" w:lineRule="auto"/>
        <w:rPr>
          <w:rFonts w:eastAsia="Times New Roman" w:cstheme="minorHAnsi"/>
        </w:rPr>
      </w:pPr>
    </w:p>
    <w:p w:rsidR="00CF02F1" w:rsidRDefault="00CF02F1" w14:paraId="783BA460" w14:textId="77777777">
      <w:pPr>
        <w:spacing w:after="160" w:line="259" w:lineRule="auto"/>
        <w:rPr>
          <w:rFonts w:eastAsia="Times New Roman" w:cstheme="minorHAnsi"/>
        </w:rPr>
      </w:pPr>
    </w:p>
    <w:p w:rsidR="00CF02F1" w:rsidRDefault="00CF02F1" w14:paraId="4C5531C6" w14:textId="77777777">
      <w:pPr>
        <w:spacing w:after="160" w:line="259" w:lineRule="auto"/>
        <w:rPr>
          <w:rFonts w:eastAsia="Times New Roman" w:cstheme="minorHAnsi"/>
        </w:rPr>
      </w:pPr>
    </w:p>
    <w:p w:rsidR="00D738CB" w:rsidP="00D738CB" w:rsidRDefault="00D738CB" w14:paraId="0407896B" w14:textId="4BB00B15">
      <w:pPr>
        <w:pStyle w:val="Heading2"/>
      </w:pPr>
      <w:bookmarkStart w:name="_Hlk81806579" w:id="1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p w:rsidRPr="00CF02F1" w:rsidR="00CF02F1" w:rsidP="00CF02F1" w:rsidRDefault="00CF02F1" w14:paraId="693853B2" w14:textId="77777777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7127AE" w:rsidR="0037421E" w:rsidTr="00A459AB" w14:paraId="0E2CD456" w14:textId="77777777">
        <w:tc>
          <w:tcPr>
            <w:tcW w:w="4680" w:type="dxa"/>
          </w:tcPr>
          <w:p w:rsidRPr="007127AE" w:rsidR="0037421E" w:rsidP="00A459AB" w:rsidRDefault="0037421E" w14:paraId="6942BD39" w14:textId="7777777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:rsidRPr="007127AE" w:rsidR="0037421E" w:rsidP="00A459AB" w:rsidRDefault="0037421E" w14:paraId="40621783" w14:textId="7777777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:rsidTr="00A459AB" w14:paraId="2CE49613" w14:textId="77777777">
        <w:tc>
          <w:tcPr>
            <w:tcW w:w="4680" w:type="dxa"/>
          </w:tcPr>
          <w:p w:rsidR="0037421E" w:rsidP="00A459AB" w:rsidRDefault="0037421E" w14:paraId="68DA8F40" w14:textId="77777777">
            <w:pPr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:rsidRPr="003D519D" w:rsidR="0037421E" w:rsidP="00A459AB" w:rsidRDefault="0037421E" w14:paraId="23B68A4E" w14:textId="77777777">
            <w:pPr>
              <w:spacing w:after="160" w:line="259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Implement various security measures and keep code modular in order to reduce complexity and increase security</w:t>
            </w:r>
          </w:p>
        </w:tc>
      </w:tr>
      <w:tr w:rsidR="0037421E" w:rsidTr="00A459AB" w14:paraId="7912CC94" w14:textId="77777777">
        <w:tc>
          <w:tcPr>
            <w:tcW w:w="4680" w:type="dxa"/>
          </w:tcPr>
          <w:p w:rsidR="0037421E" w:rsidP="00A459AB" w:rsidRDefault="0037421E" w14:paraId="585E122B" w14:textId="77777777">
            <w:pPr>
              <w:spacing w:after="160" w:line="259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:rsidRPr="003D519D" w:rsidR="0037421E" w:rsidP="00A459AB" w:rsidRDefault="0037421E" w14:paraId="2BEBEF76" w14:textId="77777777">
            <w:pPr>
              <w:spacing w:after="160" w:line="259" w:lineRule="auto"/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 xml:space="preserve"> /</w:t>
            </w:r>
          </w:p>
          <w:p w:rsidRPr="003D519D" w:rsidR="0037421E" w:rsidP="00A459AB" w:rsidRDefault="0037421E" w14:paraId="154E54AA" w14:textId="77777777">
            <w:pPr>
              <w:spacing w:after="160" w:line="259" w:lineRule="auto"/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:rsidTr="00A459AB" w14:paraId="6646CBA7" w14:textId="77777777">
        <w:tc>
          <w:tcPr>
            <w:tcW w:w="4680" w:type="dxa"/>
          </w:tcPr>
          <w:p w:rsidR="0037421E" w:rsidP="00A459AB" w:rsidRDefault="0037421E" w14:paraId="613F4D43" w14:textId="77777777">
            <w:pPr>
              <w:spacing w:after="160" w:line="259" w:lineRule="auto"/>
            </w:pPr>
          </w:p>
        </w:tc>
        <w:tc>
          <w:tcPr>
            <w:tcW w:w="4680" w:type="dxa"/>
          </w:tcPr>
          <w:p w:rsidRPr="003D519D" w:rsidR="0037421E" w:rsidP="00A459AB" w:rsidRDefault="0037421E" w14:paraId="5483FB26" w14:textId="77777777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:rsidTr="00A459AB" w14:paraId="1609E6DB" w14:textId="77777777">
        <w:tc>
          <w:tcPr>
            <w:tcW w:w="4680" w:type="dxa"/>
          </w:tcPr>
          <w:p w:rsidR="0037421E" w:rsidP="00A459AB" w:rsidRDefault="0037421E" w14:paraId="44FFA042" w14:textId="77777777">
            <w:pPr>
              <w:spacing w:after="160" w:line="259" w:lineRule="auto"/>
            </w:pPr>
          </w:p>
        </w:tc>
        <w:tc>
          <w:tcPr>
            <w:tcW w:w="4680" w:type="dxa"/>
          </w:tcPr>
          <w:p w:rsidRPr="003D519D" w:rsidR="0037421E" w:rsidP="00A459AB" w:rsidRDefault="0037421E" w14:paraId="1DB3CE9C" w14:textId="77777777">
            <w:pPr>
              <w:spacing w:after="160" w:line="259" w:lineRule="auto"/>
            </w:pPr>
          </w:p>
        </w:tc>
      </w:tr>
      <w:tr w:rsidR="0037421E" w:rsidTr="00A459AB" w14:paraId="3780B56C" w14:textId="77777777">
        <w:tc>
          <w:tcPr>
            <w:tcW w:w="4680" w:type="dxa"/>
          </w:tcPr>
          <w:p w:rsidR="0037421E" w:rsidP="00A459AB" w:rsidRDefault="0037421E" w14:paraId="14EA0B2B" w14:textId="77777777"/>
        </w:tc>
        <w:tc>
          <w:tcPr>
            <w:tcW w:w="4680" w:type="dxa"/>
          </w:tcPr>
          <w:p w:rsidRPr="003D519D" w:rsidR="0037421E" w:rsidP="00A459AB" w:rsidRDefault="0037421E" w14:paraId="71BB3F85" w14:textId="77777777">
            <w:pPr>
              <w:rPr>
                <w:rFonts w:cstheme="minorBidi"/>
              </w:rPr>
            </w:pPr>
          </w:p>
        </w:tc>
      </w:tr>
      <w:tr w:rsidR="0037421E" w:rsidTr="00A459AB" w14:paraId="2736BF2A" w14:textId="77777777">
        <w:tc>
          <w:tcPr>
            <w:tcW w:w="4680" w:type="dxa"/>
          </w:tcPr>
          <w:p w:rsidR="0037421E" w:rsidP="00A459AB" w:rsidRDefault="0037421E" w14:paraId="5FBCBD7C" w14:textId="77777777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Pr="003D519D" w:rsidR="0037421E" w:rsidP="00A459AB" w:rsidRDefault="0037421E" w14:paraId="66BE224D" w14:textId="77777777"/>
        </w:tc>
      </w:tr>
      <w:bookmarkEnd w:id="19"/>
    </w:tbl>
    <w:p w:rsidR="0037421E" w:rsidP="0037421E" w:rsidRDefault="0037421E" w14:paraId="707CCE6E" w14:textId="77777777">
      <w:pPr>
        <w:pStyle w:val="Heading2"/>
      </w:pPr>
    </w:p>
    <w:p w:rsidRPr="00D27B92" w:rsidR="0037421E" w:rsidP="0037421E" w:rsidRDefault="0037421E" w14:paraId="611B129E" w14:textId="73F062AA">
      <w:pPr>
        <w:pStyle w:val="Heading2"/>
      </w:pPr>
      <w:r>
        <w:t>2.</w:t>
      </w:r>
      <w:r w:rsidR="00511779">
        <w:t>7</w:t>
      </w:r>
      <w:r>
        <w:t xml:space="preserve"> Operating Environment</w:t>
      </w:r>
    </w:p>
    <w:p w:rsidR="0037421E" w:rsidP="1D32FC98" w:rsidRDefault="1E379B64" w14:paraId="63A384DC" w14:textId="3D386089">
      <w:pPr>
        <w:ind w:left="720"/>
        <w:rPr>
          <w:rFonts w:ascii="Calibri" w:hAnsi="Calibri" w:eastAsia="Calibri" w:cs="Calibri"/>
          <w:b/>
          <w:bCs/>
        </w:rPr>
      </w:pPr>
      <w:r w:rsidRPr="1D32FC98">
        <w:rPr>
          <w:rFonts w:ascii="Calibri" w:hAnsi="Calibri" w:eastAsia="Calibri" w:cs="Calibri"/>
          <w:b/>
          <w:bCs/>
        </w:rPr>
        <w:t>Hardware Environment:</w:t>
      </w:r>
    </w:p>
    <w:p w:rsidR="00876FCE" w:rsidP="00876FCE" w:rsidRDefault="00876FCE" w14:paraId="6106355F" w14:textId="129C8470">
      <w:pPr>
        <w:ind w:left="720"/>
        <w:rPr>
          <w:rFonts w:ascii="Calibri" w:hAnsi="Calibri" w:eastAsia="Calibri" w:cs="Calibri"/>
          <w:color w:val="FF0000"/>
        </w:rPr>
      </w:pPr>
      <w:r>
        <w:rPr>
          <w:rFonts w:ascii="Calibri" w:hAnsi="Calibri" w:eastAsia="Calibri" w:cs="Calibri"/>
          <w:color w:val="FF0000"/>
        </w:rPr>
        <w:t>Examples</w:t>
      </w:r>
    </w:p>
    <w:p w:rsidRPr="00CF02F1" w:rsidR="0037421E" w:rsidP="00CF02F1" w:rsidRDefault="1E379B64" w14:paraId="6207BB86" w14:textId="3A9E2BE1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Adequate server capacity for hosting the application.</w:t>
      </w:r>
    </w:p>
    <w:p w:rsidRPr="00CF02F1" w:rsidR="0037421E" w:rsidP="00CF02F1" w:rsidRDefault="1E379B64" w14:paraId="2A25C76F" w14:textId="44CD9137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Reliable POS (Point of Sale) systems integrated with the software.</w:t>
      </w:r>
    </w:p>
    <w:p w:rsidRPr="00CF02F1" w:rsidR="0037421E" w:rsidP="00CF02F1" w:rsidRDefault="1E379B64" w14:paraId="2382A4A9" w14:textId="620113B9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Efficient networking infrastructure to support real-time data processing.</w:t>
      </w:r>
    </w:p>
    <w:p w:rsidR="0037421E" w:rsidP="1D32FC98" w:rsidRDefault="1E379B64" w14:paraId="751407C7" w14:textId="5B9E1446">
      <w:pPr>
        <w:ind w:left="720"/>
        <w:rPr>
          <w:rFonts w:ascii="Calibri" w:hAnsi="Calibri" w:eastAsia="Calibri" w:cs="Calibri"/>
          <w:b/>
          <w:bCs/>
        </w:rPr>
      </w:pPr>
      <w:r w:rsidRPr="1D32FC98">
        <w:rPr>
          <w:rFonts w:ascii="Calibri" w:hAnsi="Calibri" w:eastAsia="Calibri" w:cs="Calibri"/>
          <w:b/>
          <w:bCs/>
        </w:rPr>
        <w:t>Software Environment:</w:t>
      </w:r>
    </w:p>
    <w:p w:rsidR="00876FCE" w:rsidP="00876FCE" w:rsidRDefault="00876FCE" w14:paraId="1A461CFE" w14:textId="77777777">
      <w:pPr>
        <w:ind w:left="720"/>
        <w:rPr>
          <w:rFonts w:ascii="Calibri" w:hAnsi="Calibri" w:eastAsia="Calibri" w:cs="Calibri"/>
          <w:color w:val="FF0000"/>
        </w:rPr>
      </w:pPr>
      <w:r>
        <w:rPr>
          <w:rFonts w:ascii="Calibri" w:hAnsi="Calibri" w:eastAsia="Calibri" w:cs="Calibri"/>
          <w:color w:val="FF0000"/>
        </w:rPr>
        <w:t>Examples</w:t>
      </w:r>
    </w:p>
    <w:p w:rsidRPr="00CF02F1" w:rsidR="0037421E" w:rsidP="00CF02F1" w:rsidRDefault="1E379B64" w14:paraId="2EE168C5" w14:textId="40888A49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Stable operating systems on all devices (e.g., Windows, iOS, Android).</w:t>
      </w:r>
    </w:p>
    <w:p w:rsidRPr="00CF02F1" w:rsidR="0037421E" w:rsidP="00CF02F1" w:rsidRDefault="1E379B64" w14:paraId="0AD3AF21" w14:textId="18C3A7A0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Compatibility with widely used database management systems.</w:t>
      </w:r>
    </w:p>
    <w:p w:rsidRPr="00CF02F1" w:rsidR="0037421E" w:rsidP="00CF02F1" w:rsidRDefault="1E379B64" w14:paraId="3CAD5053" w14:textId="61769DAF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Integration capabilities with existing restaurant management software.</w:t>
      </w:r>
    </w:p>
    <w:p w:rsidR="0037421E" w:rsidP="1D32FC98" w:rsidRDefault="1E379B64" w14:paraId="5307FB95" w14:textId="42DA0FC1">
      <w:pPr>
        <w:ind w:left="720"/>
        <w:rPr>
          <w:rFonts w:ascii="Calibri" w:hAnsi="Calibri" w:eastAsia="Calibri" w:cs="Calibri"/>
          <w:b/>
          <w:bCs/>
        </w:rPr>
      </w:pPr>
      <w:r w:rsidRPr="1D32FC98">
        <w:rPr>
          <w:rFonts w:ascii="Calibri" w:hAnsi="Calibri" w:eastAsia="Calibri" w:cs="Calibri"/>
          <w:b/>
          <w:bCs/>
        </w:rPr>
        <w:t>Security Environment:</w:t>
      </w:r>
    </w:p>
    <w:p w:rsidR="00876FCE" w:rsidP="00876FCE" w:rsidRDefault="00876FCE" w14:paraId="51CD717B" w14:textId="77777777">
      <w:pPr>
        <w:ind w:left="720"/>
        <w:rPr>
          <w:rFonts w:ascii="Calibri" w:hAnsi="Calibri" w:eastAsia="Calibri" w:cs="Calibri"/>
          <w:color w:val="FF0000"/>
        </w:rPr>
      </w:pPr>
      <w:r>
        <w:rPr>
          <w:rFonts w:ascii="Calibri" w:hAnsi="Calibri" w:eastAsia="Calibri" w:cs="Calibri"/>
          <w:color w:val="FF0000"/>
        </w:rPr>
        <w:t>Examples</w:t>
      </w:r>
    </w:p>
    <w:p w:rsidRPr="00CF02F1" w:rsidR="0037421E" w:rsidP="00CF02F1" w:rsidRDefault="1E379B64" w14:paraId="2421D105" w14:textId="623C06CB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Robust cybersecurity measures to protect against data breaches.</w:t>
      </w:r>
    </w:p>
    <w:p w:rsidRPr="00CF02F1" w:rsidR="0037421E" w:rsidP="00CF02F1" w:rsidRDefault="1E379B64" w14:paraId="724FD76D" w14:textId="7161E843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Regular updates and patches for security vulnerabilities.</w:t>
      </w:r>
    </w:p>
    <w:p w:rsidR="0037421E" w:rsidP="1D32FC98" w:rsidRDefault="1E379B64" w14:paraId="48638332" w14:textId="5EFDB5E6">
      <w:pPr>
        <w:ind w:left="720"/>
        <w:rPr>
          <w:rFonts w:ascii="Calibri" w:hAnsi="Calibri" w:eastAsia="Calibri" w:cs="Calibri"/>
          <w:b/>
          <w:bCs/>
        </w:rPr>
      </w:pPr>
      <w:r w:rsidRPr="1D32FC98">
        <w:rPr>
          <w:rFonts w:ascii="Calibri" w:hAnsi="Calibri" w:eastAsia="Calibri" w:cs="Calibri"/>
          <w:b/>
          <w:bCs/>
        </w:rPr>
        <w:t>Compliance Environment:</w:t>
      </w:r>
    </w:p>
    <w:p w:rsidR="00876FCE" w:rsidP="00876FCE" w:rsidRDefault="00876FCE" w14:paraId="1291BAB7" w14:textId="77777777">
      <w:pPr>
        <w:ind w:left="720"/>
        <w:rPr>
          <w:rFonts w:ascii="Calibri" w:hAnsi="Calibri" w:eastAsia="Calibri" w:cs="Calibri"/>
          <w:color w:val="FF0000"/>
        </w:rPr>
      </w:pPr>
      <w:r>
        <w:rPr>
          <w:rFonts w:ascii="Calibri" w:hAnsi="Calibri" w:eastAsia="Calibri" w:cs="Calibri"/>
          <w:color w:val="FF0000"/>
        </w:rPr>
        <w:t>Examples</w:t>
      </w:r>
    </w:p>
    <w:p w:rsidR="00876FCE" w:rsidP="00876FCE" w:rsidRDefault="00876FCE" w14:paraId="7F58F3E6" w14:textId="77777777">
      <w:pPr>
        <w:rPr>
          <w:rFonts w:ascii="Calibri" w:hAnsi="Calibri" w:eastAsia="Calibri" w:cs="Calibri"/>
          <w:color w:val="FF0000"/>
        </w:rPr>
      </w:pPr>
    </w:p>
    <w:p w:rsidRPr="00CF02F1" w:rsidR="0037421E" w:rsidP="00CF02F1" w:rsidRDefault="1E379B64" w14:paraId="417D6C50" w14:textId="556784A8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Adherence to regulatory standards relevant to the food and beverage industry.</w:t>
      </w:r>
    </w:p>
    <w:p w:rsidRPr="00CF02F1" w:rsidR="0037421E" w:rsidP="00CF02F1" w:rsidRDefault="1E379B64" w14:paraId="365E3A32" w14:textId="53382B70">
      <w:pPr>
        <w:ind w:left="1440"/>
        <w:rPr>
          <w:color w:val="FF0000"/>
        </w:rPr>
      </w:pPr>
      <w:r w:rsidRPr="00CF02F1">
        <w:rPr>
          <w:rFonts w:ascii="Calibri" w:hAnsi="Calibri" w:eastAsia="Calibri" w:cs="Calibri"/>
          <w:color w:val="FF0000"/>
        </w:rPr>
        <w:t>Compliance with data protection laws for customer privacy.</w:t>
      </w:r>
    </w:p>
    <w:p w:rsidR="0037421E" w:rsidP="1D32FC98" w:rsidRDefault="0037421E" w14:paraId="101D72BA" w14:textId="68BD68F3">
      <w:pPr>
        <w:spacing w:after="160" w:line="259" w:lineRule="auto"/>
        <w:rPr>
          <w:b/>
          <w:bCs/>
        </w:rPr>
      </w:pPr>
    </w:p>
    <w:p w:rsidR="00CF02F1" w:rsidRDefault="00CF02F1" w14:paraId="7A7EE6DF" w14:textId="57E3FE48">
      <w:pPr>
        <w:spacing w:after="160" w:line="259" w:lineRule="auto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7421E" w:rsidP="0037421E" w:rsidRDefault="0037421E" w14:paraId="609EF4C9" w14:textId="398F46BA">
      <w:pPr>
        <w:pStyle w:val="Heading2"/>
      </w:pPr>
    </w:p>
    <w:p w:rsidRPr="00D27B92" w:rsidR="0037421E" w:rsidP="0037421E" w:rsidRDefault="0037421E" w14:paraId="54C6FE18" w14:textId="7A0E1B13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:rsidR="007B33B7" w:rsidRDefault="007B33B7" w14:paraId="4555442D" w14:textId="4E60E243">
      <w:pPr>
        <w:spacing w:after="160" w:line="259" w:lineRule="auto"/>
        <w:rPr>
          <w:b/>
          <w:bCs/>
        </w:rPr>
      </w:pPr>
    </w:p>
    <w:p w:rsidR="007865BA" w:rsidP="005423A9" w:rsidRDefault="007865BA" w14:paraId="43955F2C" w14:textId="77777777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name="_2.5_Risks" w:id="20"/>
      <w:bookmarkEnd w:id="20"/>
    </w:p>
    <w:sectPr w:rsidR="007865BA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5ED9" w:rsidP="005423A9" w:rsidRDefault="002A5ED9" w14:paraId="1241C039" w14:textId="77777777">
      <w:pPr>
        <w:spacing w:after="0" w:line="240" w:lineRule="auto"/>
      </w:pPr>
      <w:r>
        <w:separator/>
      </w:r>
    </w:p>
  </w:endnote>
  <w:endnote w:type="continuationSeparator" w:id="0">
    <w:p w:rsidR="002A5ED9" w:rsidP="005423A9" w:rsidRDefault="002A5ED9" w14:paraId="3BF724DF" w14:textId="77777777">
      <w:pPr>
        <w:spacing w:after="0" w:line="240" w:lineRule="auto"/>
      </w:pPr>
      <w:r>
        <w:continuationSeparator/>
      </w:r>
    </w:p>
  </w:endnote>
  <w:endnote w:type="continuationNotice" w:id="1">
    <w:p w:rsidR="002A5ED9" w:rsidRDefault="002A5ED9" w14:paraId="40B6293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00490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43CB2" w:rsidRDefault="00D43CB2" w14:paraId="47AF24F1" w14:textId="6CC0B6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3CB2" w:rsidRDefault="00D43CB2" w14:paraId="282CD00B" w14:textId="22EC4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5ED9" w:rsidP="005423A9" w:rsidRDefault="002A5ED9" w14:paraId="6371D0AA" w14:textId="77777777">
      <w:pPr>
        <w:spacing w:after="0" w:line="240" w:lineRule="auto"/>
      </w:pPr>
      <w:r>
        <w:separator/>
      </w:r>
    </w:p>
  </w:footnote>
  <w:footnote w:type="continuationSeparator" w:id="0">
    <w:p w:rsidR="002A5ED9" w:rsidP="005423A9" w:rsidRDefault="002A5ED9" w14:paraId="7695907D" w14:textId="77777777">
      <w:pPr>
        <w:spacing w:after="0" w:line="240" w:lineRule="auto"/>
      </w:pPr>
      <w:r>
        <w:continuationSeparator/>
      </w:r>
    </w:p>
  </w:footnote>
  <w:footnote w:type="continuationNotice" w:id="1">
    <w:p w:rsidR="002A5ED9" w:rsidRDefault="002A5ED9" w14:paraId="1FFDB0E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43CB2" w:rsidR="00D43CB2" w:rsidP="00D43CB2" w:rsidRDefault="00D43CB2" w14:paraId="4089ACF7" w14:textId="454477B8">
    <w:pPr>
      <w:pStyle w:val="Header"/>
      <w:rPr>
        <w:sz w:val="32"/>
        <w:szCs w:val="32"/>
      </w:rPr>
    </w:pPr>
    <w:r w:rsidRPr="00D43CB2">
      <w:rPr>
        <w:sz w:val="32"/>
        <w:szCs w:val="32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3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37139"/>
    <w:multiLevelType w:val="hybridMultilevel"/>
    <w:tmpl w:val="FFFFFFFF"/>
    <w:lvl w:ilvl="0" w:tplc="F5D446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4187570">
    <w:abstractNumId w:val="2"/>
  </w:num>
  <w:num w:numId="2" w16cid:durableId="251933070">
    <w:abstractNumId w:val="6"/>
  </w:num>
  <w:num w:numId="3" w16cid:durableId="1647079484">
    <w:abstractNumId w:val="0"/>
  </w:num>
  <w:num w:numId="4" w16cid:durableId="1467158179">
    <w:abstractNumId w:val="5"/>
  </w:num>
  <w:num w:numId="5" w16cid:durableId="1498691710">
    <w:abstractNumId w:val="3"/>
  </w:num>
  <w:num w:numId="6" w16cid:durableId="2065595443">
    <w:abstractNumId w:val="1"/>
  </w:num>
  <w:num w:numId="7" w16cid:durableId="144299496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776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ED9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11C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248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533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058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47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3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9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30C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6FCE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06F9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07E9C"/>
    <w:rsid w:val="0091046D"/>
    <w:rsid w:val="00910AB3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7E2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2F1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51181E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5FEEAA3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2FC98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379B64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850713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1C2681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0BB"/>
    <w:pPr>
      <w:spacing w:after="200" w:line="276" w:lineRule="auto"/>
    </w:pPr>
    <w:rPr>
      <w:rFonts w:cs="Times New Roman"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qFormat/>
    <w:rsid w:val="005423A9"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23A9"/>
    <w:rPr>
      <w:rFonts w:cs="Times New Roman"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23A9"/>
    <w:rPr>
      <w:rFonts w:cs="Times New Roman" w:eastAsiaTheme="minorEastAsia"/>
    </w:rPr>
  </w:style>
  <w:style w:type="character" w:styleId="Heading3Char" w:customStyle="1">
    <w:name w:val="Heading 3 Char"/>
    <w:basedOn w:val="DefaultParagraphFont"/>
    <w:link w:val="Heading3"/>
    <w:uiPriority w:val="9"/>
    <w:rsid w:val="0041717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cs="Times New Roman"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33B3"/>
    <w:rPr>
      <w:rFonts w:ascii="Segoe UI" w:hAnsi="Segoe UI" w:cs="Segoe UI" w:eastAsiaTheme="minorEastAsi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CA"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E06EA"/>
    <w:rPr>
      <w:rFonts w:ascii="Courier New" w:hAnsi="Courier New" w:eastAsia="Times New Roman" w:cs="Courier New"/>
      <w:sz w:val="20"/>
      <w:szCs w:val="20"/>
      <w:lang w:val="en-CA" w:eastAsia="zh-CN"/>
    </w:rPr>
  </w:style>
  <w:style w:type="character" w:styleId="Heading2Char" w:customStyle="1">
    <w:name w:val="Heading 2 Char"/>
    <w:basedOn w:val="DefaultParagraphFont"/>
    <w:link w:val="Heading2"/>
    <w:uiPriority w:val="9"/>
    <w:rsid w:val="007A37C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" w:customStyle="1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CA" w:eastAsia="zh-CN"/>
    </w:rPr>
  </w:style>
  <w:style w:type="character" w:styleId="normaltextrun" w:customStyle="1">
    <w:name w:val="normaltextrun"/>
    <w:basedOn w:val="DefaultParagraphFont"/>
    <w:rsid w:val="006B790E"/>
  </w:style>
  <w:style w:type="character" w:styleId="eop" w:customStyle="1">
    <w:name w:val="eop"/>
    <w:basedOn w:val="DefaultParagraphFont"/>
    <w:rsid w:val="006B790E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B5C71"/>
    <w:rPr>
      <w:rFonts w:cs="Times New Roman"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B5C71"/>
    <w:rPr>
      <w:rFonts w:cs="Times New Roman" w:eastAsiaTheme="minorEastAsia"/>
      <w:b/>
      <w:bCs/>
      <w:sz w:val="20"/>
      <w:szCs w:val="20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A52CA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781178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8.xml" Id="rId8" /><Relationship Type="http://schemas.openxmlformats.org/officeDocument/2006/relationships/webSettings" Target="webSettings.xm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customXml" Target="../customXml/item7.xml" Id="rId7" /><Relationship Type="http://schemas.openxmlformats.org/officeDocument/2006/relationships/settings" Target="settings.xml" Id="rId12" /><Relationship Type="http://schemas.openxmlformats.org/officeDocument/2006/relationships/image" Target="media/image2.jpg" Id="rId17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styles" Target="styles.xml" Id="rId11" /><Relationship Type="http://schemas.openxmlformats.org/officeDocument/2006/relationships/customXml" Target="../customXml/item5.xml" Id="rId5" /><Relationship Type="http://schemas.openxmlformats.org/officeDocument/2006/relationships/endnotes" Target="endnotes.xml" Id="rId15" /><Relationship Type="http://schemas.openxmlformats.org/officeDocument/2006/relationships/numbering" Target="numbering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customXml" Target="../customXml/item9.xml" Id="rId9" /><Relationship Type="http://schemas.openxmlformats.org/officeDocument/2006/relationships/footnotes" Target="footnotes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54BCA98673D46B5868B9E64DF8EE0" ma:contentTypeVersion="4" ma:contentTypeDescription="Create a new document." ma:contentTypeScope="" ma:versionID="bceabc30eefde0e7e090d67573645e5d">
  <xsd:schema xmlns:xsd="http://www.w3.org/2001/XMLSchema" xmlns:xs="http://www.w3.org/2001/XMLSchema" xmlns:p="http://schemas.microsoft.com/office/2006/metadata/properties" xmlns:ns2="922ab7f2-0c14-404c-a0a7-b00e316a94f2" targetNamespace="http://schemas.microsoft.com/office/2006/metadata/properties" ma:root="true" ma:fieldsID="d0f262c22f431aa102ed0a52b6b87e09" ns2:_="">
    <xsd:import namespace="922ab7f2-0c14-404c-a0a7-b00e316a9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ab7f2-0c14-404c-a0a7-b00e316a9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1d963237-f024-4160-ba45-fddd57ab0dc2"/>
    <ds:schemaRef ds:uri="0ff7b7a3-9301-4a62-99e3-6ef27ab521d0"/>
    <ds:schemaRef ds:uri="7ec4b1da-9a36-4986-bf83-59a07160cd45"/>
    <ds:schemaRef ds:uri="d8978578-d55a-42ea-a91b-c454928b042f"/>
  </ds:schemaRefs>
</ds:datastoreItem>
</file>

<file path=customXml/itemProps8.xml><?xml version="1.0" encoding="utf-8"?>
<ds:datastoreItem xmlns:ds="http://schemas.openxmlformats.org/officeDocument/2006/customXml" ds:itemID="{756900BB-1206-4B75-8790-65FABDE90E43}"/>
</file>

<file path=customXml/itemProps9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Mohamed Kassim</cp:lastModifiedBy>
  <cp:revision>79</cp:revision>
  <cp:lastPrinted>2020-05-29T05:05:00Z</cp:lastPrinted>
  <dcterms:created xsi:type="dcterms:W3CDTF">2020-05-29T03:34:00Z</dcterms:created>
  <dcterms:modified xsi:type="dcterms:W3CDTF">2024-09-04T18:49:38Z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0x01010073554BCA98673D46B5868B9E64DF8EE0</vt:lpwstr>
  </property>
  <property fmtid="{D5CDD505-2E9C-101B-9397-08002B2CF9AE}" pid="3" name="MediaServiceImageTags">
    <vt:lpwstr/>
  </property>
  <property fmtid="{D5CDD505-2E9C-101B-9397-08002B2CF9AE}" pid="4" name="Order">
    <vt:r8>2200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