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601934" w:rsidRDefault="00000000">
      <w:pPr>
        <w:jc w:val="center"/>
        <w:rPr>
          <w:rFonts w:ascii="Times New Roman" w:eastAsia="Times New Roman" w:hAnsi="Times New Roman" w:cs="Times New Roman"/>
          <w:b/>
          <w:sz w:val="32"/>
          <w:szCs w:val="32"/>
        </w:rPr>
      </w:pPr>
      <w:bookmarkStart w:id="0" w:name="_Hlk134549692"/>
      <w:r>
        <w:rPr>
          <w:rFonts w:ascii="Times New Roman" w:eastAsia="Times New Roman" w:hAnsi="Times New Roman" w:cs="Times New Roman"/>
          <w:b/>
          <w:sz w:val="32"/>
          <w:szCs w:val="32"/>
        </w:rPr>
        <w:t>Unit 4</w:t>
      </w:r>
    </w:p>
    <w:p w14:paraId="00000003" w14:textId="77777777" w:rsidR="00601934" w:rsidRDefault="00601934">
      <w:pPr>
        <w:jc w:val="center"/>
        <w:rPr>
          <w:rFonts w:ascii="Times New Roman" w:eastAsia="Times New Roman" w:hAnsi="Times New Roman" w:cs="Times New Roman"/>
          <w:b/>
          <w:sz w:val="32"/>
          <w:szCs w:val="32"/>
        </w:rPr>
      </w:pPr>
    </w:p>
    <w:p w14:paraId="00000004" w14:textId="77777777" w:rsidR="0060193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 1 p. 25</w:t>
      </w:r>
    </w:p>
    <w:p w14:paraId="00000005" w14:textId="77777777" w:rsidR="00601934" w:rsidRPr="000821B0" w:rsidRDefault="00000000">
      <w:pPr>
        <w:ind w:firstLine="283"/>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In my opinion, this room is located in a Swedish house. It is small in size. This room is warm. The room makes me happy because it has a fireplace so you can warm yourself. In the room I can see a Scandinavian style fireplace, an armchair, a candle, a lamp and a book. I see browns, reds, oranges and greens, in other words, beautiful colors.</w:t>
      </w:r>
    </w:p>
    <w:p w14:paraId="00000006" w14:textId="77777777" w:rsidR="00601934" w:rsidRDefault="00601934">
      <w:pPr>
        <w:ind w:firstLine="283"/>
        <w:rPr>
          <w:rFonts w:ascii="Times New Roman" w:eastAsia="Times New Roman" w:hAnsi="Times New Roman" w:cs="Times New Roman"/>
          <w:sz w:val="28"/>
          <w:szCs w:val="28"/>
        </w:rPr>
      </w:pPr>
    </w:p>
    <w:p w14:paraId="00000007" w14:textId="77777777" w:rsidR="00601934" w:rsidRDefault="00000000">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think this house is located in the Danish Forest. It is large and long in height. As for me, this place is cozy. I feel surprised because when you walk in the forest, you see nothing and no one around, when suddenly such a building appears. I can see the house itself, the trees beyond and the almost clear cloudless sky. The area around me is colorful with greens, browns, reds, purples, whites and blues.</w:t>
      </w:r>
    </w:p>
    <w:p w14:paraId="00000008" w14:textId="77777777" w:rsidR="00601934" w:rsidRDefault="00601934">
      <w:pPr>
        <w:ind w:firstLine="283"/>
        <w:rPr>
          <w:rFonts w:ascii="Times New Roman" w:eastAsia="Times New Roman" w:hAnsi="Times New Roman" w:cs="Times New Roman"/>
          <w:sz w:val="28"/>
          <w:szCs w:val="28"/>
        </w:rPr>
      </w:pPr>
    </w:p>
    <w:p w14:paraId="00000009" w14:textId="77777777" w:rsidR="0060193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 2 p. 26</w:t>
      </w:r>
    </w:p>
    <w:p w14:paraId="0000000A"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Adjectives:</w:t>
      </w:r>
      <w:r>
        <w:rPr>
          <w:rFonts w:ascii="Times New Roman" w:eastAsia="Times New Roman" w:hAnsi="Times New Roman" w:cs="Times New Roman"/>
          <w:sz w:val="28"/>
          <w:szCs w:val="28"/>
        </w:rPr>
        <w:t xml:space="preserve"> Popular, beautiful, white, amazed, tree-lined, fast-moving, loud, roaring, cool, unforgettable.</w:t>
      </w:r>
    </w:p>
    <w:p w14:paraId="0000000B" w14:textId="77777777" w:rsidR="00601934" w:rsidRDefault="00601934">
      <w:pPr>
        <w:rPr>
          <w:rFonts w:ascii="Times New Roman" w:eastAsia="Times New Roman" w:hAnsi="Times New Roman" w:cs="Times New Roman"/>
          <w:sz w:val="28"/>
          <w:szCs w:val="28"/>
        </w:rPr>
      </w:pPr>
    </w:p>
    <w:p w14:paraId="0000000C" w14:textId="77777777" w:rsidR="0060193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 4 p. 27</w:t>
      </w:r>
    </w:p>
    <w:p w14:paraId="0000000D" w14:textId="77777777" w:rsidR="00601934" w:rsidRDefault="00000000">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am in my room now. It is large and comfortable. It's warm here, because the heating hasn't been turned off yet. My room makes me happy because it is what I love the most in my apartment. In my room you can see a sofa, a table, a laptop, a monitor, a wardrobe and the painting “Night City” hanging on the wall. In general, the room has beautiful colors, starting from the white and ending with brown tones.</w:t>
      </w:r>
    </w:p>
    <w:p w14:paraId="0000000E" w14:textId="77777777" w:rsidR="00601934" w:rsidRDefault="00601934">
      <w:pPr>
        <w:rPr>
          <w:rFonts w:ascii="Times New Roman" w:eastAsia="Times New Roman" w:hAnsi="Times New Roman" w:cs="Times New Roman"/>
          <w:sz w:val="28"/>
          <w:szCs w:val="28"/>
        </w:rPr>
      </w:pPr>
    </w:p>
    <w:p w14:paraId="0000000F" w14:textId="77777777" w:rsidR="0060193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 7 p. 28</w:t>
      </w:r>
    </w:p>
    <w:p w14:paraId="00000010" w14:textId="77777777" w:rsidR="00601934" w:rsidRDefault="00000000">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my opinion, this woman is a banker. She is sitting and talking on the phone. I wouldn't be surprised if she's writing some important information. She looks thin and tall. If I talk about her hair, then it is red, her eyes are brown, her lips are purple. She looks like a calm and at the same time serious woman. I think she has a good personality. Among the people around her, she causes a feeling of happiness and joy.</w:t>
      </w:r>
    </w:p>
    <w:p w14:paraId="00000011" w14:textId="77777777" w:rsidR="00601934" w:rsidRDefault="00601934">
      <w:pPr>
        <w:jc w:val="both"/>
        <w:rPr>
          <w:rFonts w:ascii="Times New Roman" w:eastAsia="Times New Roman" w:hAnsi="Times New Roman" w:cs="Times New Roman"/>
          <w:sz w:val="28"/>
          <w:szCs w:val="28"/>
        </w:rPr>
      </w:pPr>
    </w:p>
    <w:p w14:paraId="00000012" w14:textId="77777777" w:rsidR="0060193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 8 p. 28</w:t>
      </w:r>
    </w:p>
    <w:p w14:paraId="00000013" w14:textId="77777777" w:rsidR="00601934" w:rsidRDefault="00000000">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My best friend is Artem. He is 21 years old. He has a beautiful wife. Artem works in IT. He has a manly build, black hair, green eyes and a small nose. Artem is a serious and intelligent guy. He has a very good character. He makes others feel happy.</w:t>
      </w:r>
    </w:p>
    <w:p w14:paraId="00000014" w14:textId="77777777" w:rsidR="00601934" w:rsidRDefault="00601934">
      <w:pPr>
        <w:jc w:val="both"/>
        <w:rPr>
          <w:rFonts w:ascii="Times New Roman" w:eastAsia="Times New Roman" w:hAnsi="Times New Roman" w:cs="Times New Roman"/>
          <w:sz w:val="28"/>
          <w:szCs w:val="28"/>
        </w:rPr>
      </w:pPr>
    </w:p>
    <w:p w14:paraId="00000015" w14:textId="77777777" w:rsidR="0060193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 9b p. 29</w:t>
      </w:r>
    </w:p>
    <w:p w14:paraId="00000016" w14:textId="77777777" w:rsidR="0060193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 the rice.</w:t>
      </w:r>
    </w:p>
    <w:p w14:paraId="00000017" w14:textId="77777777" w:rsidR="0060193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Cut the vegetables into one-inch pieces.</w:t>
      </w:r>
    </w:p>
    <w:p w14:paraId="00000018" w14:textId="77777777" w:rsidR="0060193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Heat the oil, chilli (chili) sauce, and garlic in a frying pan.</w:t>
      </w:r>
    </w:p>
    <w:p w14:paraId="00000019" w14:textId="77777777" w:rsidR="0060193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 the vegetables and fry them until they are soft.</w:t>
      </w:r>
    </w:p>
    <w:p w14:paraId="0000001A" w14:textId="77777777" w:rsidR="0060193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Stir in the cooked rice.</w:t>
      </w:r>
    </w:p>
    <w:p w14:paraId="0000001B" w14:textId="77777777" w:rsidR="0060193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 salt and pepper to your own taste.</w:t>
      </w:r>
    </w:p>
    <w:p w14:paraId="0000001C" w14:textId="77777777" w:rsidR="00601934"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Put the rice and vegetables into a large bowl and serve it with freshly chopped tomatoes and spring onions on top.</w:t>
      </w:r>
    </w:p>
    <w:p w14:paraId="0000001D" w14:textId="77777777" w:rsidR="00601934" w:rsidRDefault="00601934">
      <w:pPr>
        <w:jc w:val="both"/>
        <w:rPr>
          <w:rFonts w:ascii="Times New Roman" w:eastAsia="Times New Roman" w:hAnsi="Times New Roman" w:cs="Times New Roman"/>
          <w:sz w:val="28"/>
          <w:szCs w:val="28"/>
        </w:rPr>
      </w:pPr>
    </w:p>
    <w:p w14:paraId="0000001E" w14:textId="77777777" w:rsidR="0060193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 11 p. 30</w:t>
      </w:r>
    </w:p>
    <w:p w14:paraId="0000001F" w14:textId="77777777" w:rsidR="00601934" w:rsidRDefault="00000000">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Planning a holiday abroad? Here are some suggestions to make your trip seccessful. </w:t>
      </w:r>
      <w:r>
        <w:rPr>
          <w:rFonts w:ascii="Times New Roman" w:eastAsia="Times New Roman" w:hAnsi="Times New Roman" w:cs="Times New Roman"/>
          <w:b/>
          <w:i/>
          <w:sz w:val="28"/>
          <w:szCs w:val="28"/>
        </w:rPr>
        <w:t>First</w:t>
      </w:r>
      <w:r>
        <w:rPr>
          <w:rFonts w:ascii="Times New Roman" w:eastAsia="Times New Roman" w:hAnsi="Times New Roman" w:cs="Times New Roman"/>
          <w:sz w:val="28"/>
          <w:szCs w:val="28"/>
        </w:rPr>
        <w:t xml:space="preserve">, find out if you need a visa for the country that you want to visit. Make sure you have enough time to apply for it </w:t>
      </w:r>
      <w:r>
        <w:rPr>
          <w:rFonts w:ascii="Times New Roman" w:eastAsia="Times New Roman" w:hAnsi="Times New Roman" w:cs="Times New Roman"/>
          <w:b/>
          <w:i/>
          <w:sz w:val="28"/>
          <w:szCs w:val="28"/>
        </w:rPr>
        <w:t>before</w:t>
      </w:r>
      <w:r>
        <w:rPr>
          <w:rFonts w:ascii="Times New Roman" w:eastAsia="Times New Roman" w:hAnsi="Times New Roman" w:cs="Times New Roman"/>
          <w:sz w:val="28"/>
          <w:szCs w:val="28"/>
        </w:rPr>
        <w:t xml:space="preserve"> you buy your ticket. </w:t>
      </w:r>
      <w:r>
        <w:rPr>
          <w:rFonts w:ascii="Times New Roman" w:eastAsia="Times New Roman" w:hAnsi="Times New Roman" w:cs="Times New Roman"/>
          <w:b/>
          <w:i/>
          <w:sz w:val="28"/>
          <w:szCs w:val="28"/>
        </w:rPr>
        <w:t>After</w:t>
      </w:r>
      <w:r>
        <w:rPr>
          <w:rFonts w:ascii="Times New Roman" w:eastAsia="Times New Roman" w:hAnsi="Times New Roman" w:cs="Times New Roman"/>
          <w:sz w:val="28"/>
          <w:szCs w:val="28"/>
        </w:rPr>
        <w:t xml:space="preserve"> you've found out about visas, you should research airfares and timetables. </w:t>
      </w:r>
      <w:r>
        <w:rPr>
          <w:rFonts w:ascii="Times New Roman" w:eastAsia="Times New Roman" w:hAnsi="Times New Roman" w:cs="Times New Roman"/>
          <w:b/>
          <w:i/>
          <w:sz w:val="28"/>
          <w:szCs w:val="28"/>
        </w:rPr>
        <w:t>Next</w:t>
      </w:r>
      <w:r>
        <w:rPr>
          <w:rFonts w:ascii="Times New Roman" w:eastAsia="Times New Roman" w:hAnsi="Times New Roman" w:cs="Times New Roman"/>
          <w:sz w:val="28"/>
          <w:szCs w:val="28"/>
        </w:rPr>
        <w:t xml:space="preserve">, look for the best flight for you. Remember, the cheapest flight may stop over in several cities and reduce the amount of time you have to spend at your destination. You might want to fly direct. </w:t>
      </w:r>
      <w:r>
        <w:rPr>
          <w:rFonts w:ascii="Times New Roman" w:eastAsia="Times New Roman" w:hAnsi="Times New Roman" w:cs="Times New Roman"/>
          <w:b/>
          <w:i/>
          <w:sz w:val="28"/>
          <w:szCs w:val="28"/>
        </w:rPr>
        <w:t>When</w:t>
      </w:r>
      <w:r>
        <w:rPr>
          <w:rFonts w:ascii="Times New Roman" w:eastAsia="Times New Roman" w:hAnsi="Times New Roman" w:cs="Times New Roman"/>
          <w:sz w:val="28"/>
          <w:szCs w:val="28"/>
        </w:rPr>
        <w:t xml:space="preserve"> you're researching flights, you can also ask your travel agent about getting a good deal on a hotel. It's a good idea to book your flight and hotel early if you're sure of your destination. If you haven't already done it, the </w:t>
      </w:r>
      <w:r>
        <w:rPr>
          <w:rFonts w:ascii="Times New Roman" w:eastAsia="Times New Roman" w:hAnsi="Times New Roman" w:cs="Times New Roman"/>
          <w:b/>
          <w:i/>
          <w:sz w:val="28"/>
          <w:szCs w:val="28"/>
        </w:rPr>
        <w:t>next</w:t>
      </w:r>
      <w:r>
        <w:rPr>
          <w:rFonts w:ascii="Times New Roman" w:eastAsia="Times New Roman" w:hAnsi="Times New Roman" w:cs="Times New Roman"/>
          <w:sz w:val="28"/>
          <w:szCs w:val="28"/>
        </w:rPr>
        <w:t xml:space="preserve"> step is to learn about places to visit, the weather, the food, and other details about the country. The Internet can be a very useful source of information. </w:t>
      </w:r>
      <w:r>
        <w:rPr>
          <w:rFonts w:ascii="Times New Roman" w:eastAsia="Times New Roman" w:hAnsi="Times New Roman" w:cs="Times New Roman"/>
          <w:b/>
          <w:i/>
          <w:sz w:val="28"/>
          <w:szCs w:val="28"/>
        </w:rPr>
        <w:t>Finally</w:t>
      </w:r>
      <w:r>
        <w:rPr>
          <w:rFonts w:ascii="Times New Roman" w:eastAsia="Times New Roman" w:hAnsi="Times New Roman" w:cs="Times New Roman"/>
          <w:sz w:val="28"/>
          <w:szCs w:val="28"/>
        </w:rPr>
        <w:t>, on the day of your flight, make sure you go to the airport at least two hours before your flight. Now you are ready to start enjoying your holiday!</w:t>
      </w:r>
    </w:p>
    <w:p w14:paraId="00000020" w14:textId="77777777" w:rsidR="00601934" w:rsidRDefault="00601934">
      <w:pPr>
        <w:jc w:val="both"/>
        <w:rPr>
          <w:rFonts w:ascii="Times New Roman" w:eastAsia="Times New Roman" w:hAnsi="Times New Roman" w:cs="Times New Roman"/>
          <w:sz w:val="28"/>
          <w:szCs w:val="28"/>
        </w:rPr>
      </w:pPr>
    </w:p>
    <w:p w14:paraId="00000021" w14:textId="77777777" w:rsidR="0060193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 12 p. 31</w:t>
      </w:r>
    </w:p>
    <w:p w14:paraId="00000022" w14:textId="77777777" w:rsidR="0060193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to linguistics: language-learning research project</w:t>
      </w:r>
    </w:p>
    <w:p w14:paraId="00000023" w14:textId="77777777" w:rsidR="00601934" w:rsidRDefault="00000000">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Conduct an experiment to find out whether learners of English use English more correctly in a written rest or in informal conversation.</w:t>
      </w:r>
    </w:p>
    <w:p w14:paraId="00000024" w14:textId="77777777" w:rsidR="00601934" w:rsidRDefault="00000000">
      <w:pPr>
        <w:ind w:firstLine="425"/>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G. 1 </w:t>
      </w:r>
      <w:r>
        <w:rPr>
          <w:rFonts w:ascii="Times New Roman" w:eastAsia="Times New Roman" w:hAnsi="Times New Roman" w:cs="Times New Roman"/>
          <w:sz w:val="28"/>
          <w:szCs w:val="28"/>
        </w:rPr>
        <w:t>First, choose a common English grammar point you would like to use in your research. Ask your teacher for a suggestion if you need help choosing one.</w:t>
      </w:r>
    </w:p>
    <w:p w14:paraId="00000025" w14:textId="77777777" w:rsidR="00601934" w:rsidRDefault="00000000">
      <w:pPr>
        <w:numPr>
          <w:ilvl w:val="0"/>
          <w:numId w:val="2"/>
        </w:num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 xml:space="preserve">2 </w:t>
      </w:r>
      <w:r>
        <w:rPr>
          <w:rFonts w:ascii="Times New Roman" w:eastAsia="Times New Roman" w:hAnsi="Times New Roman" w:cs="Times New Roman"/>
          <w:sz w:val="28"/>
          <w:szCs w:val="28"/>
        </w:rPr>
        <w:t>Next, make a written test that checks the grammar point you are researching. This could be a fill-in-the-blanks test, a correct-the-errors test, or another style. It should have at least ten questions, but it should not be too long.</w:t>
      </w:r>
    </w:p>
    <w:p w14:paraId="00000026" w14:textId="77777777" w:rsidR="00601934" w:rsidRDefault="00000000">
      <w:pPr>
        <w:ind w:firstLine="425"/>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E. 3</w:t>
      </w:r>
      <w:r>
        <w:rPr>
          <w:rFonts w:ascii="Times New Roman" w:eastAsia="Times New Roman" w:hAnsi="Times New Roman" w:cs="Times New Roman"/>
          <w:sz w:val="28"/>
          <w:szCs w:val="28"/>
        </w:rPr>
        <w:t xml:space="preserve"> Third, find about ten intermediate-level English learners who will agree to take your test. Arrange a time to give the test to each learner.</w:t>
      </w:r>
    </w:p>
    <w:p w14:paraId="00000027" w14:textId="77777777" w:rsidR="00601934" w:rsidRDefault="00000000">
      <w:pPr>
        <w:numPr>
          <w:ilvl w:val="0"/>
          <w:numId w:val="2"/>
        </w:num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4 </w:t>
      </w:r>
      <w:r>
        <w:rPr>
          <w:rFonts w:ascii="Times New Roman" w:eastAsia="Times New Roman" w:hAnsi="Times New Roman" w:cs="Times New Roman"/>
          <w:sz w:val="28"/>
          <w:szCs w:val="28"/>
        </w:rPr>
        <w:t>After giving the written test, interview each learner individually for about ten minutes. Try to make the interviews informal and friendly. Be sure to ask questions that will encourage learners to use the grammar point you are researching. Record the interviews. (Ask for learners`permission first!)</w:t>
      </w:r>
    </w:p>
    <w:p w14:paraId="00000028" w14:textId="77777777" w:rsidR="00601934" w:rsidRDefault="00000000">
      <w:pPr>
        <w:ind w:firstLine="425"/>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D. 5 </w:t>
      </w:r>
      <w:r>
        <w:rPr>
          <w:rFonts w:ascii="Times New Roman" w:eastAsia="Times New Roman" w:hAnsi="Times New Roman" w:cs="Times New Roman"/>
          <w:sz w:val="28"/>
          <w:szCs w:val="28"/>
        </w:rPr>
        <w:t>Next, read the tests and listen to the recordings. Make a note of how many times your chosen grammar point was used, and how many times it was used incorrectly. Do this for both the written test and the recorder conversation.</w:t>
      </w:r>
    </w:p>
    <w:p w14:paraId="00000029" w14:textId="77777777" w:rsidR="00601934" w:rsidRDefault="00000000">
      <w:pPr>
        <w:numPr>
          <w:ilvl w:val="0"/>
          <w:numId w:val="2"/>
        </w:num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6 </w:t>
      </w:r>
      <w:r>
        <w:rPr>
          <w:rFonts w:ascii="Times New Roman" w:eastAsia="Times New Roman" w:hAnsi="Times New Roman" w:cs="Times New Roman"/>
          <w:sz w:val="28"/>
          <w:szCs w:val="28"/>
        </w:rPr>
        <w:t>After you have counted the errors, calculate the score as a percentage. Do this for the written test and the spoken interview.</w:t>
      </w:r>
    </w:p>
    <w:p w14:paraId="0000002A" w14:textId="77777777" w:rsidR="00601934" w:rsidRDefault="00000000">
      <w:pPr>
        <w:ind w:firstLine="425"/>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F. 7 </w:t>
      </w:r>
      <w:r>
        <w:rPr>
          <w:rFonts w:ascii="Times New Roman" w:eastAsia="Times New Roman" w:hAnsi="Times New Roman" w:cs="Times New Roman"/>
          <w:sz w:val="28"/>
          <w:szCs w:val="28"/>
        </w:rPr>
        <w:t>Finally, prepare two graphs to compare your results. Did learners make more mistakes on the written test or while they were speaking?</w:t>
      </w:r>
    </w:p>
    <w:p w14:paraId="0000002B" w14:textId="77777777" w:rsidR="00601934" w:rsidRDefault="00601934">
      <w:pPr>
        <w:jc w:val="both"/>
        <w:rPr>
          <w:rFonts w:ascii="Times New Roman" w:eastAsia="Times New Roman" w:hAnsi="Times New Roman" w:cs="Times New Roman"/>
          <w:sz w:val="28"/>
          <w:szCs w:val="28"/>
        </w:rPr>
      </w:pPr>
    </w:p>
    <w:p w14:paraId="0000002C" w14:textId="77777777" w:rsidR="0060193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 13 p. 31</w:t>
      </w:r>
    </w:p>
    <w:p w14:paraId="0000002D" w14:textId="77777777" w:rsidR="00601934" w:rsidRDefault="00000000">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7 Numbers for cooking Borscht</w:t>
      </w:r>
    </w:p>
    <w:p w14:paraId="0000002E"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all love borscht, but how to cook it? Now we tell you!</w:t>
      </w:r>
    </w:p>
    <w:p w14:paraId="0000002F" w14:textId="77777777" w:rsidR="00601934" w:rsidRDefault="00000000">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Ingredients:</w:t>
      </w:r>
    </w:p>
    <w:p w14:paraId="00000030"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 g of carrots;</w:t>
      </w:r>
    </w:p>
    <w:p w14:paraId="00000031"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 g of onions;</w:t>
      </w:r>
    </w:p>
    <w:p w14:paraId="00000032"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 g of celery stark;</w:t>
      </w:r>
    </w:p>
    <w:p w14:paraId="00000033"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 g of bell pepper;</w:t>
      </w:r>
    </w:p>
    <w:p w14:paraId="00000034"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 g of vegetable oil;</w:t>
      </w:r>
    </w:p>
    <w:p w14:paraId="00000035"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240 g of beets;</w:t>
      </w:r>
    </w:p>
    <w:p w14:paraId="00000036"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380 g of Pelati tomatoes (in their own juice);</w:t>
      </w:r>
    </w:p>
    <w:p w14:paraId="00000037"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g of apple or wine vinegar;</w:t>
      </w:r>
    </w:p>
    <w:p w14:paraId="00000038"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1500 g (1800 g) of broth;</w:t>
      </w:r>
    </w:p>
    <w:p w14:paraId="00000039"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 g of white cabbage;</w:t>
      </w:r>
    </w:p>
    <w:p w14:paraId="0000003A"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 g of potatoes;</w:t>
      </w:r>
    </w:p>
    <w:p w14:paraId="0000003B"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 g of boiled beans;</w:t>
      </w:r>
    </w:p>
    <w:p w14:paraId="0000003C"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bay leaf, dry oregano, black and allspice, a little smoked paprika and chili pepper;</w:t>
      </w:r>
    </w:p>
    <w:p w14:paraId="0000003D"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salt;</w:t>
      </w:r>
    </w:p>
    <w:p w14:paraId="0000003E"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20-25 g of sugar;</w:t>
      </w:r>
    </w:p>
    <w:p w14:paraId="0000003F"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50 g of lard;</w:t>
      </w:r>
    </w:p>
    <w:p w14:paraId="00000040"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 g of garlic;</w:t>
      </w:r>
    </w:p>
    <w:p w14:paraId="00000041"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parsley, onion and greens;</w:t>
      </w:r>
    </w:p>
    <w:p w14:paraId="00000042"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sour cream;</w:t>
      </w:r>
    </w:p>
    <w:p w14:paraId="00000043"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pampushkas.</w:t>
      </w:r>
    </w:p>
    <w:p w14:paraId="00000044" w14:textId="77777777" w:rsidR="00601934" w:rsidRDefault="00000000">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Method of cooking:</w:t>
      </w:r>
    </w:p>
    <w:p w14:paraId="00000045"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First</w:t>
      </w:r>
      <w:r>
        <w:rPr>
          <w:rFonts w:ascii="Times New Roman" w:eastAsia="Times New Roman" w:hAnsi="Times New Roman" w:cs="Times New Roman"/>
          <w:sz w:val="28"/>
          <w:szCs w:val="28"/>
        </w:rPr>
        <w:t>, we boil the potatoes in advance. Cut the rest of the vegetables into strips.</w:t>
      </w:r>
    </w:p>
    <w:p w14:paraId="00000046"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Secondly</w:t>
      </w:r>
      <w:r>
        <w:rPr>
          <w:rFonts w:ascii="Times New Roman" w:eastAsia="Times New Roman" w:hAnsi="Times New Roman" w:cs="Times New Roman"/>
          <w:sz w:val="28"/>
          <w:szCs w:val="28"/>
        </w:rPr>
        <w:t>, fry carrots on medium heat, then add onions, fry, almost dry, Add celery and bell pepper and fry again, add a little salt.</w:t>
      </w:r>
    </w:p>
    <w:p w14:paraId="00000047"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Thirdly</w:t>
      </w:r>
      <w:r>
        <w:rPr>
          <w:rFonts w:ascii="Times New Roman" w:eastAsia="Times New Roman" w:hAnsi="Times New Roman" w:cs="Times New Roman"/>
          <w:sz w:val="28"/>
          <w:szCs w:val="28"/>
        </w:rPr>
        <w:t>, we throw the beetroot, cut into strips, into a hot pan with oil, quickly fry it - we almost make a “stir-fry”, add vinegar and tomatoes. Simmer over low heat until the beets are almost soft, add a little salt and sugar. If necessary, add water during the cooking process.</w:t>
      </w:r>
    </w:p>
    <w:p w14:paraId="00000048"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Fourth</w:t>
      </w:r>
      <w:r>
        <w:rPr>
          <w:rFonts w:ascii="Times New Roman" w:eastAsia="Times New Roman" w:hAnsi="Times New Roman" w:cs="Times New Roman"/>
          <w:sz w:val="28"/>
          <w:szCs w:val="28"/>
        </w:rPr>
        <w:t>, heat the broth, add crushed pepper, bay leaf and, if desired, hot pepper. Throw in the roasted carrots, bring to a boil. Then we throw in the beets, stir. While it boils, add cabbage, cut into very small half-straws.</w:t>
      </w:r>
    </w:p>
    <w:p w14:paraId="00000049"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Fifth</w:t>
      </w:r>
      <w:r>
        <w:rPr>
          <w:rFonts w:ascii="Times New Roman" w:eastAsia="Times New Roman" w:hAnsi="Times New Roman" w:cs="Times New Roman"/>
          <w:sz w:val="28"/>
          <w:szCs w:val="28"/>
        </w:rPr>
        <w:t>, if necessary, add salt and sugar. Remove from heat and throw in finely chopped garlic.</w:t>
      </w:r>
    </w:p>
    <w:p w14:paraId="0000004A"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Sixth</w:t>
      </w:r>
      <w:r>
        <w:rPr>
          <w:rFonts w:ascii="Times New Roman" w:eastAsia="Times New Roman" w:hAnsi="Times New Roman" w:cs="Times New Roman"/>
          <w:sz w:val="28"/>
          <w:szCs w:val="28"/>
        </w:rPr>
        <w:t>, we throw boiled potatoes, cut into cubes, and beans into the finished borscht. You can also add prunes.</w:t>
      </w:r>
    </w:p>
    <w:p w14:paraId="0000004B"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Seventh</w:t>
      </w:r>
      <w:r>
        <w:rPr>
          <w:rFonts w:ascii="Times New Roman" w:eastAsia="Times New Roman" w:hAnsi="Times New Roman" w:cs="Times New Roman"/>
          <w:sz w:val="28"/>
          <w:szCs w:val="28"/>
        </w:rPr>
        <w:t>, serve with greens and lard with pampushkas on a plate.</w:t>
      </w:r>
    </w:p>
    <w:p w14:paraId="0000004C" w14:textId="77777777" w:rsidR="006019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Bon appetit!</w:t>
      </w:r>
    </w:p>
    <w:p w14:paraId="0000004D" w14:textId="77777777" w:rsidR="00601934" w:rsidRDefault="00601934">
      <w:pPr>
        <w:jc w:val="both"/>
        <w:rPr>
          <w:rFonts w:ascii="Times New Roman" w:eastAsia="Times New Roman" w:hAnsi="Times New Roman" w:cs="Times New Roman"/>
          <w:sz w:val="28"/>
          <w:szCs w:val="28"/>
        </w:rPr>
      </w:pPr>
    </w:p>
    <w:p w14:paraId="0000004E" w14:textId="77777777" w:rsidR="0060193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 14 p. 32</w:t>
      </w:r>
    </w:p>
    <w:p w14:paraId="0000004F" w14:textId="77777777" w:rsidR="00601934" w:rsidRDefault="00000000">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live next to a cozy park. The park is quite large and has many beautiful green trees and grass that is pleasant to the touch. There is a brilliant blue lake in the park where you can see people enjoying many different activities, such as boating, swimming and other outdoor sports. Besides, there are a lot of comfortable places to sit and relax. There are many paths for visitors, that you can walk on, run and everywhere you go you can see and smell fragrant flowers. I really enjoy spending time in this native for me park.</w:t>
      </w:r>
      <w:bookmarkEnd w:id="0"/>
    </w:p>
    <w:sectPr w:rsidR="006019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21CE3"/>
    <w:multiLevelType w:val="multilevel"/>
    <w:tmpl w:val="E4669F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F10B89"/>
    <w:multiLevelType w:val="multilevel"/>
    <w:tmpl w:val="74FEAEC6"/>
    <w:lvl w:ilvl="0">
      <w:start w:val="1"/>
      <w:numFmt w:val="decimal"/>
      <w:lvlText w:val="%1."/>
      <w:lvlJc w:val="left"/>
      <w:pPr>
        <w:ind w:left="720" w:hanging="360"/>
      </w:pPr>
      <w:rPr>
        <w:rFonts w:ascii="Arial" w:eastAsia="Arial" w:hAnsi="Arial" w:cs="Arial"/>
        <w:b/>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9709280">
    <w:abstractNumId w:val="1"/>
  </w:num>
  <w:num w:numId="2" w16cid:durableId="64057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934"/>
    <w:rsid w:val="000821B0"/>
    <w:rsid w:val="00601934"/>
    <w:rsid w:val="00621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1878"/>
  <w15:docId w15:val="{C0CE3F95-F01B-4CC2-94FD-1E54BB52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1070</Words>
  <Characters>6099</Characters>
  <Application>Microsoft Office Word</Application>
  <DocSecurity>0</DocSecurity>
  <Lines>50</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oniks Art</cp:lastModifiedBy>
  <cp:revision>3</cp:revision>
  <dcterms:created xsi:type="dcterms:W3CDTF">2023-05-09T15:34:00Z</dcterms:created>
  <dcterms:modified xsi:type="dcterms:W3CDTF">2023-05-10T06:14:00Z</dcterms:modified>
</cp:coreProperties>
</file>