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73FAE" w14:textId="790F3B55" w:rsidR="00392202" w:rsidRPr="00392202" w:rsidRDefault="00392202">
      <w:pPr>
        <w:spacing w:after="1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Лабораторная работа №5</w:t>
      </w:r>
    </w:p>
    <w:p w14:paraId="0510AD51" w14:textId="37B2F254" w:rsidR="00745B62" w:rsidRDefault="000342CE">
      <w:pPr>
        <w:spacing w:after="10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Изучение машинных инструкций процессора</w:t>
      </w:r>
    </w:p>
    <w:p w14:paraId="51E32311" w14:textId="33339C89" w:rsidR="00392202" w:rsidRPr="00B57585" w:rsidRDefault="00392202" w:rsidP="00392202">
      <w:pPr>
        <w:spacing w:after="100"/>
      </w:pPr>
      <w:r>
        <w:rPr>
          <w:sz w:val="26"/>
          <w:szCs w:val="26"/>
        </w:rPr>
        <w:t>Выполнил ст. гр. ИСТбд-23, Лазарев А</w:t>
      </w:r>
      <w:r w:rsidR="009A3FFC">
        <w:rPr>
          <w:sz w:val="26"/>
          <w:szCs w:val="26"/>
        </w:rPr>
        <w:t>ртём</w:t>
      </w:r>
    </w:p>
    <w:p w14:paraId="2EBE3424" w14:textId="77777777" w:rsidR="00392202" w:rsidRDefault="00392202">
      <w:pPr>
        <w:spacing w:after="100"/>
      </w:pPr>
    </w:p>
    <w:p w14:paraId="5E6E698C" w14:textId="77777777" w:rsidR="00392202" w:rsidRDefault="000342CE" w:rsidP="00392202">
      <w:pPr>
        <w:spacing w:after="80"/>
      </w:pPr>
      <w:r>
        <w:t xml:space="preserve"> </w:t>
      </w:r>
    </w:p>
    <w:p w14:paraId="7E2C1536" w14:textId="1E87E524" w:rsidR="00745B62" w:rsidRPr="00392202" w:rsidRDefault="000342CE" w:rsidP="00392202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Цель работы</w:t>
      </w:r>
    </w:p>
    <w:p w14:paraId="7C36A423" w14:textId="77777777" w:rsidR="00745B62" w:rsidRDefault="000342CE">
      <w:pPr>
        <w:spacing w:after="100"/>
      </w:pPr>
      <w:r>
        <w:t>Познакомиться с машинными инструкциями процессора на примере компиляции программы на языке C.</w:t>
      </w:r>
    </w:p>
    <w:p w14:paraId="414B0664" w14:textId="77777777" w:rsidR="00392202" w:rsidRDefault="000342CE" w:rsidP="00392202">
      <w:pPr>
        <w:spacing w:after="80"/>
      </w:pPr>
      <w:r>
        <w:t xml:space="preserve"> </w:t>
      </w:r>
    </w:p>
    <w:p w14:paraId="5E0569E1" w14:textId="6B4E98DB" w:rsidR="00745B62" w:rsidRPr="00392202" w:rsidRDefault="000342CE" w:rsidP="00392202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Оборудование и программное </w:t>
      </w:r>
      <w:r>
        <w:rPr>
          <w:b/>
          <w:bCs/>
          <w:sz w:val="32"/>
          <w:szCs w:val="32"/>
        </w:rPr>
        <w:t>обеспечение</w:t>
      </w:r>
    </w:p>
    <w:p w14:paraId="10BBB981" w14:textId="77777777" w:rsidR="00745B62" w:rsidRDefault="000342CE">
      <w:pPr>
        <w:pStyle w:val="a4"/>
        <w:numPr>
          <w:ilvl w:val="0"/>
          <w:numId w:val="2"/>
        </w:numPr>
        <w:spacing w:after="60"/>
      </w:pPr>
      <w:r>
        <w:t>Персональный компьютер с процессором x86-64</w:t>
      </w:r>
    </w:p>
    <w:p w14:paraId="0CC83866" w14:textId="77777777" w:rsidR="00745B62" w:rsidRDefault="000342CE">
      <w:pPr>
        <w:pStyle w:val="a4"/>
        <w:numPr>
          <w:ilvl w:val="0"/>
          <w:numId w:val="2"/>
        </w:numPr>
        <w:spacing w:after="60"/>
      </w:pPr>
      <w:r>
        <w:t>Компилятор: GCC 13.3.0 (Ubuntu 24.04)</w:t>
      </w:r>
    </w:p>
    <w:p w14:paraId="78284CCF" w14:textId="77777777" w:rsidR="00745B62" w:rsidRDefault="000342CE">
      <w:pPr>
        <w:pStyle w:val="a4"/>
        <w:numPr>
          <w:ilvl w:val="0"/>
          <w:numId w:val="2"/>
        </w:numPr>
        <w:spacing w:after="60"/>
      </w:pPr>
      <w:r>
        <w:t>Инструмент дизассемблирования: objdump (binutils)</w:t>
      </w:r>
    </w:p>
    <w:p w14:paraId="3D17A466" w14:textId="77777777" w:rsidR="00745B62" w:rsidRDefault="000342CE">
      <w:pPr>
        <w:pStyle w:val="a4"/>
        <w:numPr>
          <w:ilvl w:val="0"/>
          <w:numId w:val="2"/>
        </w:numPr>
        <w:spacing w:after="60"/>
      </w:pPr>
      <w:r>
        <w:t>Язык программирования: C (стандарт C11)</w:t>
      </w:r>
    </w:p>
    <w:p w14:paraId="4F0AB8FE" w14:textId="77777777" w:rsidR="00745B62" w:rsidRDefault="000342CE">
      <w:pPr>
        <w:pStyle w:val="a4"/>
        <w:numPr>
          <w:ilvl w:val="0"/>
          <w:numId w:val="2"/>
        </w:numPr>
        <w:spacing w:after="60"/>
      </w:pPr>
      <w:r>
        <w:t>Флаги компиляции: -O0 (без оптимизаций), формат Intel</w:t>
      </w:r>
    </w:p>
    <w:p w14:paraId="644DA3D2" w14:textId="77777777" w:rsidR="00392202" w:rsidRDefault="000342CE" w:rsidP="00392202">
      <w:pPr>
        <w:spacing w:after="80"/>
      </w:pPr>
      <w:r>
        <w:t xml:space="preserve"> </w:t>
      </w:r>
    </w:p>
    <w:p w14:paraId="4BD3CC9D" w14:textId="5E86613F" w:rsidR="00745B62" w:rsidRPr="00392202" w:rsidRDefault="000342CE" w:rsidP="00392202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Теоретическая</w:t>
      </w:r>
      <w:r>
        <w:rPr>
          <w:b/>
          <w:bCs/>
          <w:sz w:val="32"/>
          <w:szCs w:val="32"/>
        </w:rPr>
        <w:t xml:space="preserve"> часть</w:t>
      </w:r>
    </w:p>
    <w:p w14:paraId="175D7BC1" w14:textId="77777777" w:rsidR="00745B62" w:rsidRDefault="000342CE">
      <w:pPr>
        <w:spacing w:after="100"/>
      </w:pPr>
      <w:r>
        <w:t>Машинные инструкции — это команды, которые процессор выполняет непосредственно. При компиляции программы на C компилятор преобразует исходный код сначала в ассемблер, затем в машинный код. Изучение ассемблерного представления позволяет понять, как п</w:t>
      </w:r>
      <w:r>
        <w:t>роцессор выполняет операции на самом низком уровне.</w:t>
      </w:r>
    </w:p>
    <w:p w14:paraId="786150FC" w14:textId="77777777" w:rsidR="00745B62" w:rsidRDefault="000342CE">
      <w:pPr>
        <w:spacing w:after="80"/>
      </w:pPr>
      <w:r>
        <w:t xml:space="preserve"> </w:t>
      </w:r>
    </w:p>
    <w:p w14:paraId="486CC464" w14:textId="77777777" w:rsidR="00745B62" w:rsidRDefault="000342CE">
      <w:pPr>
        <w:spacing w:after="100"/>
      </w:pPr>
      <w:r>
        <w:rPr>
          <w:b/>
          <w:bCs/>
        </w:rPr>
        <w:t>Основные инструкции x86-64:</w:t>
      </w:r>
    </w:p>
    <w:tbl>
      <w:tblPr>
        <w:tblW w:w="9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7"/>
        <w:gridCol w:w="4218"/>
        <w:gridCol w:w="2992"/>
      </w:tblGrid>
      <w:tr w:rsidR="00745B62" w14:paraId="1A2B9849" w14:textId="77777777" w:rsidTr="000342CE">
        <w:trPr>
          <w:trHeight w:val="27"/>
        </w:trPr>
        <w:tc>
          <w:tcPr>
            <w:tcW w:w="256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F916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Инструкция</w:t>
            </w:r>
          </w:p>
        </w:tc>
        <w:tc>
          <w:tcPr>
            <w:tcW w:w="421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82C7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  <w:tc>
          <w:tcPr>
            <w:tcW w:w="299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F891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Пример</w:t>
            </w:r>
          </w:p>
        </w:tc>
      </w:tr>
      <w:tr w:rsidR="00745B62" w14:paraId="45421CD6" w14:textId="77777777" w:rsidTr="000342CE">
        <w:trPr>
          <w:trHeight w:val="219"/>
        </w:trPr>
        <w:tc>
          <w:tcPr>
            <w:tcW w:w="256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DF88C" w14:textId="77777777" w:rsidR="00745B62" w:rsidRDefault="000342CE">
            <w:r>
              <w:rPr>
                <w:sz w:val="22"/>
                <w:szCs w:val="22"/>
              </w:rPr>
              <w:t>MOV dst, src</w:t>
            </w:r>
          </w:p>
        </w:tc>
        <w:tc>
          <w:tcPr>
            <w:tcW w:w="42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C60A" w14:textId="77777777" w:rsidR="00745B62" w:rsidRDefault="000342CE">
            <w:r>
              <w:rPr>
                <w:sz w:val="22"/>
                <w:szCs w:val="22"/>
              </w:rPr>
              <w:t>Копирует данные из src в dst (регистр, память, константа)</w:t>
            </w:r>
          </w:p>
        </w:tc>
        <w:tc>
          <w:tcPr>
            <w:tcW w:w="2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E236E" w14:textId="77777777" w:rsidR="00745B62" w:rsidRDefault="000342CE">
            <w:r>
              <w:rPr>
                <w:sz w:val="22"/>
                <w:szCs w:val="22"/>
              </w:rPr>
              <w:t>mov eax, 0xa</w:t>
            </w:r>
          </w:p>
        </w:tc>
      </w:tr>
      <w:tr w:rsidR="00745B62" w14:paraId="00FB4608" w14:textId="77777777" w:rsidTr="000342CE">
        <w:trPr>
          <w:trHeight w:val="212"/>
        </w:trPr>
        <w:tc>
          <w:tcPr>
            <w:tcW w:w="256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90A79" w14:textId="77777777" w:rsidR="00745B62" w:rsidRDefault="000342CE">
            <w:r>
              <w:rPr>
                <w:sz w:val="22"/>
                <w:szCs w:val="22"/>
              </w:rPr>
              <w:t>ADD dst, src</w:t>
            </w:r>
          </w:p>
        </w:tc>
        <w:tc>
          <w:tcPr>
            <w:tcW w:w="42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3776F" w14:textId="77777777" w:rsidR="00745B62" w:rsidRDefault="000342CE">
            <w:r>
              <w:rPr>
                <w:sz w:val="22"/>
                <w:szCs w:val="22"/>
              </w:rPr>
              <w:t>Складывает dst и src, результат → dst</w:t>
            </w:r>
          </w:p>
        </w:tc>
        <w:tc>
          <w:tcPr>
            <w:tcW w:w="2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9AEFF" w14:textId="77777777" w:rsidR="00745B62" w:rsidRDefault="000342CE">
            <w:r>
              <w:rPr>
                <w:sz w:val="22"/>
                <w:szCs w:val="22"/>
              </w:rPr>
              <w:t>add eax,</w:t>
            </w:r>
            <w:r>
              <w:rPr>
                <w:sz w:val="22"/>
                <w:szCs w:val="22"/>
              </w:rPr>
              <w:t xml:space="preserve"> edx</w:t>
            </w:r>
          </w:p>
        </w:tc>
      </w:tr>
      <w:tr w:rsidR="00745B62" w14:paraId="5D06AE5F" w14:textId="77777777" w:rsidTr="000342CE">
        <w:trPr>
          <w:trHeight w:val="219"/>
        </w:trPr>
        <w:tc>
          <w:tcPr>
            <w:tcW w:w="256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A48C5" w14:textId="77777777" w:rsidR="00745B62" w:rsidRDefault="000342CE">
            <w:r>
              <w:rPr>
                <w:sz w:val="22"/>
                <w:szCs w:val="22"/>
              </w:rPr>
              <w:t>CALL addr</w:t>
            </w:r>
          </w:p>
        </w:tc>
        <w:tc>
          <w:tcPr>
            <w:tcW w:w="42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67951" w14:textId="77777777" w:rsidR="00745B62" w:rsidRDefault="000342CE">
            <w:r>
              <w:rPr>
                <w:sz w:val="22"/>
                <w:szCs w:val="22"/>
              </w:rPr>
              <w:t>Сохраняет адрес возврата на стек и переходит к функции</w:t>
            </w:r>
          </w:p>
        </w:tc>
        <w:tc>
          <w:tcPr>
            <w:tcW w:w="2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9163A" w14:textId="77777777" w:rsidR="00745B62" w:rsidRDefault="000342CE">
            <w:r>
              <w:rPr>
                <w:sz w:val="22"/>
                <w:szCs w:val="22"/>
              </w:rPr>
              <w:t>call 1169 &lt;add&gt;</w:t>
            </w:r>
          </w:p>
        </w:tc>
      </w:tr>
      <w:tr w:rsidR="00745B62" w14:paraId="0F84786C" w14:textId="77777777" w:rsidTr="000342CE">
        <w:trPr>
          <w:trHeight w:val="219"/>
        </w:trPr>
        <w:tc>
          <w:tcPr>
            <w:tcW w:w="256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C63A7" w14:textId="77777777" w:rsidR="00745B62" w:rsidRDefault="000342CE">
            <w:r>
              <w:rPr>
                <w:sz w:val="22"/>
                <w:szCs w:val="22"/>
              </w:rPr>
              <w:t>JMP / JL addr</w:t>
            </w:r>
          </w:p>
        </w:tc>
        <w:tc>
          <w:tcPr>
            <w:tcW w:w="42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7E226" w14:textId="77777777" w:rsidR="00745B62" w:rsidRDefault="000342CE">
            <w:r>
              <w:rPr>
                <w:sz w:val="22"/>
                <w:szCs w:val="22"/>
              </w:rPr>
              <w:t>Безусловный / условный переход к адресу</w:t>
            </w:r>
          </w:p>
        </w:tc>
        <w:tc>
          <w:tcPr>
            <w:tcW w:w="2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B9588" w14:textId="77777777" w:rsidR="00745B62" w:rsidRDefault="000342CE">
            <w:r>
              <w:rPr>
                <w:sz w:val="22"/>
                <w:szCs w:val="22"/>
              </w:rPr>
              <w:t>jl 11a0 &lt;loop&gt;</w:t>
            </w:r>
          </w:p>
        </w:tc>
      </w:tr>
      <w:tr w:rsidR="00745B62" w14:paraId="5B699A13" w14:textId="77777777" w:rsidTr="000342CE">
        <w:trPr>
          <w:trHeight w:val="219"/>
        </w:trPr>
        <w:tc>
          <w:tcPr>
            <w:tcW w:w="256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C7E01" w14:textId="77777777" w:rsidR="00745B62" w:rsidRDefault="000342CE">
            <w:r>
              <w:rPr>
                <w:sz w:val="22"/>
                <w:szCs w:val="22"/>
              </w:rPr>
              <w:t>PUSH / POP</w:t>
            </w:r>
          </w:p>
        </w:tc>
        <w:tc>
          <w:tcPr>
            <w:tcW w:w="42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AE419" w14:textId="77777777" w:rsidR="00745B62" w:rsidRDefault="000342CE">
            <w:r>
              <w:rPr>
                <w:sz w:val="22"/>
                <w:szCs w:val="22"/>
              </w:rPr>
              <w:t>Помещает / снимает значение со стека (rsp ±8)</w:t>
            </w:r>
          </w:p>
        </w:tc>
        <w:tc>
          <w:tcPr>
            <w:tcW w:w="2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D76F6" w14:textId="77777777" w:rsidR="00745B62" w:rsidRDefault="000342CE">
            <w:r>
              <w:rPr>
                <w:sz w:val="22"/>
                <w:szCs w:val="22"/>
              </w:rPr>
              <w:t>push rbp</w:t>
            </w:r>
          </w:p>
        </w:tc>
      </w:tr>
      <w:tr w:rsidR="00745B62" w14:paraId="248BE0B2" w14:textId="77777777" w:rsidTr="000342CE">
        <w:trPr>
          <w:trHeight w:val="219"/>
        </w:trPr>
        <w:tc>
          <w:tcPr>
            <w:tcW w:w="256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8BB84" w14:textId="77777777" w:rsidR="00745B62" w:rsidRDefault="000342CE">
            <w:r>
              <w:rPr>
                <w:sz w:val="22"/>
                <w:szCs w:val="22"/>
              </w:rPr>
              <w:t>CMP a, b</w:t>
            </w:r>
          </w:p>
        </w:tc>
        <w:tc>
          <w:tcPr>
            <w:tcW w:w="42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EB761" w14:textId="77777777" w:rsidR="00745B62" w:rsidRDefault="000342CE">
            <w:r>
              <w:rPr>
                <w:sz w:val="22"/>
                <w:szCs w:val="22"/>
              </w:rPr>
              <w:t xml:space="preserve">Сравнивает операнды, </w:t>
            </w:r>
            <w:r>
              <w:rPr>
                <w:sz w:val="22"/>
                <w:szCs w:val="22"/>
              </w:rPr>
              <w:t>устанавливает флаги процессора</w:t>
            </w:r>
          </w:p>
        </w:tc>
        <w:tc>
          <w:tcPr>
            <w:tcW w:w="2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DEAF6" w14:textId="77777777" w:rsidR="00745B62" w:rsidRDefault="000342CE">
            <w:r>
              <w:rPr>
                <w:sz w:val="22"/>
                <w:szCs w:val="22"/>
              </w:rPr>
              <w:t>cmp eax, ...</w:t>
            </w:r>
          </w:p>
        </w:tc>
      </w:tr>
      <w:tr w:rsidR="00745B62" w14:paraId="0C26316E" w14:textId="77777777" w:rsidTr="000342CE">
        <w:trPr>
          <w:trHeight w:val="219"/>
        </w:trPr>
        <w:tc>
          <w:tcPr>
            <w:tcW w:w="256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7D3C6" w14:textId="77777777" w:rsidR="00745B62" w:rsidRDefault="000342CE">
            <w:r>
              <w:rPr>
                <w:sz w:val="22"/>
                <w:szCs w:val="22"/>
              </w:rPr>
              <w:t>LEA dst, src</w:t>
            </w:r>
          </w:p>
        </w:tc>
        <w:tc>
          <w:tcPr>
            <w:tcW w:w="42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414DD" w14:textId="77777777" w:rsidR="00745B62" w:rsidRDefault="000342CE">
            <w:r>
              <w:rPr>
                <w:sz w:val="22"/>
                <w:szCs w:val="22"/>
              </w:rPr>
              <w:t>Вычисляет эффективный адрес, не обращается к памяти</w:t>
            </w:r>
          </w:p>
        </w:tc>
        <w:tc>
          <w:tcPr>
            <w:tcW w:w="2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15C7F" w14:textId="77777777" w:rsidR="00745B62" w:rsidRDefault="000342CE">
            <w:r>
              <w:rPr>
                <w:sz w:val="22"/>
                <w:szCs w:val="22"/>
              </w:rPr>
              <w:t>lea rdx,[rax*4]</w:t>
            </w:r>
          </w:p>
        </w:tc>
      </w:tr>
      <w:tr w:rsidR="00745B62" w14:paraId="43D90636" w14:textId="77777777" w:rsidTr="000342CE">
        <w:trPr>
          <w:trHeight w:val="219"/>
        </w:trPr>
        <w:tc>
          <w:tcPr>
            <w:tcW w:w="256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312C4" w14:textId="77777777" w:rsidR="00745B62" w:rsidRDefault="000342CE">
            <w:r>
              <w:rPr>
                <w:sz w:val="22"/>
                <w:szCs w:val="22"/>
              </w:rPr>
              <w:t>RET</w:t>
            </w:r>
          </w:p>
        </w:tc>
        <w:tc>
          <w:tcPr>
            <w:tcW w:w="42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3BFD3" w14:textId="77777777" w:rsidR="00745B62" w:rsidRDefault="000342CE">
            <w:r>
              <w:rPr>
                <w:sz w:val="22"/>
                <w:szCs w:val="22"/>
              </w:rPr>
              <w:t>Возврат из функции: читает адрес возврата со стека</w:t>
            </w:r>
          </w:p>
        </w:tc>
        <w:tc>
          <w:tcPr>
            <w:tcW w:w="2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2B43B" w14:textId="77777777" w:rsidR="00745B62" w:rsidRDefault="000342CE">
            <w:r>
              <w:rPr>
                <w:sz w:val="22"/>
                <w:szCs w:val="22"/>
              </w:rPr>
              <w:t>ret</w:t>
            </w:r>
            <w:bookmarkStart w:id="0" w:name="_GoBack"/>
            <w:bookmarkEnd w:id="0"/>
          </w:p>
        </w:tc>
      </w:tr>
    </w:tbl>
    <w:p w14:paraId="48D1AE45" w14:textId="77777777" w:rsidR="00392202" w:rsidRDefault="000342CE" w:rsidP="00392202">
      <w:pPr>
        <w:spacing w:after="80"/>
      </w:pPr>
      <w:r>
        <w:lastRenderedPageBreak/>
        <w:t xml:space="preserve"> </w:t>
      </w:r>
    </w:p>
    <w:p w14:paraId="07EBCAD1" w14:textId="42D38CE9" w:rsidR="00745B62" w:rsidRPr="00392202" w:rsidRDefault="000342CE" w:rsidP="00392202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Исходный код программы (C)</w:t>
      </w:r>
    </w:p>
    <w:p w14:paraId="7BD05D35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#include &lt;stdio.h&gt;</w:t>
      </w:r>
    </w:p>
    <w:p w14:paraId="0394BDAF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</w:p>
    <w:p w14:paraId="7C3D86C3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/* Функция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сложения двух целых чисел */</w:t>
      </w:r>
    </w:p>
    <w:p w14:paraId="5F67DCC7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int add(int a, int b) {</w:t>
      </w:r>
    </w:p>
    <w:p w14:paraId="2E8D9489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return a + b;</w:t>
      </w:r>
    </w:p>
    <w:p w14:paraId="0888283C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</w:t>
      </w:r>
    </w:p>
    <w:p w14:paraId="6A7C3ED1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</w:p>
    <w:p w14:paraId="3B82BA88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/* Функция вычисления суммы массива */</w:t>
      </w:r>
    </w:p>
    <w:p w14:paraId="213ACEBF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int array_sum(int *arr, int n) {</w:t>
      </w:r>
    </w:p>
    <w:p w14:paraId="681A38F8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int sum = 0;</w:t>
      </w:r>
    </w:p>
    <w:p w14:paraId="51087C27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for (int i = 0; i &lt; n; i++) {</w:t>
      </w:r>
    </w:p>
    <w:p w14:paraId="4D8FB9E3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sum += arr[i];</w:t>
      </w:r>
    </w:p>
    <w:p w14:paraId="1DDB0B84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}</w:t>
      </w:r>
    </w:p>
    <w:p w14:paraId="77557674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return sum;</w:t>
      </w:r>
    </w:p>
    <w:p w14:paraId="24AE467D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}</w:t>
      </w:r>
    </w:p>
    <w:p w14:paraId="4CD2F71C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545ED4DF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int 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main(void) {</w:t>
      </w:r>
    </w:p>
    <w:p w14:paraId="551957D6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int x = 10;</w:t>
      </w:r>
    </w:p>
    <w:p w14:paraId="484B8B00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int y = 20;</w:t>
      </w:r>
    </w:p>
    <w:p w14:paraId="15206C2C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int result = add(x, y);</w:t>
      </w:r>
    </w:p>
    <w:p w14:paraId="17E2A06A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printf("add(%d, %d) = %d\n", x, y, result);</w:t>
      </w:r>
    </w:p>
    <w:p w14:paraId="6C30C079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2554C41D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int arr[] = {1, 2, 3, 4, 5};</w:t>
      </w:r>
    </w:p>
    <w:p w14:paraId="3FF46494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int s = array_sum(arr, 5);</w:t>
      </w:r>
    </w:p>
    <w:p w14:paraId="1DC345A7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printf("array_sum = %d\n", s);</w:t>
      </w:r>
    </w:p>
    <w:p w14:paraId="6753E0DF" w14:textId="77777777" w:rsidR="00745B62" w:rsidRPr="00392202" w:rsidRDefault="000342CE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17E6B69D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return 0;</w:t>
      </w:r>
    </w:p>
    <w:p w14:paraId="08F85238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</w:t>
      </w:r>
    </w:p>
    <w:p w14:paraId="7CB3E354" w14:textId="77777777" w:rsidR="00392202" w:rsidRDefault="000342CE" w:rsidP="00392202">
      <w:pPr>
        <w:spacing w:after="80"/>
      </w:pPr>
      <w:r>
        <w:t xml:space="preserve"> </w:t>
      </w:r>
    </w:p>
    <w:p w14:paraId="23CD03EA" w14:textId="3107361E" w:rsidR="00745B62" w:rsidRPr="00392202" w:rsidRDefault="000342CE" w:rsidP="00392202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5. Компиляция </w:t>
      </w:r>
      <w:r>
        <w:rPr>
          <w:b/>
          <w:bCs/>
          <w:sz w:val="32"/>
          <w:szCs w:val="32"/>
        </w:rPr>
        <w:t>и получение ассемблера</w:t>
      </w:r>
    </w:p>
    <w:p w14:paraId="0B1BFD21" w14:textId="77777777" w:rsidR="00745B62" w:rsidRDefault="000342CE">
      <w:pPr>
        <w:spacing w:after="100"/>
      </w:pPr>
      <w:r>
        <w:t>Использованные команды:</w:t>
      </w:r>
    </w:p>
    <w:p w14:paraId="4BCA9BA7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# Компиляция (без оптимизаций)</w:t>
      </w:r>
    </w:p>
    <w:p w14:paraId="36C22624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gcc -O0 -o lab5 lab5.c</w:t>
      </w:r>
    </w:p>
    <w:p w14:paraId="513E1010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</w:p>
    <w:p w14:paraId="54FB1F9C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# Дизассемблирование в формате Intel</w:t>
      </w:r>
    </w:p>
    <w:p w14:paraId="40F88FCB" w14:textId="77777777" w:rsidR="00745B62" w:rsidRDefault="000342CE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objdump -d -M intel lab5</w:t>
      </w:r>
    </w:p>
    <w:p w14:paraId="0F4AEEB4" w14:textId="77777777" w:rsidR="00392202" w:rsidRDefault="000342CE" w:rsidP="00392202">
      <w:pPr>
        <w:spacing w:after="80"/>
      </w:pPr>
      <w:r>
        <w:t xml:space="preserve"> </w:t>
      </w:r>
    </w:p>
    <w:p w14:paraId="1C72BD0E" w14:textId="6749A4FA" w:rsidR="00745B62" w:rsidRPr="00392202" w:rsidRDefault="000342CE" w:rsidP="00392202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Реальный ассемблерный вывод objdump</w:t>
      </w:r>
    </w:p>
    <w:p w14:paraId="78CB78A1" w14:textId="77777777" w:rsidR="00745B62" w:rsidRDefault="000342CE">
      <w:pPr>
        <w:spacing w:after="100"/>
      </w:pPr>
      <w:r>
        <w:t xml:space="preserve">Ниже приведён полный дизассемблированный вывод </w:t>
      </w:r>
      <w:r>
        <w:t>функций add, array_sum и main, полученный командой objdump -d -M intel на GCC 13.3.0 / Ubuntu 24.04 / x86-64:</w:t>
      </w:r>
    </w:p>
    <w:p w14:paraId="30DFC1AF" w14:textId="77777777" w:rsidR="00745B62" w:rsidRDefault="000342CE">
      <w:pPr>
        <w:spacing w:after="80"/>
      </w:pPr>
      <w:r>
        <w:t xml:space="preserve"> 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2800"/>
        <w:gridCol w:w="2800"/>
      </w:tblGrid>
      <w:tr w:rsidR="00745B62" w14:paraId="57FA2102" w14:textId="77777777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62088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Адрес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ABF99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Машинный код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52148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Мнемоника (Intel)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A92AF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 w:rsidR="00745B62" w14:paraId="4236C1DA" w14:textId="77777777">
        <w:tc>
          <w:tcPr>
            <w:tcW w:w="0" w:type="auto"/>
            <w:gridSpan w:val="4"/>
            <w:tcBorders>
              <w:top w:val="single" w:sz="2" w:space="0" w:color="2E75B6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136F9" w14:textId="77777777" w:rsidR="00745B62" w:rsidRDefault="000342CE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0000000000001169 &lt;add&gt;:</w:t>
            </w:r>
          </w:p>
        </w:tc>
      </w:tr>
      <w:tr w:rsidR="00745B62" w14:paraId="0278B97D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B7A867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1169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459F3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f3 0f 1e fa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B93A5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endbr64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C0F03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защита от косвенных переходов (CET)</w:t>
            </w:r>
          </w:p>
        </w:tc>
      </w:tr>
      <w:tr w:rsidR="00745B62" w14:paraId="21F2EED3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0AA41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116d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406226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55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210D0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push   rbp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BE091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сохранить базовый указатель стека</w:t>
            </w:r>
          </w:p>
        </w:tc>
      </w:tr>
      <w:tr w:rsidR="00745B62" w14:paraId="5C7BD035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0C773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116e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B08CD4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48 89 e5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752D9" w14:textId="77777777" w:rsidR="00745B62" w:rsidRDefault="000342CE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mov    rbp, rsp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1FA4A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создать стековый кадр функции</w:t>
            </w:r>
          </w:p>
        </w:tc>
      </w:tr>
      <w:tr w:rsidR="00745B62" w14:paraId="19942170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F6D9A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lastRenderedPageBreak/>
              <w:t>1171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C7973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89 7d fc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DBF5B6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n-US"/>
              </w:rPr>
              <w:t>mov    DWORD PTR [rbp-0x4], edi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E2528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сохранить параметр a (edi) в стек</w:t>
            </w:r>
          </w:p>
        </w:tc>
      </w:tr>
      <w:tr w:rsidR="00745B62" w14:paraId="322E58D2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3781D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1174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3D3BD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89 75 f8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EE662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n-US"/>
              </w:rPr>
              <w:t>mov    DWORD PTR [rbp-0x8], esi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90695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 xml:space="preserve">MOV: </w:t>
            </w:r>
            <w:r>
              <w:rPr>
                <w:i/>
                <w:iCs/>
                <w:color w:val="555555"/>
                <w:sz w:val="18"/>
                <w:szCs w:val="18"/>
              </w:rPr>
              <w:t>сохранить параметр b (esi) в стек</w:t>
            </w:r>
          </w:p>
        </w:tc>
      </w:tr>
      <w:tr w:rsidR="00745B62" w14:paraId="779A3F9A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25033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1177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9B7B2F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8b 55 fc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19EED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n-US"/>
              </w:rPr>
              <w:t>mov    edx, DWORD PTR [rbp-0x4]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AD6AB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загрузить a → edx</w:t>
            </w:r>
          </w:p>
        </w:tc>
      </w:tr>
      <w:tr w:rsidR="00745B62" w14:paraId="1E737E19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6DCD8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117a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34BDF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8b 45 f8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2782A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n-US"/>
              </w:rPr>
              <w:t>mov    eax, DWORD PTR [rbp-0x8]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8A80A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загрузить b → eax</w:t>
            </w:r>
          </w:p>
        </w:tc>
      </w:tr>
      <w:tr w:rsidR="00745B62" w14:paraId="5238BBCD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93F4D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117d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E4BFC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01 d0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5C24F" w14:textId="77777777" w:rsidR="00745B62" w:rsidRDefault="000342CE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add    eax, edx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C40A5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ADD: eax = a + b (результат в eax)</w:t>
            </w:r>
          </w:p>
        </w:tc>
      </w:tr>
      <w:tr w:rsidR="00745B62" w14:paraId="719B4319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99AB6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117f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011FE4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5d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15DA0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pop    rbp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176E6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восстановить базовый указатель</w:t>
            </w:r>
          </w:p>
        </w:tc>
      </w:tr>
      <w:tr w:rsidR="00745B62" w14:paraId="3C5E26BC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A057F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1180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1DD3C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c3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129A0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6CF5F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RET: вернуть управление, результат в eax</w:t>
            </w:r>
          </w:p>
        </w:tc>
      </w:tr>
    </w:tbl>
    <w:p w14:paraId="0300CF1F" w14:textId="77777777" w:rsidR="00745B62" w:rsidRDefault="000342CE">
      <w:pPr>
        <w:spacing w:after="80"/>
      </w:pPr>
      <w:r>
        <w:t xml:space="preserve"> 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2800"/>
        <w:gridCol w:w="2800"/>
      </w:tblGrid>
      <w:tr w:rsidR="00745B62" w14:paraId="1F61871D" w14:textId="77777777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67D0D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Адрес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83CAE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Машинный код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CD1B4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Мнемоника (Intel)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5AEDA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 w:rsidR="00745B62" w14:paraId="54C065B6" w14:textId="77777777">
        <w:tc>
          <w:tcPr>
            <w:tcW w:w="0" w:type="auto"/>
            <w:gridSpan w:val="4"/>
            <w:tcBorders>
              <w:top w:val="single" w:sz="2" w:space="0" w:color="2E75B6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91390" w14:textId="77777777" w:rsidR="00745B62" w:rsidRDefault="000342CE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0000000000001181 &lt;array_sum&gt;:</w:t>
            </w:r>
          </w:p>
        </w:tc>
      </w:tr>
      <w:tr w:rsidR="00745B62" w14:paraId="364A0437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0ACE42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1181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79D54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f3 0f 1e fa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B9A53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endbr64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C30D4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защита CET</w:t>
            </w:r>
          </w:p>
        </w:tc>
      </w:tr>
      <w:tr w:rsidR="00745B62" w14:paraId="0DF56D1D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08B98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1185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82959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55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672115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push   rbp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D1617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сохранить rbp</w:t>
            </w:r>
          </w:p>
        </w:tc>
      </w:tr>
      <w:tr w:rsidR="00745B62" w14:paraId="5615E76F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7B593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1186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D792E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48 89 e5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EBD11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mov    rbp, rsp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8099E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стековый кадр</w:t>
            </w:r>
          </w:p>
        </w:tc>
      </w:tr>
      <w:tr w:rsidR="00745B62" w14:paraId="09009477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5C82E4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1189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61813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48 89 7d e8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69A65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mov    QWORD PTR [rbp-0x18], rdi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DFA84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сохранить указатель arr</w:t>
            </w:r>
          </w:p>
        </w:tc>
      </w:tr>
      <w:tr w:rsidR="00745B62" w14:paraId="7821DA4B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C4C1B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118d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08E75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89 75 e4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61903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mov    DWORD PTR [rbp-0x1c], esi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A6141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сохранить n</w:t>
            </w:r>
          </w:p>
        </w:tc>
      </w:tr>
      <w:tr w:rsidR="00745B62" w14:paraId="56B34E19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06DBA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1190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E436E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c7 45 f8 00 00 00 00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D71AF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mov    DWORD PTR [rbp-0x8], 0x0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F0C2E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sum = 0</w:t>
            </w:r>
          </w:p>
        </w:tc>
      </w:tr>
      <w:tr w:rsidR="00745B62" w14:paraId="1AF5BC8B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80BFE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1197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0F33B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c7 45 fc 00 00 00 00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FDDC0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mov    DWORD PTR [rbp-0x4], 0x0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AD4E3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i = 0</w:t>
            </w:r>
          </w:p>
        </w:tc>
      </w:tr>
      <w:tr w:rsidR="00745B62" w14:paraId="7AE0065E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EDD30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119e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85939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eb 1d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D3B0EE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n-US"/>
              </w:rPr>
              <w:t>jmp    11bd &lt;array_sum+0x3c&gt;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77067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JMP: перейти к проверке условия цикла</w:t>
            </w:r>
          </w:p>
        </w:tc>
      </w:tr>
      <w:tr w:rsidR="00745B62" w14:paraId="3618A5D4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13403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11a0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55EA2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8b 45 fc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C5D53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mov    eax, DWORD PTR [rbp-0x4]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4DEEA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загрузить i</w:t>
            </w:r>
          </w:p>
        </w:tc>
      </w:tr>
      <w:tr w:rsidR="00745B62" w14:paraId="2BB2DE23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E994B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11a3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BC5EF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48 98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954D0B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cdqe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99C6D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расширить eax → rax (знак)</w:t>
            </w:r>
          </w:p>
        </w:tc>
      </w:tr>
      <w:tr w:rsidR="00745B62" w14:paraId="6F98C453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0A4B5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11a5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B6BE1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48 8d 14 85 00 00 00 00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64C17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lea   rdx, [rax*4+0x0]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1CE6B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LEA: вычислить смещение arr[i] = i*4</w:t>
            </w:r>
          </w:p>
        </w:tc>
      </w:tr>
      <w:tr w:rsidR="00745B62" w14:paraId="68F0F70B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08A21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11ad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FF611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48 8b 45 e8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FE176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mov    rax, QWORD PTR [rbp-0x18]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94C4D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загрузить адрес arr</w:t>
            </w:r>
          </w:p>
        </w:tc>
      </w:tr>
      <w:tr w:rsidR="00745B62" w14:paraId="18F8F484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24F5D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11b1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B91FB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48 01 d0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C12F0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add    rax, rdx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F6957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ADD: адрес arr[i]</w:t>
            </w:r>
          </w:p>
        </w:tc>
      </w:tr>
      <w:tr w:rsidR="00745B62" w14:paraId="5356F96E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9317D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11b4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C5177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8b 00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E1FE4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mov    eax, DWORD PTR [rax]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A499D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загрузить arr[i]</w:t>
            </w:r>
          </w:p>
        </w:tc>
      </w:tr>
      <w:tr w:rsidR="00745B62" w14:paraId="44217BF6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BD24B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11b6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F5F36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01 45 f8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47DE6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n-US"/>
              </w:rPr>
              <w:t>add    DWORD PTR [rbp-0x8], eax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EADE2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ADD: sum += arr[i]</w:t>
            </w:r>
          </w:p>
        </w:tc>
      </w:tr>
      <w:tr w:rsidR="00745B62" w14:paraId="1BD4F251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D636F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11b9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FC75B6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83 45 fc 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C9F89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add    DWORD PTR [rbp-0x4], 0x1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10B22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ADD: i++</w:t>
            </w:r>
          </w:p>
        </w:tc>
      </w:tr>
      <w:tr w:rsidR="00745B62" w14:paraId="20EB26F7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0D488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11bd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64DB5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8b 45 fc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FEC9A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mov    eax, DWORD PTR [rbp-0x4]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48D3D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загрузить i</w:t>
            </w:r>
          </w:p>
        </w:tc>
      </w:tr>
      <w:tr w:rsidR="00745B62" w14:paraId="5E4C5BEA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2A858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11c0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13746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3b 45 e4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24348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cmp    eax, DWORD PTR 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[rbp-0x1c]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C0C9A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CMP: i &lt; n ?</w:t>
            </w:r>
          </w:p>
        </w:tc>
      </w:tr>
      <w:tr w:rsidR="00745B62" w14:paraId="5715F6D0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6F1678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11c3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DDA19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7c db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4EF7D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n-US"/>
              </w:rPr>
              <w:t>jl     11a0 &lt;array_sum+0x1f&gt;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4524C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JL: если i&lt;n → тело цикла</w:t>
            </w:r>
          </w:p>
        </w:tc>
      </w:tr>
      <w:tr w:rsidR="00745B62" w:rsidRPr="009A3FFC" w14:paraId="266E8581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A752A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11c5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D7971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8b 45 f8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08ABD5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mov    eax, DWORD PTR [rbp-0x8]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4F02B" w14:textId="77777777" w:rsidR="00745B62" w:rsidRPr="00392202" w:rsidRDefault="000342CE">
            <w:pPr>
              <w:rPr>
                <w:lang w:val="en-US"/>
              </w:rPr>
            </w:pPr>
            <w:r>
              <w:rPr>
                <w:i/>
                <w:iCs/>
                <w:color w:val="555555"/>
                <w:sz w:val="18"/>
                <w:szCs w:val="18"/>
                <w:lang w:val="en-US"/>
              </w:rPr>
              <w:t xml:space="preserve">MOV: </w:t>
            </w:r>
            <w:r>
              <w:rPr>
                <w:i/>
                <w:iCs/>
                <w:color w:val="555555"/>
                <w:sz w:val="18"/>
                <w:szCs w:val="18"/>
              </w:rPr>
              <w:t>загрузить</w:t>
            </w:r>
            <w:r>
              <w:rPr>
                <w:i/>
                <w:iCs/>
                <w:color w:val="555555"/>
                <w:sz w:val="18"/>
                <w:szCs w:val="18"/>
                <w:lang w:val="en-US"/>
              </w:rPr>
              <w:t xml:space="preserve"> sum → eax (</w:t>
            </w:r>
            <w:r>
              <w:rPr>
                <w:i/>
                <w:iCs/>
                <w:color w:val="555555"/>
                <w:sz w:val="18"/>
                <w:szCs w:val="18"/>
              </w:rPr>
              <w:t>возврат</w:t>
            </w:r>
            <w:r>
              <w:rPr>
                <w:i/>
                <w:iCs/>
                <w:color w:val="555555"/>
                <w:sz w:val="18"/>
                <w:szCs w:val="18"/>
                <w:lang w:val="en-US"/>
              </w:rPr>
              <w:t>)</w:t>
            </w:r>
          </w:p>
        </w:tc>
      </w:tr>
      <w:tr w:rsidR="00745B62" w14:paraId="485058C0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45E35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lastRenderedPageBreak/>
              <w:t>11c8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F07DF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5d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DD026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pop    rbp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72F5A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восстановить rbp</w:t>
            </w:r>
          </w:p>
        </w:tc>
      </w:tr>
      <w:tr w:rsidR="00745B62" w14:paraId="07F1B9CC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99B69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11c9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BE6EE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c3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725DC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423E5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RET: вернуть sum</w:t>
            </w:r>
          </w:p>
        </w:tc>
      </w:tr>
    </w:tbl>
    <w:p w14:paraId="5F718406" w14:textId="77777777" w:rsidR="00745B62" w:rsidRDefault="000342CE">
      <w:pPr>
        <w:spacing w:after="80"/>
      </w:pPr>
      <w:r>
        <w:t xml:space="preserve"> 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2800"/>
        <w:gridCol w:w="2800"/>
      </w:tblGrid>
      <w:tr w:rsidR="00745B62" w14:paraId="19B98816" w14:textId="77777777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2CDDF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Адрес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0A8DF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Машинный код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B4A15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Мнемоника (Intel)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5BDA7" w14:textId="77777777" w:rsidR="00745B62" w:rsidRDefault="000342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 w:rsidR="00745B62" w14:paraId="75CAA205" w14:textId="77777777">
        <w:tc>
          <w:tcPr>
            <w:tcW w:w="0" w:type="auto"/>
            <w:gridSpan w:val="4"/>
            <w:tcBorders>
              <w:top w:val="single" w:sz="2" w:space="0" w:color="2E75B6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6745A" w14:textId="77777777" w:rsidR="00745B62" w:rsidRDefault="000342CE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00000000000011ca &lt;main&gt;:</w:t>
            </w:r>
          </w:p>
        </w:tc>
      </w:tr>
      <w:tr w:rsidR="00745B62" w14:paraId="3742265D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6876F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11ca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6A3A2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f3 0f 1e fa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076DC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endbr64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CBD2C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защита CET</w:t>
            </w:r>
          </w:p>
        </w:tc>
      </w:tr>
      <w:tr w:rsidR="00745B62" w14:paraId="5B7947B2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68E68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11ce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216B3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55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DD907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push   rbp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B88BB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сохранить rbp</w:t>
            </w:r>
          </w:p>
        </w:tc>
      </w:tr>
      <w:tr w:rsidR="00745B62" w14:paraId="63868C67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068BB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11cf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EAB72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48 89 e5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40244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mov    rbp, rsp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7B9F9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стековый кадр</w:t>
            </w:r>
          </w:p>
        </w:tc>
      </w:tr>
      <w:tr w:rsidR="00745B62" w14:paraId="07802B6A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52A81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11d2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C5D99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48 83 ec 30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9F7C0B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sub    rsp, 0x30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67415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 xml:space="preserve">выделить 48 байт для локальных </w:t>
            </w:r>
            <w:r>
              <w:rPr>
                <w:i/>
                <w:iCs/>
                <w:color w:val="555555"/>
                <w:sz w:val="18"/>
                <w:szCs w:val="18"/>
              </w:rPr>
              <w:t>переменных</w:t>
            </w:r>
          </w:p>
        </w:tc>
      </w:tr>
      <w:tr w:rsidR="00745B62" w14:paraId="76F09F2E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E368E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11e5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FD681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c7 45 d0 0a 00 00 00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4E270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n-US"/>
              </w:rPr>
              <w:t>mov    DWORD PTR [rbp-0x30], 0xa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FB8C7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x = 10 (0xa)</w:t>
            </w:r>
          </w:p>
        </w:tc>
      </w:tr>
      <w:tr w:rsidR="00745B62" w14:paraId="27ABE9E9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78F57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11ec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2B82D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c7 45 d4 14 00 00 00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05956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n-US"/>
              </w:rPr>
              <w:t>mov    DWORD PTR [rbp-0x2c], 0x14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FFA8F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y = 20 (0x14)</w:t>
            </w:r>
          </w:p>
        </w:tc>
      </w:tr>
      <w:tr w:rsidR="00745B62" w14:paraId="14AE0BAC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95EB3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11f3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29E57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8b 55 d4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15AFB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mov    edx, DWORD PTR [rbp-0x2c]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C0DE6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передать y → edx</w:t>
            </w:r>
          </w:p>
        </w:tc>
      </w:tr>
      <w:tr w:rsidR="00745B62" w14:paraId="331B05B3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027429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11f6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F4F51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8b 45 d0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2AB2C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mov    eax, DWORD PTR [rbp-0x30]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D7B2B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передать x → eax</w:t>
            </w:r>
          </w:p>
        </w:tc>
      </w:tr>
      <w:tr w:rsidR="00745B62" w14:paraId="22048796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67F37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11f9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B3CFE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89 d6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FB836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mov    esi, edx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AC496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2-й аргумент add → esi</w:t>
            </w:r>
          </w:p>
        </w:tc>
      </w:tr>
      <w:tr w:rsidR="00745B62" w14:paraId="1A79BA60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237D9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11fb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535B4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89 c7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A2B3C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mov    edi, eax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9658E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MOV: 1-й аргумент add → edi</w:t>
            </w:r>
          </w:p>
        </w:tc>
      </w:tr>
      <w:tr w:rsidR="00745B62" w14:paraId="4187EB19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FBAC8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11fd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D768D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e8 67 ff ff ff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9EEA3" w14:textId="77777777" w:rsidR="00745B62" w:rsidRDefault="000342CE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call   1169 &lt;add&gt;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4E73D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CALL: вызов функции add(x, y)</w:t>
            </w:r>
          </w:p>
        </w:tc>
      </w:tr>
      <w:tr w:rsidR="00745B62" w:rsidRPr="009A3FFC" w14:paraId="2079FB63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2F30E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1202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312D1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89 45 d8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58E47" w14:textId="77777777" w:rsidR="00745B62" w:rsidRPr="00392202" w:rsidRDefault="000342CE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n-US"/>
              </w:rPr>
              <w:t xml:space="preserve">mov  </w:t>
            </w: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n-US"/>
              </w:rPr>
              <w:t xml:space="preserve">  DWORD PTR [rbp-0x28], eax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01608" w14:textId="77777777" w:rsidR="00745B62" w:rsidRPr="00392202" w:rsidRDefault="000342CE">
            <w:pPr>
              <w:rPr>
                <w:lang w:val="en-US"/>
              </w:rPr>
            </w:pPr>
            <w:r>
              <w:rPr>
                <w:i/>
                <w:iCs/>
                <w:color w:val="555555"/>
                <w:sz w:val="18"/>
                <w:szCs w:val="18"/>
                <w:lang w:val="en-US"/>
              </w:rPr>
              <w:t>MOV: result = eax (</w:t>
            </w:r>
            <w:r>
              <w:rPr>
                <w:i/>
                <w:iCs/>
                <w:color w:val="555555"/>
                <w:sz w:val="18"/>
                <w:szCs w:val="18"/>
              </w:rPr>
              <w:t>возврат</w:t>
            </w:r>
            <w:r>
              <w:rPr>
                <w:i/>
                <w:iCs/>
                <w:color w:val="555555"/>
                <w:sz w:val="18"/>
                <w:szCs w:val="18"/>
                <w:lang w:val="en-US"/>
              </w:rPr>
              <w:t xml:space="preserve"> add)</w:t>
            </w:r>
          </w:p>
        </w:tc>
      </w:tr>
      <w:tr w:rsidR="00745B62" w14:paraId="649D1061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DCD93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121f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43440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e8 4c fe ff ff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56FC3" w14:textId="77777777" w:rsidR="00745B62" w:rsidRDefault="000342CE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call   1070 &lt;printf@plt&gt;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D8DFE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CALL: вывод результата на экран</w:t>
            </w:r>
          </w:p>
        </w:tc>
      </w:tr>
      <w:tr w:rsidR="00745B62" w:rsidRPr="009A3FFC" w14:paraId="5DC0B600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A4189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1253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011EFA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e8 29 ff ff ff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E408D" w14:textId="77777777" w:rsidR="00745B62" w:rsidRDefault="000342CE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call   1181 &lt;array_sum&gt;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F3212" w14:textId="77777777" w:rsidR="00745B62" w:rsidRPr="00392202" w:rsidRDefault="000342CE">
            <w:pPr>
              <w:rPr>
                <w:lang w:val="en-US"/>
              </w:rPr>
            </w:pPr>
            <w:r>
              <w:rPr>
                <w:i/>
                <w:iCs/>
                <w:color w:val="555555"/>
                <w:sz w:val="18"/>
                <w:szCs w:val="18"/>
                <w:lang w:val="en-US"/>
              </w:rPr>
              <w:t xml:space="preserve">CALL: </w:t>
            </w:r>
            <w:r>
              <w:rPr>
                <w:i/>
                <w:iCs/>
                <w:color w:val="555555"/>
                <w:sz w:val="18"/>
                <w:szCs w:val="18"/>
              </w:rPr>
              <w:t>вызов</w:t>
            </w:r>
            <w:r>
              <w:rPr>
                <w:i/>
                <w:iCs/>
                <w:color w:val="555555"/>
                <w:sz w:val="18"/>
                <w:szCs w:val="18"/>
                <w:lang w:val="en-US"/>
              </w:rPr>
              <w:t xml:space="preserve"> array_sum(arr, 5)</w:t>
            </w:r>
          </w:p>
        </w:tc>
      </w:tr>
      <w:tr w:rsidR="00745B62" w14:paraId="5BA2BA46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3198F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1274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84A96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b8 00 00 00 00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2027C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mov    eax, 0x0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6060C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 xml:space="preserve">MOV: </w:t>
            </w:r>
            <w:r>
              <w:rPr>
                <w:i/>
                <w:iCs/>
                <w:color w:val="555555"/>
                <w:sz w:val="18"/>
                <w:szCs w:val="18"/>
              </w:rPr>
              <w:t>код возврата = 0</w:t>
            </w:r>
          </w:p>
        </w:tc>
      </w:tr>
      <w:tr w:rsidR="00745B62" w14:paraId="1A636E98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0E6F3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128d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8B1BF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c9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7D271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leave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0FBA9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восстановить стек (= mov rsp,rbp + pop rbp)</w:t>
            </w:r>
          </w:p>
        </w:tc>
      </w:tr>
      <w:tr w:rsidR="00745B62" w14:paraId="564A245B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67BC8" w14:textId="77777777" w:rsidR="00745B62" w:rsidRDefault="000342CE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128e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79B31" w14:textId="77777777" w:rsidR="00745B62" w:rsidRDefault="000342CE"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c3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9AA99" w14:textId="77777777" w:rsidR="00745B62" w:rsidRDefault="000342C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29CE7" w14:textId="77777777" w:rsidR="00745B62" w:rsidRDefault="000342CE">
            <w:r>
              <w:rPr>
                <w:i/>
                <w:iCs/>
                <w:color w:val="555555"/>
                <w:sz w:val="18"/>
                <w:szCs w:val="18"/>
              </w:rPr>
              <w:t>RET: завершение main</w:t>
            </w:r>
          </w:p>
        </w:tc>
      </w:tr>
    </w:tbl>
    <w:p w14:paraId="75619A1C" w14:textId="77777777" w:rsidR="00745B62" w:rsidRDefault="000342CE">
      <w:pPr>
        <w:spacing w:after="80"/>
      </w:pPr>
      <w:r>
        <w:t xml:space="preserve"> </w:t>
      </w:r>
    </w:p>
    <w:p w14:paraId="3C622952" w14:textId="77777777" w:rsidR="00745B62" w:rsidRDefault="000342CE">
      <w:pPr>
        <w:spacing w:after="100"/>
      </w:pPr>
      <w:r>
        <w:rPr>
          <w:i/>
          <w:iCs/>
          <w:color w:val="7F6000"/>
          <w:sz w:val="20"/>
          <w:szCs w:val="20"/>
        </w:rPr>
        <w:t>Примечание: строки, выделенные жёлтым — ключевые инструкции, на которых акцентирует внимание задание.</w:t>
      </w:r>
    </w:p>
    <w:p w14:paraId="6C6C4456" w14:textId="77777777" w:rsidR="00392202" w:rsidRDefault="000342CE" w:rsidP="00392202">
      <w:pPr>
        <w:spacing w:after="80"/>
      </w:pPr>
      <w:r>
        <w:t xml:space="preserve"> </w:t>
      </w:r>
    </w:p>
    <w:p w14:paraId="258828E8" w14:textId="6EFFF523" w:rsidR="00745B62" w:rsidRPr="00392202" w:rsidRDefault="000342CE" w:rsidP="00392202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Объяснение инструкций</w:t>
      </w:r>
    </w:p>
    <w:p w14:paraId="739608BF" w14:textId="77777777" w:rsidR="00745B62" w:rsidRDefault="000342CE">
      <w:pPr>
        <w:spacing w:after="100"/>
      </w:pPr>
      <w:r>
        <w:rPr>
          <w:b/>
          <w:bCs/>
        </w:rPr>
        <w:t>MOV:</w:t>
      </w:r>
    </w:p>
    <w:p w14:paraId="5DDA77A1" w14:textId="77777777" w:rsidR="00745B62" w:rsidRDefault="000342CE">
      <w:pPr>
        <w:pStyle w:val="a4"/>
        <w:numPr>
          <w:ilvl w:val="0"/>
          <w:numId w:val="2"/>
        </w:numPr>
        <w:spacing w:after="60"/>
      </w:pPr>
      <w:r>
        <w:t xml:space="preserve">Самая </w:t>
      </w:r>
      <w:r>
        <w:t>частая инструкция в программе (встречается 20+ раз). Используется для: инициализации переменных (mov ... 0xa — x=10), передачи аргументов в регистры (mov edi, eax перед call), сохранения результата (mov [rbp-0x28], eax после call).</w:t>
      </w:r>
    </w:p>
    <w:p w14:paraId="212C393A" w14:textId="77777777" w:rsidR="00745B62" w:rsidRDefault="000342CE">
      <w:pPr>
        <w:spacing w:after="80"/>
      </w:pPr>
      <w:r>
        <w:t xml:space="preserve"> </w:t>
      </w:r>
    </w:p>
    <w:p w14:paraId="389C2277" w14:textId="77777777" w:rsidR="00745B62" w:rsidRDefault="000342CE">
      <w:pPr>
        <w:spacing w:after="100"/>
      </w:pPr>
      <w:r>
        <w:rPr>
          <w:b/>
          <w:bCs/>
        </w:rPr>
        <w:t>ADD:</w:t>
      </w:r>
    </w:p>
    <w:p w14:paraId="58E2F224" w14:textId="77777777" w:rsidR="00745B62" w:rsidRDefault="000342CE">
      <w:pPr>
        <w:pStyle w:val="a4"/>
        <w:numPr>
          <w:ilvl w:val="0"/>
          <w:numId w:val="2"/>
        </w:numPr>
        <w:spacing w:after="60"/>
      </w:pPr>
      <w:r>
        <w:t>В функции add: ad</w:t>
      </w:r>
      <w:r>
        <w:t>d eax, edx складывает параметры a и b, результат остаётся в eax и автоматически становится возвращаемым значением.</w:t>
      </w:r>
    </w:p>
    <w:p w14:paraId="157030CA" w14:textId="77777777" w:rsidR="00745B62" w:rsidRDefault="000342CE">
      <w:pPr>
        <w:pStyle w:val="a4"/>
        <w:numPr>
          <w:ilvl w:val="0"/>
          <w:numId w:val="2"/>
        </w:numPr>
        <w:spacing w:after="60"/>
      </w:pPr>
      <w:r>
        <w:lastRenderedPageBreak/>
        <w:t>В цикле array_sum: add DWORD PTR [rbp-0x8], eax прибавляет arr[i] к переменной sum прямо в памяти стека. Отдельная инструкция add ... 0x1 инк</w:t>
      </w:r>
      <w:r>
        <w:t>рементирует счётчик i.</w:t>
      </w:r>
    </w:p>
    <w:p w14:paraId="0C0C6378" w14:textId="77777777" w:rsidR="00745B62" w:rsidRDefault="000342CE">
      <w:pPr>
        <w:spacing w:after="80"/>
      </w:pPr>
      <w:r>
        <w:t xml:space="preserve"> </w:t>
      </w:r>
    </w:p>
    <w:p w14:paraId="52509AE8" w14:textId="77777777" w:rsidR="00745B62" w:rsidRDefault="000342CE">
      <w:pPr>
        <w:spacing w:after="100"/>
      </w:pPr>
      <w:r>
        <w:rPr>
          <w:b/>
          <w:bCs/>
        </w:rPr>
        <w:t>CALL:</w:t>
      </w:r>
    </w:p>
    <w:p w14:paraId="7953857A" w14:textId="77777777" w:rsidR="00745B62" w:rsidRDefault="000342CE">
      <w:pPr>
        <w:pStyle w:val="a4"/>
        <w:numPr>
          <w:ilvl w:val="0"/>
          <w:numId w:val="2"/>
        </w:numPr>
        <w:spacing w:after="60"/>
      </w:pPr>
      <w:r>
        <w:t>call 1169 &lt;add&gt;: перед переходом автоматически помещает на стек адрес следующей инструкции (1202h), затем передаёт управление на адрес 1169h. Это и есть механизм вызова функции.</w:t>
      </w:r>
    </w:p>
    <w:p w14:paraId="1434994D" w14:textId="77777777" w:rsidR="00745B62" w:rsidRDefault="000342CE">
      <w:pPr>
        <w:pStyle w:val="a4"/>
        <w:numPr>
          <w:ilvl w:val="0"/>
          <w:numId w:val="2"/>
        </w:numPr>
        <w:spacing w:after="60"/>
      </w:pPr>
      <w:r>
        <w:t>call 1070 &lt;printf@plt&gt;: вызов через PLT (Proced</w:t>
      </w:r>
      <w:r>
        <w:t>ure Linkage Table) — таблицу переходов для динамически подключаемых библиотек.</w:t>
      </w:r>
    </w:p>
    <w:p w14:paraId="40E9DBBD" w14:textId="77777777" w:rsidR="00745B62" w:rsidRDefault="000342CE">
      <w:pPr>
        <w:spacing w:after="80"/>
      </w:pPr>
      <w:r>
        <w:t xml:space="preserve"> </w:t>
      </w:r>
    </w:p>
    <w:p w14:paraId="669FC769" w14:textId="77777777" w:rsidR="00745B62" w:rsidRDefault="000342CE">
      <w:pPr>
        <w:spacing w:after="100"/>
      </w:pPr>
      <w:r>
        <w:rPr>
          <w:b/>
          <w:bCs/>
        </w:rPr>
        <w:t>JMP / JL:</w:t>
      </w:r>
    </w:p>
    <w:p w14:paraId="1AB1FA9D" w14:textId="77777777" w:rsidR="00745B62" w:rsidRDefault="000342CE">
      <w:pPr>
        <w:pStyle w:val="a4"/>
        <w:numPr>
          <w:ilvl w:val="0"/>
          <w:numId w:val="2"/>
        </w:numPr>
        <w:spacing w:after="60"/>
      </w:pPr>
      <w:r>
        <w:t>jmp 11bd: безусловный переход к проверке условия цикла for — компилятор реализует цикл с проверкой условия в конце.</w:t>
      </w:r>
    </w:p>
    <w:p w14:paraId="38E808FD" w14:textId="77777777" w:rsidR="00745B62" w:rsidRDefault="000342CE">
      <w:pPr>
        <w:pStyle w:val="a4"/>
        <w:numPr>
          <w:ilvl w:val="0"/>
          <w:numId w:val="2"/>
        </w:numPr>
        <w:spacing w:after="60"/>
      </w:pPr>
      <w:r>
        <w:t>jl 11a0: условный переход (jump if less) — если i</w:t>
      </w:r>
      <w:r>
        <w:t xml:space="preserve"> &lt; n, вернуться к телу цикла. Реализует условие for(i=0; i&lt;n; i++).</w:t>
      </w:r>
    </w:p>
    <w:p w14:paraId="223C021A" w14:textId="77777777" w:rsidR="00392202" w:rsidRDefault="000342CE" w:rsidP="00392202">
      <w:pPr>
        <w:spacing w:after="80"/>
      </w:pPr>
      <w:r>
        <w:t xml:space="preserve"> </w:t>
      </w:r>
    </w:p>
    <w:p w14:paraId="7B12A5DD" w14:textId="12F37E2B" w:rsidR="00745B62" w:rsidRPr="00392202" w:rsidRDefault="000342CE" w:rsidP="00392202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 Процесс выполнения программы на уровне инструкций</w:t>
      </w:r>
    </w:p>
    <w:p w14:paraId="157218A2" w14:textId="77777777" w:rsidR="00745B62" w:rsidRDefault="000342CE">
      <w:pPr>
        <w:pStyle w:val="a4"/>
        <w:numPr>
          <w:ilvl w:val="0"/>
          <w:numId w:val="3"/>
        </w:numPr>
        <w:spacing w:after="60"/>
      </w:pPr>
      <w:r>
        <w:t>ОС загружает ELF-файл в память, передаёт управление в точку входа _start → main (адрес 11cah).</w:t>
      </w:r>
    </w:p>
    <w:p w14:paraId="5527B061" w14:textId="77777777" w:rsidR="00745B62" w:rsidRDefault="000342CE">
      <w:pPr>
        <w:pStyle w:val="a4"/>
        <w:numPr>
          <w:ilvl w:val="0"/>
          <w:numId w:val="3"/>
        </w:numPr>
        <w:spacing w:after="60"/>
      </w:pPr>
      <w:r>
        <w:t>push rbp / mov rbp, rsp создают стеков</w:t>
      </w:r>
      <w:r>
        <w:t>ый кадр; sub rsp, 0x30 резервирует 48 байт для локальных переменных.</w:t>
      </w:r>
    </w:p>
    <w:p w14:paraId="6EA6558C" w14:textId="77777777" w:rsidR="00745B62" w:rsidRDefault="000342CE">
      <w:pPr>
        <w:pStyle w:val="a4"/>
        <w:numPr>
          <w:ilvl w:val="0"/>
          <w:numId w:val="3"/>
        </w:numPr>
        <w:spacing w:after="60"/>
      </w:pPr>
      <w:r>
        <w:t>MOV записывает x=10 (0xa) и y=20 (0x14) в стек по смещениям [rbp-0x30] и [rbp-0x2c].</w:t>
      </w:r>
    </w:p>
    <w:p w14:paraId="7E2CD3AB" w14:textId="77777777" w:rsidR="00745B62" w:rsidRDefault="000342CE">
      <w:pPr>
        <w:pStyle w:val="a4"/>
        <w:numPr>
          <w:ilvl w:val="0"/>
          <w:numId w:val="3"/>
        </w:numPr>
        <w:spacing w:after="60"/>
      </w:pPr>
      <w:r>
        <w:t>Аргументы x и y передаются через регистры edi и esi согласно System V AMD64 ABI.</w:t>
      </w:r>
    </w:p>
    <w:p w14:paraId="18C1320C" w14:textId="77777777" w:rsidR="00745B62" w:rsidRDefault="000342CE">
      <w:pPr>
        <w:pStyle w:val="a4"/>
        <w:numPr>
          <w:ilvl w:val="0"/>
          <w:numId w:val="3"/>
        </w:numPr>
        <w:spacing w:after="60"/>
      </w:pPr>
      <w:r>
        <w:t>CALL add (e8 67 ff ff</w:t>
      </w:r>
      <w:r>
        <w:t xml:space="preserve"> ff): процессор push-ает адрес 1202h на стек, RIP ← 1169h.</w:t>
      </w:r>
    </w:p>
    <w:p w14:paraId="46A9B1A1" w14:textId="77777777" w:rsidR="00745B62" w:rsidRDefault="000342CE">
      <w:pPr>
        <w:pStyle w:val="a4"/>
        <w:numPr>
          <w:ilvl w:val="0"/>
          <w:numId w:val="3"/>
        </w:numPr>
        <w:spacing w:after="60"/>
      </w:pPr>
      <w:r>
        <w:t>Внутри add: MOV загружает a и b из стека в регистры, ADD вычисляет сумму в eax, RET возвращает управление на 1202h.</w:t>
      </w:r>
    </w:p>
    <w:p w14:paraId="77103AF6" w14:textId="77777777" w:rsidR="00745B62" w:rsidRDefault="000342CE">
      <w:pPr>
        <w:pStyle w:val="a4"/>
        <w:numPr>
          <w:ilvl w:val="0"/>
          <w:numId w:val="3"/>
        </w:numPr>
        <w:spacing w:after="60"/>
      </w:pPr>
      <w:r>
        <w:t>MOV сохраняет результат (eax=30) в result ([rbp-0x28]).</w:t>
      </w:r>
    </w:p>
    <w:p w14:paraId="44B2E887" w14:textId="77777777" w:rsidR="00745B62" w:rsidRDefault="000342CE">
      <w:pPr>
        <w:pStyle w:val="a4"/>
        <w:numPr>
          <w:ilvl w:val="0"/>
          <w:numId w:val="3"/>
        </w:numPr>
        <w:spacing w:after="60"/>
      </w:pPr>
      <w:r>
        <w:t>CALL printf выводит строк</w:t>
      </w:r>
      <w:r>
        <w:t>у; аргументы передаются через rdi (формат), esi/edx/ecx (значения).</w:t>
      </w:r>
    </w:p>
    <w:p w14:paraId="1E8F51F2" w14:textId="77777777" w:rsidR="00745B62" w:rsidRDefault="000342CE">
      <w:pPr>
        <w:pStyle w:val="a4"/>
        <w:numPr>
          <w:ilvl w:val="0"/>
          <w:numId w:val="3"/>
        </w:numPr>
        <w:spacing w:after="60"/>
      </w:pPr>
      <w:r>
        <w:t>Аналогичный цикл выполняется для array_sum: JMP → CMP → JL реализуют цикл for.</w:t>
      </w:r>
    </w:p>
    <w:p w14:paraId="7B476EA7" w14:textId="77777777" w:rsidR="00745B62" w:rsidRDefault="000342CE">
      <w:pPr>
        <w:pStyle w:val="a4"/>
        <w:numPr>
          <w:ilvl w:val="0"/>
          <w:numId w:val="3"/>
        </w:numPr>
        <w:spacing w:after="60"/>
      </w:pPr>
      <w:r>
        <w:t>mov eax, 0x0 устанавливает код возврата 0; leave + RET завершают main.</w:t>
      </w:r>
    </w:p>
    <w:p w14:paraId="0E0B5F0C" w14:textId="77777777" w:rsidR="00392202" w:rsidRDefault="000342CE" w:rsidP="00392202">
      <w:pPr>
        <w:spacing w:after="80"/>
      </w:pPr>
      <w:r>
        <w:t xml:space="preserve"> </w:t>
      </w:r>
    </w:p>
    <w:p w14:paraId="344ADE7C" w14:textId="654A0010" w:rsidR="00745B62" w:rsidRPr="00392202" w:rsidRDefault="000342CE" w:rsidP="00392202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 Вывод</w:t>
      </w:r>
    </w:p>
    <w:p w14:paraId="37461D47" w14:textId="77777777" w:rsidR="00745B62" w:rsidRDefault="000342CE">
      <w:pPr>
        <w:spacing w:after="100"/>
      </w:pPr>
      <w:r>
        <w:t xml:space="preserve">В ходе лабораторной работы </w:t>
      </w:r>
      <w:r>
        <w:t>был получен и изучен реальный ассемблерный вывод компилятора GCC 13.3.0 для программы на языке C.</w:t>
      </w:r>
    </w:p>
    <w:p w14:paraId="17DE0BA8" w14:textId="77777777" w:rsidR="00745B62" w:rsidRDefault="000342CE">
      <w:pPr>
        <w:spacing w:after="100"/>
      </w:pPr>
      <w:r>
        <w:t xml:space="preserve">Установлено, что инструкция MOV является самой часто используемой — она присутствует в каждой операции передачи данных, инициализации переменных и подготовки </w:t>
      </w:r>
      <w:r>
        <w:t xml:space="preserve">аргументов для вызова функций. Инструкция ADD реализует как </w:t>
      </w:r>
      <w:r>
        <w:lastRenderedPageBreak/>
        <w:t>арифметические операции (сложение параметров), так и управляющие (инкремент счётчика цикла). Инструкции CALL и RET совместно реализуют механизм вызова функций: CALL сохраняет адрес возврата на сте</w:t>
      </w:r>
      <w:r>
        <w:t>ке, RET его извлекает.</w:t>
      </w:r>
    </w:p>
    <w:p w14:paraId="3C71DDDC" w14:textId="77777777" w:rsidR="00745B62" w:rsidRDefault="000342CE">
      <w:pPr>
        <w:spacing w:after="100"/>
      </w:pPr>
      <w:r>
        <w:t xml:space="preserve">Цикл for реализован через три инструкции: JMP (переход к проверке условия), CMP (сравнение i и n) и JL (условный переход к телу цикла). Компилятор с флагом -O0 генерирует читаемый, но неоптимальный код — каждая переменная хранится в </w:t>
      </w:r>
      <w:r>
        <w:t>стеке, а не в регистрах. При включении оптимизаций (-O2/-O3) компилятор устранит большинство обращений к стеку и развернёт цикл.</w:t>
      </w:r>
    </w:p>
    <w:p w14:paraId="775912BE" w14:textId="77777777" w:rsidR="00745B62" w:rsidRDefault="000342CE">
      <w:pPr>
        <w:spacing w:after="100"/>
      </w:pPr>
      <w:r>
        <w:t>Понимание машинных инструкций является фундаментом для анализа производительности программ, отладки на низком уровне и написани</w:t>
      </w:r>
      <w:r>
        <w:t>я эффективного кода.</w:t>
      </w:r>
    </w:p>
    <w:sectPr w:rsidR="00745B62">
      <w:pgSz w:w="11906" w:h="16838"/>
      <w:pgMar w:top="1440" w:right="1008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15EC"/>
    <w:multiLevelType w:val="hybridMultilevel"/>
    <w:tmpl w:val="8B2ECAAE"/>
    <w:lvl w:ilvl="0" w:tplc="FB3CE666">
      <w:start w:val="1"/>
      <w:numFmt w:val="bullet"/>
      <w:lvlText w:val="•"/>
      <w:lvlJc w:val="left"/>
      <w:pPr>
        <w:ind w:left="720" w:hanging="360"/>
      </w:pPr>
    </w:lvl>
    <w:lvl w:ilvl="1" w:tplc="74880EB4">
      <w:numFmt w:val="decimal"/>
      <w:lvlText w:val=""/>
      <w:lvlJc w:val="left"/>
    </w:lvl>
    <w:lvl w:ilvl="2" w:tplc="752CA88A">
      <w:numFmt w:val="decimal"/>
      <w:lvlText w:val=""/>
      <w:lvlJc w:val="left"/>
    </w:lvl>
    <w:lvl w:ilvl="3" w:tplc="4A4C9698">
      <w:numFmt w:val="decimal"/>
      <w:lvlText w:val=""/>
      <w:lvlJc w:val="left"/>
    </w:lvl>
    <w:lvl w:ilvl="4" w:tplc="D37E438C">
      <w:numFmt w:val="decimal"/>
      <w:lvlText w:val=""/>
      <w:lvlJc w:val="left"/>
    </w:lvl>
    <w:lvl w:ilvl="5" w:tplc="CE8C60E8">
      <w:numFmt w:val="decimal"/>
      <w:lvlText w:val=""/>
      <w:lvlJc w:val="left"/>
    </w:lvl>
    <w:lvl w:ilvl="6" w:tplc="1B585CC4">
      <w:numFmt w:val="decimal"/>
      <w:lvlText w:val=""/>
      <w:lvlJc w:val="left"/>
    </w:lvl>
    <w:lvl w:ilvl="7" w:tplc="235A951E">
      <w:numFmt w:val="decimal"/>
      <w:lvlText w:val=""/>
      <w:lvlJc w:val="left"/>
    </w:lvl>
    <w:lvl w:ilvl="8" w:tplc="192E6618">
      <w:numFmt w:val="decimal"/>
      <w:lvlText w:val=""/>
      <w:lvlJc w:val="left"/>
    </w:lvl>
  </w:abstractNum>
  <w:abstractNum w:abstractNumId="1" w15:restartNumberingAfterBreak="0">
    <w:nsid w:val="53732EBC"/>
    <w:multiLevelType w:val="hybridMultilevel"/>
    <w:tmpl w:val="D8B4FC08"/>
    <w:lvl w:ilvl="0" w:tplc="75140BA2">
      <w:start w:val="1"/>
      <w:numFmt w:val="bullet"/>
      <w:lvlText w:val="●"/>
      <w:lvlJc w:val="left"/>
      <w:pPr>
        <w:ind w:left="720" w:hanging="360"/>
      </w:pPr>
    </w:lvl>
    <w:lvl w:ilvl="1" w:tplc="C51EB58C">
      <w:start w:val="1"/>
      <w:numFmt w:val="bullet"/>
      <w:lvlText w:val="○"/>
      <w:lvlJc w:val="left"/>
      <w:pPr>
        <w:ind w:left="1440" w:hanging="360"/>
      </w:pPr>
    </w:lvl>
    <w:lvl w:ilvl="2" w:tplc="2DFC65F0">
      <w:start w:val="1"/>
      <w:numFmt w:val="bullet"/>
      <w:lvlText w:val="■"/>
      <w:lvlJc w:val="left"/>
      <w:pPr>
        <w:ind w:left="2160" w:hanging="360"/>
      </w:pPr>
    </w:lvl>
    <w:lvl w:ilvl="3" w:tplc="167018F8">
      <w:start w:val="1"/>
      <w:numFmt w:val="bullet"/>
      <w:lvlText w:val="●"/>
      <w:lvlJc w:val="left"/>
      <w:pPr>
        <w:ind w:left="2880" w:hanging="360"/>
      </w:pPr>
    </w:lvl>
    <w:lvl w:ilvl="4" w:tplc="3502EDFC">
      <w:start w:val="1"/>
      <w:numFmt w:val="bullet"/>
      <w:lvlText w:val="○"/>
      <w:lvlJc w:val="left"/>
      <w:pPr>
        <w:ind w:left="3600" w:hanging="360"/>
      </w:pPr>
    </w:lvl>
    <w:lvl w:ilvl="5" w:tplc="64A23484">
      <w:start w:val="1"/>
      <w:numFmt w:val="bullet"/>
      <w:lvlText w:val="■"/>
      <w:lvlJc w:val="left"/>
      <w:pPr>
        <w:ind w:left="4320" w:hanging="360"/>
      </w:pPr>
    </w:lvl>
    <w:lvl w:ilvl="6" w:tplc="010A2C2A">
      <w:start w:val="1"/>
      <w:numFmt w:val="bullet"/>
      <w:lvlText w:val="●"/>
      <w:lvlJc w:val="left"/>
      <w:pPr>
        <w:ind w:left="5040" w:hanging="360"/>
      </w:pPr>
    </w:lvl>
    <w:lvl w:ilvl="7" w:tplc="BFF82310">
      <w:start w:val="1"/>
      <w:numFmt w:val="bullet"/>
      <w:lvlText w:val="●"/>
      <w:lvlJc w:val="left"/>
      <w:pPr>
        <w:ind w:left="5760" w:hanging="360"/>
      </w:pPr>
    </w:lvl>
    <w:lvl w:ilvl="8" w:tplc="7C58D62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EF636E"/>
    <w:multiLevelType w:val="hybridMultilevel"/>
    <w:tmpl w:val="63F64EF8"/>
    <w:lvl w:ilvl="0" w:tplc="0B1EF168">
      <w:start w:val="1"/>
      <w:numFmt w:val="decimal"/>
      <w:lvlText w:val="%1."/>
      <w:lvlJc w:val="left"/>
      <w:pPr>
        <w:ind w:left="720" w:hanging="360"/>
      </w:pPr>
    </w:lvl>
    <w:lvl w:ilvl="1" w:tplc="C53AD654">
      <w:numFmt w:val="decimal"/>
      <w:lvlText w:val=""/>
      <w:lvlJc w:val="left"/>
    </w:lvl>
    <w:lvl w:ilvl="2" w:tplc="CF0A5274">
      <w:numFmt w:val="decimal"/>
      <w:lvlText w:val=""/>
      <w:lvlJc w:val="left"/>
    </w:lvl>
    <w:lvl w:ilvl="3" w:tplc="8FC03578">
      <w:numFmt w:val="decimal"/>
      <w:lvlText w:val=""/>
      <w:lvlJc w:val="left"/>
    </w:lvl>
    <w:lvl w:ilvl="4" w:tplc="841238B8">
      <w:numFmt w:val="decimal"/>
      <w:lvlText w:val=""/>
      <w:lvlJc w:val="left"/>
    </w:lvl>
    <w:lvl w:ilvl="5" w:tplc="5E8A3BD4">
      <w:numFmt w:val="decimal"/>
      <w:lvlText w:val=""/>
      <w:lvlJc w:val="left"/>
    </w:lvl>
    <w:lvl w:ilvl="6" w:tplc="86E4631A">
      <w:numFmt w:val="decimal"/>
      <w:lvlText w:val=""/>
      <w:lvlJc w:val="left"/>
    </w:lvl>
    <w:lvl w:ilvl="7" w:tplc="72B638C4">
      <w:numFmt w:val="decimal"/>
      <w:lvlText w:val=""/>
      <w:lvlJc w:val="left"/>
    </w:lvl>
    <w:lvl w:ilvl="8" w:tplc="1BAE616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B62"/>
    <w:rsid w:val="000342CE"/>
    <w:rsid w:val="000A2530"/>
    <w:rsid w:val="00392202"/>
    <w:rsid w:val="00745B62"/>
    <w:rsid w:val="009A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4024F"/>
  <w15:docId w15:val="{38482859-44ED-408E-AFF2-59723CF8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Elena Lazareva</cp:lastModifiedBy>
  <cp:revision>4</cp:revision>
  <dcterms:created xsi:type="dcterms:W3CDTF">2026-05-22T08:03:00Z</dcterms:created>
  <dcterms:modified xsi:type="dcterms:W3CDTF">2026-05-24T18:31:00Z</dcterms:modified>
</cp:coreProperties>
</file>