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Como es normal, hubieron ramos que me encantaron, al punto de haberme interiorizado más de lo que se me enseñaba en el ramo, por ejemplo el ramo de seguridad en sistemas computacionales, o en cualquiera de la rama optativa de Machine/Deep learning, también cuando di programación web.</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No creo que tengan tengan tanta relevancia en el mundo laboral mis certificados, sino que se complementaran con futuras certificaciones/cursos que haga de ahora en adelante, se complemetan como un todo, pero individualemnte creo que las certificaciones que he obtenido hasta ahora, que son únicamente de la carrera, se podrían considerar un tanto básicas, o desfasadas, aunque las “bases” están, por ejemplo en mi primer ramo de programación de programación de algoritmos, o las bases de SQL, en incluso inglés.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6069.707031249998"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Me siento seguro en programación web, ciencia de datos (minería de datos, y la rama de machine/Deep learning), también me siento seguro en lo relativo a seguridad en sistemas computacionales.</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Necesito fortalecer más el área de base de datos, y la construcción de modelos y/o arquitectura para cualquier tipo de sistema/software, así como en la gestión de proyectos, y evaluación de proyectos, estas áreas no fueron de mi agrado cuando las curse, simplemente porque no es del área de mi interés.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Me interesa mucho el área de la ciencia de datos en general y programación web.</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Lo relativo a “resolver vulnerabilidades sistémicas en diferentes softwares”, “realizar pruebas de calidad”, “construir diferentes programas de rutina variada, desde simple a más complejos” Serian las que me gustaría fortalecer, ya que de por sí son con las que más cómodo me siento aprendiendo más, y los ramos que se relacionaban con ellas fueron los que más me gustaron. </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Además de fortalecer el área de base de datos, al contrario de lo que mencione arriba, esta competencia no es mi fuerte, pero no es un tema que me desagrade, y se que es una aptitud bastante importante en el mundo laboral, en otras palabras una aptitud que me gustaría fortalecer.</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Trabajando, estable y en un trabajo que me sienta cómodo, y que este innovando y aprendiendo continuamente, que no me sienta estancando, aunque sé que esto es relativamente complicado.</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Específicamente, y ser posible, trabajando en ciberseguridad, ciencia de datos, o programación web, 3 áreas que me encantan.</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color w:val="767171"/>
                <w:sz w:val="24"/>
                <w:szCs w:val="24"/>
                <w:rtl w:val="0"/>
              </w:rPr>
              <w:t xml:space="preserve">Diría que requieren más ajustes, sobre todo porque mis otros proyectos APT los iba haciendo sobre la marcha, sin darle mucha importancia, o relevancia, aunque el ultimo que hice, trate de plantear una solución web, con modelos de machine learning, con lo cual me sentí bastante satisfecho, ya que abarca las áreas  que me gustan.</w:t>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eU/2c6NAdSefKSBL7rmlva8bWA==">CgMxLjA4AHIhMUJqbkFnZEVXa3BGR09MWGV1VmZYSWg5YWFhMGFPNVRm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2025-08-18T22:53:00Z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0x01010086EC0FD975435A41AF7AC8D8236C43CA</vt:lpwstr>
  </property>
</Properties>
</file>