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Проект «Ну, вирус, погоди!»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Авторы проекта – Брезинский Владислав, Апухтин Артём. Руководитель – Костенко Ирина Евгеньевна. </w:t>
      </w:r>
    </w:p>
    <w:p>
      <w:pPr/>
      <w:r>
        <w:rPr>
          <w:rFonts w:ascii="Times" w:hAnsi="Times" w:cs="Times"/>
          <w:sz w:val="30"/>
          <w:sz-cs w:val="30"/>
        </w:rPr>
        <w:t xml:space="preserve">Идея проекта заключается в создании интересной игры, в которой можно не только проводить время с удовольствием, но и соревноваться с другими игроками в наборе очков. Проект был вдохновлён игрой «Ну, погоди!», выпущенной в Советском Союзе под маркой «Электроника». Кроме того, мы решили связать наш проект с актуальным нынче в мире событием - распространением всякого рода вирусов.</w:t>
      </w:r>
    </w:p>
    <w:p>
      <w:pPr/>
      <w:r>
        <w:rPr>
          <w:rFonts w:ascii="Times" w:hAnsi="Times" w:cs="Times"/>
          <w:sz w:val="30"/>
          <w:sz-cs w:val="30"/>
        </w:rPr>
        <w:t xml:space="preserve">В программу входят: 1 основное окно , 2 начальных и 1 конечное.</w:t>
      </w:r>
    </w:p>
    <w:p>
      <w:pPr/>
      <w:r>
        <w:rPr>
          <w:rFonts w:ascii="Times" w:hAnsi="Times" w:cs="Times"/>
          <w:sz w:val="30"/>
          <w:sz-cs w:val="30"/>
        </w:rPr>
        <w:t xml:space="preserve">В данной программе реализованы следующие функции: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Стартовое окно с правилами игры;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Стартовое окно с полем ввода никнейма и игрока и 2 кнопки для выбора уровня игры;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Основное окно с самой игрой;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Финальное окно с такими кнопками выбора, как: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/>
        <w:tab/>
        <w:t xml:space="preserve"/>
        <w:tab/>
        <w:t xml:space="preserve">Выход в главное меню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/>
        <w:tab/>
        <w:t xml:space="preserve"/>
        <w:tab/>
        <w:t xml:space="preserve">Выход из игры (классический pygame.QUIT)</w:t>
      </w:r>
    </w:p>
    <w:p>
      <w:pPr/>
      <w:r>
        <w:rPr>
          <w:rFonts w:ascii="Times" w:hAnsi="Times" w:cs="Times"/>
          <w:sz w:val="30"/>
          <w:sz-cs w:val="30"/>
        </w:rPr>
        <w:t xml:space="preserve">Составляющими игрового процесса являются: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Движение персонажа с помощью стрелок;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Границы, ограничивающие передвижение персонажа;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Возможность увидеть лидера в каждом из режимов;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Бесконечно падающие объекты, вплоть до окончания игры;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Границы, ограничивающие падение объектов;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Счетчик очков игрока;</w:t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                 •</w:t>
        <w:tab/>
        <w:t xml:space="preserve">Выбор нескольких режимов игры: уровень, при котором игра продолжается до касания модельки вируса земли и уровень, при котором игра продолжается для истечения времени таймера (60 секунд);</w:t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                 •</w:t>
        <w:tab/>
        <w:t xml:space="preserve">Возможность сразу же начать новый раунд после окончания предыдущего;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Технологии, которые были использованы – языки программирования “Python”, “SQL”, библиотеки pygame, sqlite3, sys, os, random. Для того, чтобы пользователь запустил данную игру, ему нужно установить все библиотеки, которые были использованы при разработке, они в свою очередь прописаны в файле “requirements.txt”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Для реализации поставленной цели была осуществлена следующая последовательность работ: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Определение темы, составление технического задания;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Разработка каркаса основной программы;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Создание первого стартового окна;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Реализация механики падения вирусов и их столкновений с землей/персонажем, подсчета результатов;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Создание второго стартового окна;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>          •</w:t>
        <w:tab/>
        <w:t xml:space="preserve">Разработка уровней;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Создание финального окна;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Создание «победного» окна;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Добавление анимации.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В результате получилась полностью рабочая игра, которая выполняет поставленные в начале проекта функции и задачи.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</cp:coreProperties>
</file>

<file path=docProps/meta.xml><?xml version="1.0" encoding="utf-8"?>
<meta xmlns="http://schemas.apple.com/cocoa/2006/metadata">
  <generator>CocoaOOXMLWriter/1265.21</generator>
</meta>
</file>