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Проект «Рекорды Гиннесса»</w:t>
      </w:r>
    </w:p>
    <w:p>
      <w:pPr/>
      <w:r>
        <w:rPr>
          <w:rFonts w:ascii="Times" w:hAnsi="Times" w:cs="Times"/>
          <w:sz w:val="28"/>
          <w:sz-cs w:val="28"/>
        </w:rPr>
        <w:t xml:space="preserve">Авторы проекта – Брезинский Владислав, Апухтин Артем. Руководитель – Костенко Ирина Евгеньевна. </w:t>
      </w:r>
    </w:p>
    <w:p>
      <w:pPr/>
      <w:r>
        <w:rPr>
          <w:rFonts w:ascii="Times" w:hAnsi="Times" w:cs="Times"/>
          <w:sz w:val="28"/>
          <w:sz-cs w:val="28"/>
        </w:rPr>
        <w:t xml:space="preserve">Идея проекта заключается в том, создании интересной игры, в которой можно не только проводить время в удовольствие, но и соревноваться с другими игроками в наборе очков.</w:t>
      </w:r>
    </w:p>
    <w:p>
      <w:pPr/>
      <w:r>
        <w:rPr>
          <w:rFonts w:ascii="Times" w:hAnsi="Times" w:cs="Times"/>
          <w:sz w:val="28"/>
          <w:sz-cs w:val="28"/>
        </w:rPr>
        <w:t xml:space="preserve">В программу входят: 1 основное окно , 2 начальных и 1 конечное. Для их создания использованы библиотеки pygame, os и sys</w:t>
      </w:r>
    </w:p>
    <w:p>
      <w:pPr/>
      <w:r>
        <w:rPr>
          <w:rFonts w:ascii="Times" w:hAnsi="Times" w:cs="Times"/>
          <w:sz w:val="28"/>
          <w:sz-cs w:val="28"/>
        </w:rPr>
        <w:t xml:space="preserve">В данной программе реализованы следующие функции: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Стартовое окно с правилами игры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Стартовое окно с полем ввода никнейма и игрока и 2 кнопки для выбора уровня игры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Основное окно с самой игрой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Финальное окно с такими кнопками выбора, как:</w:t>
      </w:r>
    </w:p>
    <w:p>
      <w:pPr/>
      <w:r>
        <w:rPr>
          <w:rFonts w:ascii="Times" w:hAnsi="Times" w:cs="Times"/>
          <w:sz w:val="28"/>
          <w:sz-cs w:val="28"/>
        </w:rPr>
        <w:t xml:space="preserve">Выход в главное меню</w:t>
      </w:r>
    </w:p>
    <w:p>
      <w:pPr/>
      <w:r>
        <w:rPr>
          <w:rFonts w:ascii="Times" w:hAnsi="Times" w:cs="Times"/>
          <w:sz w:val="28"/>
          <w:sz-cs w:val="28"/>
        </w:rPr>
        <w:t xml:space="preserve">Выход из игры (классический pygame.QUIT)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/>
        <w:tab/>
        <w:t xml:space="preserve"/>
        <w:tab/>
        <w:t xml:space="preserve">Составляющими игрового процесса являются: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Движение персонажа с помощью стрелок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Границы, ограничивающие передвижение персонажа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Бесконечно падающие объекты, вплоть до окончания игры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Границы, ограничивающие падение объектов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Счетчик очков игрока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Выбор нескольких режимов игры: уровень, при котором игра продолжается до касания модельки вируса земли и уровень, при котором игра продолжается для истечения времени таймера (60 секунд).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Технологии, которые были использованы – языки программирования “Python”, “SQL”, библиотеки pygame, sqlite3, sys, os, random. Для того, чтобы пользователь запустил данную игру, ему нужно установить все библиотеки, которые были использованы при разработке, они в свою очередь прописаны в файле “requirements.txt”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Для реализации поставленной цели была осуществлена следующая последовательность работ: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Определение темы, составление технического задания;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Разработка каркаса основной программы;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Создание первого стартового окна;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Реализация механики падения вирусов и их столкновений с землей/персонажем, подсчета результатов;</w:t>
      </w:r>
    </w:p>
    <w:p>
      <w:pPr>
        <w:ind w:left="2160" w:first-line="-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Создание второго стартового окна;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В результате получилась полностью рабочая игра, которая выполняет поставленные в начале проекта функции и задачи.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</cp:coreProperties>
</file>

<file path=docProps/meta.xml><?xml version="1.0" encoding="utf-8"?>
<meta xmlns="http://schemas.apple.com/cocoa/2006/metadata">
  <generator>CocoaOOXMLWriter/1265.21</generator>
</meta>
</file>