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52" w:rsidRDefault="00433A61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Министерство образования Республики Беларусь</w:t>
      </w:r>
    </w:p>
    <w:p w:rsidR="00D03652" w:rsidRDefault="00433A61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Учреждение образования</w:t>
      </w:r>
    </w:p>
    <w:p w:rsidR="00D03652" w:rsidRDefault="00433A61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:rsidR="00D03652" w:rsidRDefault="00433A61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имени П.О. Сухого</w:t>
      </w:r>
    </w:p>
    <w:p w:rsidR="00D03652" w:rsidRDefault="00D03652">
      <w:pPr>
        <w:jc w:val="center"/>
        <w:rPr>
          <w:rFonts w:cs="Times New Roman"/>
          <w:b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433A61">
      <w:pPr>
        <w:pStyle w:val="21"/>
        <w:rPr>
          <w:rFonts w:cs="Times New Roman"/>
          <w:b w:val="0"/>
          <w:lang w:val="ru-RU"/>
        </w:rPr>
      </w:pPr>
      <w:r>
        <w:rPr>
          <w:rFonts w:cs="Times New Roman"/>
          <w:b w:val="0"/>
          <w:lang w:val="ru-RU"/>
        </w:rPr>
        <w:t>Факультет автоматизированных и информационных систем</w:t>
      </w:r>
    </w:p>
    <w:p w:rsidR="00D03652" w:rsidRPr="00433A61" w:rsidRDefault="00433A61">
      <w:pPr>
        <w:pStyle w:val="21"/>
        <w:rPr>
          <w:lang w:val="ru-RU"/>
        </w:rPr>
      </w:pPr>
      <w:r>
        <w:rPr>
          <w:rFonts w:cs="Times New Roman"/>
          <w:b w:val="0"/>
          <w:lang w:val="ru-RU"/>
        </w:rPr>
        <w:t>Кафедра «Информатика»</w:t>
      </w: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433A61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Отчет по лабораторной работе №</w:t>
      </w:r>
      <w:r w:rsidR="005B3901">
        <w:rPr>
          <w:rFonts w:cs="Times New Roman"/>
          <w:lang w:val="ru-RU"/>
        </w:rPr>
        <w:t>1</w:t>
      </w:r>
    </w:p>
    <w:p w:rsidR="00D03652" w:rsidRPr="00433A61" w:rsidRDefault="00433A61">
      <w:pPr>
        <w:tabs>
          <w:tab w:val="left" w:pos="567"/>
        </w:tabs>
        <w:ind w:firstLine="284"/>
        <w:jc w:val="center"/>
        <w:rPr>
          <w:lang w:val="ru-RU"/>
        </w:rPr>
      </w:pPr>
      <w:r>
        <w:rPr>
          <w:rFonts w:cs="Times New Roman"/>
          <w:lang w:val="ru-RU"/>
        </w:rPr>
        <w:t>по дисциплине: «</w:t>
      </w:r>
      <w:r w:rsidR="0008270F">
        <w:rPr>
          <w:rFonts w:cs="Times New Roman"/>
          <w:lang w:val="ru-RU"/>
        </w:rPr>
        <w:t>Избранные главы информатики</w:t>
      </w:r>
      <w:r>
        <w:rPr>
          <w:rFonts w:cs="Times New Roman"/>
          <w:lang w:val="ru-RU"/>
        </w:rPr>
        <w:t>»</w:t>
      </w:r>
    </w:p>
    <w:p w:rsidR="00D03652" w:rsidRPr="00433A61" w:rsidRDefault="00433A61" w:rsidP="00433A61">
      <w:pPr>
        <w:ind w:firstLine="567"/>
        <w:jc w:val="center"/>
        <w:rPr>
          <w:b/>
          <w:lang w:val="ru-RU"/>
        </w:rPr>
      </w:pPr>
      <w:r>
        <w:rPr>
          <w:rFonts w:cs="Times New Roman"/>
          <w:lang w:val="ru-RU"/>
        </w:rPr>
        <w:t>по теме: «</w:t>
      </w:r>
      <w:r w:rsidR="005B3901">
        <w:rPr>
          <w:rFonts w:cs="Times New Roman"/>
          <w:lang w:val="ru-RU"/>
        </w:rPr>
        <w:t>Расчёт средней успеваемости студентов</w:t>
      </w:r>
      <w:r>
        <w:rPr>
          <w:rFonts w:cs="Times New Roman"/>
          <w:lang w:val="ru-RU"/>
        </w:rPr>
        <w:t>»</w:t>
      </w:r>
    </w:p>
    <w:p w:rsidR="00D03652" w:rsidRDefault="00D03652">
      <w:pPr>
        <w:jc w:val="center"/>
        <w:rPr>
          <w:rFonts w:cs="Times New Roman"/>
          <w:b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7215"/>
        </w:tabs>
        <w:jc w:val="center"/>
        <w:rPr>
          <w:rFonts w:cs="Times New Roman"/>
          <w:lang w:val="ru-RU"/>
        </w:rPr>
      </w:pPr>
    </w:p>
    <w:p w:rsidR="00D03652" w:rsidRPr="00A706A5" w:rsidRDefault="00433A61">
      <w:pPr>
        <w:ind w:left="5670"/>
        <w:rPr>
          <w:lang w:val="ru-RU"/>
        </w:rPr>
      </w:pPr>
      <w:r>
        <w:rPr>
          <w:rFonts w:cs="Times New Roman"/>
          <w:lang w:val="ru-RU"/>
        </w:rPr>
        <w:t xml:space="preserve">Выполнил: студент гр. </w:t>
      </w:r>
      <w:r w:rsidRPr="00A706A5">
        <w:rPr>
          <w:rFonts w:cs="Times New Roman"/>
          <w:lang w:val="ru-RU"/>
        </w:rPr>
        <w:t>ИП-</w:t>
      </w:r>
      <w:r w:rsidR="00A706A5">
        <w:rPr>
          <w:rFonts w:cs="Times New Roman"/>
          <w:lang w:val="ru-RU"/>
        </w:rPr>
        <w:t>31</w:t>
      </w:r>
    </w:p>
    <w:p w:rsidR="00D03652" w:rsidRDefault="00433A61">
      <w:pPr>
        <w:tabs>
          <w:tab w:val="left" w:pos="6805"/>
          <w:tab w:val="left" w:pos="7200"/>
        </w:tabs>
        <w:ind w:left="5669" w:right="340" w:firstLine="79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Браим А.В.</w:t>
      </w:r>
    </w:p>
    <w:p w:rsidR="00D03652" w:rsidRDefault="00433A61">
      <w:pPr>
        <w:ind w:left="5669" w:right="397" w:firstLine="113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преподаватель </w:t>
      </w:r>
    </w:p>
    <w:p w:rsidR="00D03652" w:rsidRPr="00433A61" w:rsidRDefault="0008270F" w:rsidP="0008270F">
      <w:pPr>
        <w:ind w:left="5669" w:right="227" w:firstLine="1135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t>Ракицкий</w:t>
      </w:r>
      <w:proofErr w:type="spellEnd"/>
      <w:r>
        <w:rPr>
          <w:rFonts w:cs="Times New Roman"/>
          <w:lang w:val="ru-RU"/>
        </w:rPr>
        <w:t xml:space="preserve"> А.А.</w:t>
      </w:r>
    </w:p>
    <w:p w:rsidR="00D03652" w:rsidRDefault="00D03652">
      <w:pPr>
        <w:ind w:left="5669" w:firstLine="1361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D03652" w:rsidRDefault="00D03652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:rsidR="00D03652" w:rsidRPr="00433A61" w:rsidRDefault="00433A61">
      <w:pPr>
        <w:tabs>
          <w:tab w:val="left" w:pos="3075"/>
        </w:tabs>
        <w:ind w:right="-1"/>
        <w:jc w:val="center"/>
        <w:rPr>
          <w:lang w:val="ru-RU"/>
        </w:rPr>
      </w:pPr>
      <w:r>
        <w:rPr>
          <w:rFonts w:cs="Times New Roman"/>
          <w:bCs/>
          <w:lang w:val="ru-RU"/>
        </w:rPr>
        <w:t>Гомель 20</w:t>
      </w:r>
      <w:r w:rsidR="00A706A5">
        <w:rPr>
          <w:rFonts w:cs="Times New Roman"/>
          <w:bCs/>
          <w:lang w:val="ru-RU"/>
        </w:rPr>
        <w:t>20</w:t>
      </w:r>
    </w:p>
    <w:p w:rsidR="00AF27F6" w:rsidRPr="00AF27F6" w:rsidRDefault="00433A61" w:rsidP="00AF27F6">
      <w:pPr>
        <w:pageBreakBefore/>
        <w:ind w:firstLine="709"/>
        <w:rPr>
          <w:lang w:val="ru-RU"/>
        </w:rPr>
      </w:pPr>
      <w:r>
        <w:rPr>
          <w:rFonts w:cs="Times New Roman"/>
          <w:bCs/>
          <w:lang w:val="ru-RU"/>
        </w:rPr>
        <w:lastRenderedPageBreak/>
        <w:tab/>
      </w:r>
      <w:r>
        <w:rPr>
          <w:rFonts w:cs="Times New Roman"/>
          <w:b/>
          <w:bCs/>
          <w:lang w:val="ru-RU"/>
        </w:rPr>
        <w:t>Цель работы:</w:t>
      </w:r>
      <w:r w:rsidR="005B3901">
        <w:rPr>
          <w:rFonts w:cs="Times New Roman"/>
          <w:bCs/>
          <w:lang w:val="ru-RU"/>
        </w:rPr>
        <w:t xml:space="preserve"> </w:t>
      </w:r>
      <w:r w:rsidR="00AF27F6" w:rsidRPr="00AF27F6">
        <w:rPr>
          <w:lang w:val="ru-RU"/>
        </w:rPr>
        <w:t>изучение основ в работе с командной строкой и различными типами файлов.</w:t>
      </w:r>
    </w:p>
    <w:p w:rsidR="00D03652" w:rsidRPr="005B3901" w:rsidRDefault="00D03652">
      <w:pPr>
        <w:tabs>
          <w:tab w:val="left" w:pos="0"/>
        </w:tabs>
        <w:ind w:right="-1"/>
        <w:rPr>
          <w:lang w:val="ru-RU"/>
        </w:rPr>
      </w:pPr>
    </w:p>
    <w:p w:rsidR="00D03652" w:rsidRDefault="00D03652">
      <w:pPr>
        <w:tabs>
          <w:tab w:val="left" w:pos="0"/>
        </w:tabs>
        <w:ind w:right="-1"/>
        <w:rPr>
          <w:rFonts w:cs="Times New Roman"/>
          <w:lang w:val="ru-RU"/>
        </w:rPr>
      </w:pPr>
    </w:p>
    <w:p w:rsidR="005B3901" w:rsidRDefault="005B3901">
      <w:pPr>
        <w:tabs>
          <w:tab w:val="left" w:pos="0"/>
        </w:tabs>
        <w:ind w:right="-1"/>
        <w:rPr>
          <w:rFonts w:cs="Times New Roman"/>
          <w:b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b/>
          <w:lang w:val="ru-RU"/>
        </w:rPr>
        <w:t>Задание.</w:t>
      </w:r>
    </w:p>
    <w:p w:rsidR="005B3901" w:rsidRDefault="005B3901">
      <w:pPr>
        <w:tabs>
          <w:tab w:val="left" w:pos="0"/>
        </w:tabs>
        <w:ind w:right="-1"/>
        <w:rPr>
          <w:rFonts w:cs="Times New Roman"/>
          <w:b/>
          <w:lang w:val="ru-RU"/>
        </w:rPr>
      </w:pPr>
    </w:p>
    <w:p w:rsidR="005B3901" w:rsidRPr="005B3901" w:rsidRDefault="005B3901" w:rsidP="005B3901">
      <w:pPr>
        <w:spacing w:after="200"/>
        <w:ind w:right="567"/>
        <w:rPr>
          <w:lang w:val="ru-RU"/>
        </w:rPr>
      </w:pPr>
      <w:r>
        <w:rPr>
          <w:lang w:val="ru-RU"/>
        </w:rPr>
        <w:tab/>
      </w:r>
      <w:r w:rsidRPr="005B3901">
        <w:rPr>
          <w:lang w:val="ru-RU"/>
        </w:rPr>
        <w:t xml:space="preserve">Необходимо разработать консольное приложение, которое производит чтение входного файла в формате </w:t>
      </w:r>
      <w:r w:rsidRPr="00C27AD6">
        <w:t>CSV</w:t>
      </w:r>
      <w:r w:rsidRPr="005B3901">
        <w:rPr>
          <w:lang w:val="ru-RU"/>
        </w:rPr>
        <w:t xml:space="preserve"> и путем обработки считанных данных проводит расчеты средних величин, генерирует выходной файл в виде </w:t>
      </w:r>
      <w:r w:rsidRPr="00C27AD6">
        <w:t>Excel</w:t>
      </w:r>
      <w:r w:rsidRPr="005B3901">
        <w:rPr>
          <w:lang w:val="ru-RU"/>
        </w:rPr>
        <w:t xml:space="preserve"> (</w:t>
      </w:r>
      <w:proofErr w:type="spellStart"/>
      <w:r w:rsidRPr="00C27AD6">
        <w:t>xlsx</w:t>
      </w:r>
      <w:proofErr w:type="spellEnd"/>
      <w:r w:rsidRPr="005B3901">
        <w:rPr>
          <w:lang w:val="ru-RU"/>
        </w:rPr>
        <w:t xml:space="preserve">) или </w:t>
      </w:r>
      <w:r w:rsidRPr="00C27AD6">
        <w:t>JSON</w:t>
      </w:r>
      <w:r w:rsidRPr="005B3901">
        <w:rPr>
          <w:lang w:val="ru-RU"/>
        </w:rPr>
        <w:t xml:space="preserve"> документа. Приложение должно предоставлять возможность взаимодействия с ним через консоль с помощью команд, в которых можно указать как входной файл, так и </w:t>
      </w:r>
      <w:proofErr w:type="gramStart"/>
      <w:r w:rsidRPr="005B3901">
        <w:rPr>
          <w:lang w:val="ru-RU"/>
        </w:rPr>
        <w:t>выходной файл</w:t>
      </w:r>
      <w:proofErr w:type="gramEnd"/>
      <w:r w:rsidRPr="005B3901">
        <w:rPr>
          <w:lang w:val="ru-RU"/>
        </w:rPr>
        <w:t xml:space="preserve"> и его тип (</w:t>
      </w:r>
      <w:r w:rsidRPr="00C27AD6">
        <w:t>Excel</w:t>
      </w:r>
      <w:r w:rsidRPr="005B3901">
        <w:rPr>
          <w:lang w:val="ru-RU"/>
        </w:rPr>
        <w:t xml:space="preserve">, </w:t>
      </w:r>
      <w:r w:rsidRPr="00C27AD6">
        <w:t>JSON</w:t>
      </w:r>
      <w:r w:rsidRPr="005B3901">
        <w:rPr>
          <w:lang w:val="ru-RU"/>
        </w:rPr>
        <w:t xml:space="preserve">). </w:t>
      </w:r>
    </w:p>
    <w:p w:rsidR="005B3901" w:rsidRDefault="005B3901" w:rsidP="005B3901">
      <w:pPr>
        <w:spacing w:after="200"/>
        <w:ind w:right="567"/>
        <w:rPr>
          <w:lang w:val="ru-RU"/>
        </w:rPr>
      </w:pPr>
      <w:r>
        <w:rPr>
          <w:lang w:val="ru-RU"/>
        </w:rPr>
        <w:tab/>
      </w:r>
      <w:r w:rsidRPr="005B3901">
        <w:rPr>
          <w:lang w:val="ru-RU"/>
        </w:rPr>
        <w:t xml:space="preserve">Детали: </w:t>
      </w:r>
    </w:p>
    <w:p w:rsidR="005B3901" w:rsidRPr="005B3901" w:rsidRDefault="005B3901" w:rsidP="005B3901">
      <w:pPr>
        <w:spacing w:after="200"/>
        <w:ind w:right="567"/>
        <w:rPr>
          <w:lang w:val="ru-RU"/>
        </w:rPr>
      </w:pPr>
      <w:r>
        <w:rPr>
          <w:lang w:val="ru-RU"/>
        </w:rPr>
        <w:tab/>
      </w:r>
      <w:r w:rsidRPr="005B3901">
        <w:rPr>
          <w:lang w:val="ru-RU"/>
        </w:rPr>
        <w:t>1.</w:t>
      </w:r>
      <w:r>
        <w:rPr>
          <w:lang w:val="ru-RU"/>
        </w:rPr>
        <w:t xml:space="preserve"> </w:t>
      </w:r>
      <w:r w:rsidRPr="005B3901">
        <w:rPr>
          <w:lang w:val="ru-RU"/>
        </w:rPr>
        <w:t>Входной файл содержит список студентов группы и их оценки по экзаменам за все предыдущие семестры. Оценки должны быть указаны по предметам, чтобы в процессе чтения можно было точно сопоставить предмет и оценку. Следовательно, файл должен содержать строку с заголовком и правильно введенные данные.</w:t>
      </w:r>
    </w:p>
    <w:p w:rsidR="005B3901" w:rsidRPr="005B3901" w:rsidRDefault="005B3901" w:rsidP="005B3901">
      <w:pPr>
        <w:spacing w:after="200"/>
        <w:ind w:right="567"/>
        <w:rPr>
          <w:lang w:val="ru-RU"/>
        </w:rPr>
      </w:pPr>
      <w:r>
        <w:rPr>
          <w:lang w:val="ru-RU"/>
        </w:rPr>
        <w:tab/>
      </w:r>
      <w:r w:rsidRPr="005B3901">
        <w:rPr>
          <w:lang w:val="ru-RU"/>
        </w:rPr>
        <w:t xml:space="preserve">2. Обработка данных заключается в расчете среднего балла по каждому студенту, а также средней оценки по каждому предмету. </w:t>
      </w:r>
    </w:p>
    <w:p w:rsidR="005B3901" w:rsidRPr="005B3901" w:rsidRDefault="005B3901" w:rsidP="005B3901">
      <w:pPr>
        <w:spacing w:after="200"/>
        <w:ind w:right="567"/>
        <w:rPr>
          <w:lang w:val="ru-RU"/>
        </w:rPr>
      </w:pPr>
      <w:r>
        <w:rPr>
          <w:lang w:val="ru-RU"/>
        </w:rPr>
        <w:tab/>
      </w:r>
      <w:r w:rsidRPr="005B3901">
        <w:rPr>
          <w:lang w:val="ru-RU"/>
        </w:rPr>
        <w:t xml:space="preserve">3. Выходной файл содержит в себе таблицу со всеми студентами, а также средними оценками каждого из них. Внизу таблицы приведены средние баллы по каждому предмету и по группе. </w:t>
      </w:r>
    </w:p>
    <w:p w:rsidR="005B3901" w:rsidRPr="005B3901" w:rsidRDefault="005B3901" w:rsidP="005B3901">
      <w:pPr>
        <w:spacing w:after="200"/>
        <w:ind w:right="567"/>
        <w:rPr>
          <w:lang w:val="ru-RU"/>
        </w:rPr>
      </w:pPr>
      <w:r>
        <w:rPr>
          <w:lang w:val="ru-RU"/>
        </w:rPr>
        <w:tab/>
      </w:r>
      <w:r w:rsidRPr="005B3901">
        <w:rPr>
          <w:lang w:val="ru-RU"/>
        </w:rPr>
        <w:t>4. Один входной файл - один выходной.</w:t>
      </w:r>
    </w:p>
    <w:p w:rsidR="005B3901" w:rsidRPr="005B3901" w:rsidRDefault="005B3901">
      <w:pPr>
        <w:tabs>
          <w:tab w:val="left" w:pos="0"/>
        </w:tabs>
        <w:ind w:right="-1"/>
        <w:rPr>
          <w:rFonts w:cs="Times New Roman"/>
          <w:b/>
          <w:lang w:val="ru-RU"/>
        </w:rPr>
      </w:pPr>
    </w:p>
    <w:p w:rsidR="00D03652" w:rsidRDefault="0008270F" w:rsidP="0008270F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b/>
          <w:lang w:val="ru-RU"/>
        </w:rPr>
        <w:t>Ход работы и результаты.</w:t>
      </w:r>
      <w:r w:rsidR="00433A61">
        <w:rPr>
          <w:rFonts w:cs="Times New Roman"/>
          <w:lang w:val="ru-RU"/>
        </w:rPr>
        <w:tab/>
      </w:r>
    </w:p>
    <w:p w:rsidR="0008270F" w:rsidRDefault="0008270F" w:rsidP="0008270F">
      <w:pPr>
        <w:tabs>
          <w:tab w:val="left" w:pos="0"/>
        </w:tabs>
        <w:ind w:right="-1"/>
        <w:rPr>
          <w:lang w:val="ru-RU"/>
        </w:rPr>
      </w:pPr>
    </w:p>
    <w:p w:rsidR="00AF27F6" w:rsidRDefault="00AF27F6" w:rsidP="0008270F">
      <w:pPr>
        <w:tabs>
          <w:tab w:val="left" w:pos="0"/>
        </w:tabs>
        <w:ind w:right="-1"/>
        <w:rPr>
          <w:lang w:val="ru-RU"/>
        </w:rPr>
      </w:pPr>
      <w:r>
        <w:rPr>
          <w:lang w:val="ru-RU"/>
        </w:rPr>
        <w:tab/>
        <w:t>Для разработки приложения были использованы следующие библиотеки:</w:t>
      </w:r>
    </w:p>
    <w:p w:rsidR="00AF27F6" w:rsidRDefault="00AF27F6" w:rsidP="0008270F">
      <w:pPr>
        <w:tabs>
          <w:tab w:val="left" w:pos="0"/>
        </w:tabs>
        <w:ind w:right="-1"/>
      </w:pPr>
      <w:r>
        <w:rPr>
          <w:lang w:val="ru-RU"/>
        </w:rPr>
        <w:tab/>
      </w:r>
      <w:r>
        <w:t>–</w:t>
      </w:r>
      <w:r>
        <w:rPr>
          <w:lang w:val="ru-RU"/>
        </w:rPr>
        <w:t xml:space="preserve"> </w:t>
      </w:r>
      <w:proofErr w:type="spellStart"/>
      <w:r>
        <w:t>CsvHelper</w:t>
      </w:r>
      <w:proofErr w:type="spellEnd"/>
      <w:r>
        <w:t>;</w:t>
      </w:r>
    </w:p>
    <w:p w:rsidR="00AF27F6" w:rsidRDefault="00AF27F6" w:rsidP="0008270F">
      <w:pPr>
        <w:tabs>
          <w:tab w:val="left" w:pos="0"/>
        </w:tabs>
        <w:ind w:right="-1"/>
      </w:pPr>
      <w:r>
        <w:tab/>
        <w:t xml:space="preserve">– </w:t>
      </w:r>
      <w:proofErr w:type="spellStart"/>
      <w:r>
        <w:t>EPPlus</w:t>
      </w:r>
      <w:proofErr w:type="spellEnd"/>
      <w:r>
        <w:t>;</w:t>
      </w:r>
    </w:p>
    <w:p w:rsidR="00AF27F6" w:rsidRDefault="00AF27F6" w:rsidP="0008270F">
      <w:pPr>
        <w:tabs>
          <w:tab w:val="left" w:pos="0"/>
        </w:tabs>
        <w:ind w:right="-1"/>
      </w:pPr>
      <w:r>
        <w:tab/>
        <w:t xml:space="preserve">– </w:t>
      </w:r>
      <w:proofErr w:type="spellStart"/>
      <w:proofErr w:type="gramStart"/>
      <w:r>
        <w:t>McMaster.Extensions.CommandLineUtils</w:t>
      </w:r>
      <w:proofErr w:type="spellEnd"/>
      <w:proofErr w:type="gramEnd"/>
      <w:r>
        <w:t>;</w:t>
      </w:r>
    </w:p>
    <w:p w:rsidR="00AF27F6" w:rsidRDefault="00AF27F6" w:rsidP="0008270F">
      <w:pPr>
        <w:tabs>
          <w:tab w:val="left" w:pos="0"/>
        </w:tabs>
        <w:ind w:right="-1"/>
      </w:pPr>
      <w:r>
        <w:tab/>
        <w:t xml:space="preserve">– </w:t>
      </w:r>
      <w:proofErr w:type="spellStart"/>
      <w:r>
        <w:t>NLog.Config</w:t>
      </w:r>
      <w:proofErr w:type="spellEnd"/>
      <w:r>
        <w:t>.</w:t>
      </w:r>
    </w:p>
    <w:p w:rsidR="00AF27F6" w:rsidRDefault="00AF27F6" w:rsidP="0008270F">
      <w:pPr>
        <w:tabs>
          <w:tab w:val="left" w:pos="0"/>
        </w:tabs>
        <w:ind w:right="-1"/>
      </w:pPr>
    </w:p>
    <w:p w:rsidR="00AF27F6" w:rsidRDefault="00AF27F6" w:rsidP="0008270F">
      <w:pPr>
        <w:tabs>
          <w:tab w:val="left" w:pos="0"/>
        </w:tabs>
        <w:ind w:right="-1"/>
        <w:rPr>
          <w:lang w:val="ru-RU"/>
        </w:rPr>
      </w:pPr>
      <w:r>
        <w:tab/>
      </w:r>
      <w:r>
        <w:rPr>
          <w:lang w:val="ru-RU"/>
        </w:rPr>
        <w:t>На рисунке 1 показана структура проекта.</w:t>
      </w:r>
    </w:p>
    <w:p w:rsidR="00AF27F6" w:rsidRDefault="00AF27F6" w:rsidP="0008270F">
      <w:pPr>
        <w:tabs>
          <w:tab w:val="left" w:pos="0"/>
        </w:tabs>
        <w:ind w:right="-1"/>
        <w:rPr>
          <w:lang w:val="ru-RU"/>
        </w:rPr>
      </w:pPr>
    </w:p>
    <w:p w:rsidR="00AF27F6" w:rsidRDefault="00AF27F6" w:rsidP="00AF27F6">
      <w:pPr>
        <w:tabs>
          <w:tab w:val="left" w:pos="0"/>
        </w:tabs>
        <w:ind w:right="-1"/>
        <w:jc w:val="center"/>
        <w:rPr>
          <w:lang w:val="ru-RU"/>
        </w:rPr>
      </w:pPr>
      <w:r w:rsidRPr="00AF27F6">
        <w:rPr>
          <w:lang w:val="ru-RU"/>
        </w:rPr>
        <w:lastRenderedPageBreak/>
        <w:drawing>
          <wp:inline distT="0" distB="0" distL="0" distR="0" wp14:anchorId="5A8718AB" wp14:editId="69EAF982">
            <wp:extent cx="1981372" cy="3375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F6" w:rsidRDefault="00AF27F6" w:rsidP="00AF27F6">
      <w:pPr>
        <w:tabs>
          <w:tab w:val="left" w:pos="0"/>
        </w:tabs>
        <w:ind w:right="-1"/>
        <w:jc w:val="center"/>
        <w:rPr>
          <w:lang w:val="ru-RU"/>
        </w:rPr>
      </w:pPr>
    </w:p>
    <w:p w:rsidR="00AF27F6" w:rsidRDefault="00AF27F6" w:rsidP="00AF27F6">
      <w:pPr>
        <w:tabs>
          <w:tab w:val="left" w:pos="0"/>
        </w:tabs>
        <w:ind w:right="-1"/>
        <w:jc w:val="center"/>
        <w:rPr>
          <w:lang w:val="ru-RU"/>
        </w:rPr>
      </w:pPr>
      <w:r>
        <w:rPr>
          <w:lang w:val="ru-RU"/>
        </w:rPr>
        <w:t>Рисунок 1 – Структура проекта</w:t>
      </w:r>
    </w:p>
    <w:p w:rsidR="00712E81" w:rsidRDefault="00712E81" w:rsidP="00AF27F6">
      <w:pPr>
        <w:tabs>
          <w:tab w:val="left" w:pos="0"/>
        </w:tabs>
        <w:ind w:right="-1"/>
        <w:jc w:val="center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rPr>
          <w:lang w:val="ru-RU"/>
        </w:rPr>
      </w:pPr>
      <w:r>
        <w:rPr>
          <w:lang w:val="ru-RU"/>
        </w:rPr>
        <w:tab/>
        <w:t>На рисунке 2 представлена команда для запуска приложения с некорректным файлом.</w:t>
      </w:r>
    </w:p>
    <w:p w:rsidR="00712E81" w:rsidRDefault="00712E81" w:rsidP="00712E81">
      <w:pPr>
        <w:tabs>
          <w:tab w:val="left" w:pos="0"/>
        </w:tabs>
        <w:ind w:right="-1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  <w:r w:rsidRPr="00712E81">
        <w:rPr>
          <w:lang w:val="ru-RU"/>
        </w:rPr>
        <w:drawing>
          <wp:inline distT="0" distB="0" distL="0" distR="0" wp14:anchorId="6496DB41" wp14:editId="797C2A89">
            <wp:extent cx="5940425" cy="781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  <w:r>
        <w:rPr>
          <w:lang w:val="ru-RU"/>
        </w:rPr>
        <w:t>Рисунок 2 – Запуск приложения</w:t>
      </w: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  <w:r w:rsidRPr="00712E81">
        <w:rPr>
          <w:lang w:val="ru-RU"/>
        </w:rPr>
        <w:drawing>
          <wp:inline distT="0" distB="0" distL="0" distR="0" wp14:anchorId="0A623386" wp14:editId="010F4C82">
            <wp:extent cx="5940425" cy="97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  <w:r>
        <w:rPr>
          <w:lang w:val="ru-RU"/>
        </w:rPr>
        <w:t>Рисунок 3 – Запись в логе</w:t>
      </w: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rPr>
          <w:lang w:val="ru-RU"/>
        </w:rPr>
      </w:pPr>
      <w:r>
        <w:rPr>
          <w:lang w:val="ru-RU"/>
        </w:rPr>
        <w:tab/>
        <w:t>На рисунке 4-5 показаны файлы, полученные после выполнения приложения над корректными входными файлами.</w:t>
      </w:r>
    </w:p>
    <w:p w:rsidR="00712E81" w:rsidRDefault="00712E81" w:rsidP="00712E81">
      <w:pPr>
        <w:tabs>
          <w:tab w:val="left" w:pos="0"/>
        </w:tabs>
        <w:ind w:right="-1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  <w:r w:rsidRPr="00712E81">
        <w:rPr>
          <w:lang w:val="ru-RU"/>
        </w:rPr>
        <w:lastRenderedPageBreak/>
        <w:drawing>
          <wp:inline distT="0" distB="0" distL="0" distR="0" wp14:anchorId="0B0E45E3" wp14:editId="1879EA2D">
            <wp:extent cx="3307367" cy="521253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81" w:rsidRDefault="00712E81" w:rsidP="00712E81">
      <w:pPr>
        <w:tabs>
          <w:tab w:val="left" w:pos="0"/>
        </w:tabs>
        <w:ind w:right="-1"/>
        <w:jc w:val="center"/>
        <w:rPr>
          <w:lang w:val="ru-RU"/>
        </w:rPr>
      </w:pPr>
    </w:p>
    <w:p w:rsidR="00712E81" w:rsidRDefault="00712E81" w:rsidP="00712E81">
      <w:pPr>
        <w:tabs>
          <w:tab w:val="left" w:pos="0"/>
        </w:tabs>
        <w:ind w:right="-1"/>
        <w:jc w:val="center"/>
      </w:pPr>
      <w:r>
        <w:rPr>
          <w:lang w:val="ru-RU"/>
        </w:rPr>
        <w:t xml:space="preserve">Рисунок 4 – Выходной </w:t>
      </w:r>
      <w:r>
        <w:t>excel</w:t>
      </w:r>
      <w:r>
        <w:rPr>
          <w:lang w:val="ru-RU"/>
        </w:rPr>
        <w:t xml:space="preserve"> файл</w:t>
      </w:r>
    </w:p>
    <w:p w:rsidR="00712E81" w:rsidRDefault="00712E81" w:rsidP="00712E81">
      <w:pPr>
        <w:tabs>
          <w:tab w:val="left" w:pos="0"/>
        </w:tabs>
        <w:ind w:right="-1"/>
        <w:jc w:val="center"/>
      </w:pPr>
    </w:p>
    <w:p w:rsidR="00712E81" w:rsidRDefault="00712E81" w:rsidP="00712E81">
      <w:pPr>
        <w:tabs>
          <w:tab w:val="left" w:pos="0"/>
        </w:tabs>
        <w:ind w:right="-1"/>
        <w:jc w:val="center"/>
      </w:pPr>
      <w:r w:rsidRPr="00712E81">
        <w:drawing>
          <wp:inline distT="0" distB="0" distL="0" distR="0" wp14:anchorId="4CC82AF6" wp14:editId="61B79D2C">
            <wp:extent cx="5940425" cy="436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D5" w:rsidRDefault="001442D5" w:rsidP="00712E81">
      <w:pPr>
        <w:tabs>
          <w:tab w:val="left" w:pos="0"/>
        </w:tabs>
        <w:ind w:right="-1"/>
        <w:jc w:val="center"/>
      </w:pPr>
    </w:p>
    <w:p w:rsidR="001442D5" w:rsidRPr="001442D5" w:rsidRDefault="001442D5" w:rsidP="00712E81">
      <w:pPr>
        <w:tabs>
          <w:tab w:val="left" w:pos="0"/>
        </w:tabs>
        <w:ind w:right="-1"/>
        <w:jc w:val="center"/>
        <w:rPr>
          <w:lang w:val="ru-RU"/>
        </w:rPr>
      </w:pPr>
      <w:r>
        <w:rPr>
          <w:lang w:val="ru-RU"/>
        </w:rPr>
        <w:t xml:space="preserve">Рисунок 5 – Выходной </w:t>
      </w:r>
      <w:proofErr w:type="spellStart"/>
      <w:r>
        <w:t>json</w:t>
      </w:r>
      <w:proofErr w:type="spellEnd"/>
      <w:r>
        <w:t xml:space="preserve"> </w:t>
      </w:r>
      <w:r>
        <w:rPr>
          <w:lang w:val="ru-RU"/>
        </w:rPr>
        <w:t>файл</w:t>
      </w:r>
      <w:bookmarkStart w:id="0" w:name="_GoBack"/>
      <w:bookmarkEnd w:id="0"/>
    </w:p>
    <w:p w:rsidR="00AF27F6" w:rsidRPr="00AF27F6" w:rsidRDefault="00AF27F6" w:rsidP="00AF27F6">
      <w:pPr>
        <w:tabs>
          <w:tab w:val="left" w:pos="0"/>
        </w:tabs>
        <w:ind w:right="-1"/>
        <w:jc w:val="center"/>
        <w:rPr>
          <w:lang w:val="ru-RU"/>
        </w:rPr>
      </w:pPr>
    </w:p>
    <w:p w:rsidR="00AF27F6" w:rsidRPr="00AF27F6" w:rsidRDefault="00433A61" w:rsidP="00AF27F6">
      <w:pPr>
        <w:autoSpaceDE w:val="0"/>
        <w:ind w:right="40" w:firstLine="709"/>
        <w:rPr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b/>
          <w:bCs/>
          <w:lang w:val="ru-RU"/>
        </w:rPr>
        <w:t>Вывод:</w:t>
      </w:r>
      <w:r w:rsidR="00AF27F6">
        <w:rPr>
          <w:rFonts w:cs="Times New Roman"/>
          <w:lang w:val="ru-RU"/>
        </w:rPr>
        <w:t xml:space="preserve"> </w:t>
      </w:r>
      <w:r w:rsidR="00AF27F6" w:rsidRPr="00AF27F6">
        <w:rPr>
          <w:color w:val="000000"/>
          <w:lang w:val="ru-RU" w:eastAsia="ru-RU"/>
        </w:rPr>
        <w:t>изучили основы в работе с командной строкой и различными типами файлов.</w:t>
      </w:r>
    </w:p>
    <w:p w:rsidR="00D03652" w:rsidRPr="00AF27F6" w:rsidRDefault="00D03652">
      <w:pPr>
        <w:rPr>
          <w:lang w:val="ru-RU"/>
        </w:rPr>
      </w:pPr>
    </w:p>
    <w:sectPr w:rsidR="00D03652" w:rsidRPr="00AF27F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52"/>
    <w:rsid w:val="0008270F"/>
    <w:rsid w:val="001442D5"/>
    <w:rsid w:val="00433A61"/>
    <w:rsid w:val="005B3901"/>
    <w:rsid w:val="00712E81"/>
    <w:rsid w:val="008A7ED8"/>
    <w:rsid w:val="00A706A5"/>
    <w:rsid w:val="00AF27F6"/>
    <w:rsid w:val="00D0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8C9D"/>
  <w15:docId w15:val="{F0C3B846-C508-4BDE-BC99-F90AA11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jc w:val="both"/>
    </w:pPr>
    <w:rPr>
      <w:rFonts w:eastAsia="SimSun" w:cs="Mangal"/>
      <w:color w:val="00000A"/>
      <w:kern w:val="2"/>
      <w:sz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WW8Num2z0">
    <w:name w:val="WW8Num2z0"/>
    <w:qFormat/>
    <w:rPr>
      <w:rFonts w:ascii="Symbol" w:hAnsi="Symbol" w:cs="Symbol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a4">
    <w:name w:val="Emphasis"/>
    <w:qFormat/>
    <w:rPr>
      <w:i/>
      <w:iCs/>
    </w:rPr>
  </w:style>
  <w:style w:type="character" w:customStyle="1" w:styleId="ListLabel1">
    <w:name w:val="ListLabel 1"/>
    <w:qFormat/>
    <w:rPr>
      <w:rFonts w:cs="Symbol"/>
      <w:sz w:val="28"/>
      <w:szCs w:val="28"/>
    </w:rPr>
  </w:style>
  <w:style w:type="character" w:customStyle="1" w:styleId="ListLabel2">
    <w:name w:val="ListLabel 2"/>
    <w:qFormat/>
    <w:rPr>
      <w:rFonts w:cs="Symbol"/>
      <w:sz w:val="28"/>
      <w:szCs w:val="28"/>
    </w:rPr>
  </w:style>
  <w:style w:type="character" w:customStyle="1" w:styleId="ListLabel3">
    <w:name w:val="ListLabel 3"/>
    <w:qFormat/>
    <w:rPr>
      <w:rFonts w:cs="Symbol"/>
      <w:sz w:val="28"/>
      <w:szCs w:val="28"/>
    </w:rPr>
  </w:style>
  <w:style w:type="character" w:customStyle="1" w:styleId="ListLabel4">
    <w:name w:val="ListLabel 4"/>
    <w:qFormat/>
    <w:rPr>
      <w:rFonts w:cs="Symbol"/>
      <w:sz w:val="28"/>
      <w:szCs w:val="28"/>
    </w:rPr>
  </w:style>
  <w:style w:type="character" w:customStyle="1" w:styleId="ListLabel5">
    <w:name w:val="ListLabel 5"/>
    <w:qFormat/>
    <w:rPr>
      <w:rFonts w:cs="Symbol"/>
      <w:sz w:val="28"/>
      <w:szCs w:val="28"/>
    </w:rPr>
  </w:style>
  <w:style w:type="character" w:customStyle="1" w:styleId="ListLabel6">
    <w:name w:val="ListLabel 6"/>
    <w:qFormat/>
    <w:rPr>
      <w:rFonts w:cs="Symbol"/>
      <w:sz w:val="28"/>
      <w:szCs w:val="28"/>
    </w:rPr>
  </w:style>
  <w:style w:type="character" w:customStyle="1" w:styleId="ListLabel7">
    <w:name w:val="ListLabel 7"/>
    <w:qFormat/>
    <w:rPr>
      <w:rFonts w:cs="Symbol"/>
      <w:sz w:val="28"/>
      <w:szCs w:val="28"/>
    </w:rPr>
  </w:style>
  <w:style w:type="character" w:customStyle="1" w:styleId="ListLabel8">
    <w:name w:val="ListLabel 8"/>
    <w:qFormat/>
    <w:rPr>
      <w:rFonts w:cs="Symbol"/>
      <w:sz w:val="28"/>
      <w:szCs w:val="28"/>
    </w:rPr>
  </w:style>
  <w:style w:type="character" w:customStyle="1" w:styleId="ListLabel9">
    <w:name w:val="ListLabel 9"/>
    <w:qFormat/>
    <w:rPr>
      <w:rFonts w:cs="Symbol"/>
      <w:sz w:val="28"/>
      <w:szCs w:val="28"/>
    </w:rPr>
  </w:style>
  <w:style w:type="character" w:customStyle="1" w:styleId="ListLabel10">
    <w:name w:val="ListLabel 10"/>
    <w:qFormat/>
    <w:rPr>
      <w:rFonts w:cs="Symbol"/>
      <w:sz w:val="28"/>
      <w:szCs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1">
    <w:name w:val="Заголовок 11"/>
    <w:basedOn w:val="a"/>
    <w:qFormat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Balloon Text"/>
    <w:basedOn w:val="a"/>
    <w:qFormat/>
    <w:rPr>
      <w:rFonts w:ascii="Tahoma" w:hAnsi="Tahoma"/>
      <w:sz w:val="16"/>
      <w:szCs w:val="14"/>
    </w:rPr>
  </w:style>
  <w:style w:type="paragraph" w:styleId="ab">
    <w:name w:val="Plain Text"/>
    <w:basedOn w:val="a"/>
    <w:qFormat/>
    <w:rPr>
      <w:rFonts w:ascii="Courier New" w:hAnsi="Courier New" w:cs="Courier New"/>
    </w:rPr>
  </w:style>
  <w:style w:type="paragraph" w:customStyle="1" w:styleId="ac">
    <w:name w:val="Содержимое таблицы"/>
    <w:basedOn w:val="a"/>
    <w:qFormat/>
    <w:pPr>
      <w:jc w:val="center"/>
    </w:pPr>
  </w:style>
  <w:style w:type="paragraph" w:customStyle="1" w:styleId="ad">
    <w:name w:val="Заголовок таблицы"/>
    <w:basedOn w:val="ac"/>
    <w:qFormat/>
  </w:style>
  <w:style w:type="numbering" w:customStyle="1" w:styleId="WW8Num2">
    <w:name w:val="WW8Num2"/>
    <w:qFormat/>
  </w:style>
  <w:style w:type="paragraph" w:styleId="ae">
    <w:name w:val="List Paragraph"/>
    <w:basedOn w:val="a"/>
    <w:uiPriority w:val="34"/>
    <w:qFormat/>
    <w:rsid w:val="00AF27F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Артем Браим</cp:lastModifiedBy>
  <cp:revision>3</cp:revision>
  <dcterms:created xsi:type="dcterms:W3CDTF">2020-04-19T12:21:00Z</dcterms:created>
  <dcterms:modified xsi:type="dcterms:W3CDTF">2020-05-01T20:24:00Z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