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1F6" w:rsidRDefault="00D97EED" w:rsidP="00D97EED">
      <w:pPr>
        <w:ind w:firstLine="0"/>
        <w:jc w:val="center"/>
      </w:pPr>
      <w:r>
        <w:t>Учреждение образования</w:t>
      </w:r>
    </w:p>
    <w:p w:rsidR="00D97EED" w:rsidRDefault="00D97EED" w:rsidP="00D97EED">
      <w:pPr>
        <w:ind w:firstLine="0"/>
        <w:jc w:val="center"/>
      </w:pPr>
      <w:r>
        <w:t>БЕЛОРУССКИЙ ГОСУДАРСТВЕННЫЙ УНИВЕРСИТЕТ</w:t>
      </w:r>
    </w:p>
    <w:p w:rsidR="00D97EED" w:rsidRPr="00660883" w:rsidRDefault="00D97EED" w:rsidP="00D97EED">
      <w:pPr>
        <w:ind w:firstLine="0"/>
        <w:jc w:val="center"/>
      </w:pPr>
      <w:r>
        <w:t>ИНФОРМАТИКИ И РАДИОЭЛЕКТРОНИКИ</w:t>
      </w: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Default="00D97EED" w:rsidP="00D97EED">
      <w:pPr>
        <w:ind w:firstLine="0"/>
        <w:jc w:val="center"/>
      </w:pPr>
      <w:r>
        <w:t>Кафедра электронных вычислительных машин</w:t>
      </w:r>
    </w:p>
    <w:p w:rsidR="00FA21F6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Pr="00660883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Pr="00FA21F6" w:rsidRDefault="00E35034" w:rsidP="00D97EED">
      <w:pPr>
        <w:ind w:firstLine="0"/>
        <w:jc w:val="center"/>
      </w:pPr>
      <w:r>
        <w:t>Отчет по лабораторной работе № 2</w:t>
      </w:r>
    </w:p>
    <w:p w:rsidR="00FA21F6" w:rsidRDefault="00FA21F6" w:rsidP="00D97EED">
      <w:pPr>
        <w:ind w:firstLine="0"/>
        <w:jc w:val="center"/>
      </w:pPr>
      <w:r>
        <w:t xml:space="preserve"> Тема: «</w:t>
      </w:r>
      <w:r w:rsidR="0088019A">
        <w:t>Исследование</w:t>
      </w:r>
      <w:r w:rsidR="00E35034">
        <w:t xml:space="preserve"> характеристик аналоговых компараторов напряжения</w:t>
      </w:r>
      <w:r>
        <w:t>»</w:t>
      </w: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Pr="00B050F0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right"/>
      </w:pPr>
      <w:r>
        <w:t>Выполнил:</w:t>
      </w:r>
    </w:p>
    <w:p w:rsidR="00FA21F6" w:rsidRDefault="00FA21F6" w:rsidP="00D97EED">
      <w:pPr>
        <w:ind w:firstLine="0"/>
        <w:jc w:val="right"/>
      </w:pPr>
      <w:r>
        <w:t xml:space="preserve">студент группы 990541 </w:t>
      </w:r>
      <w:proofErr w:type="spellStart"/>
      <w:r w:rsidR="0032066E">
        <w:t>Полховский</w:t>
      </w:r>
      <w:proofErr w:type="spellEnd"/>
      <w:r w:rsidR="0032066E">
        <w:t xml:space="preserve"> А.Ф</w:t>
      </w:r>
      <w:bookmarkStart w:id="0" w:name="_GoBack"/>
      <w:bookmarkEnd w:id="0"/>
      <w:r w:rsidR="007818A8">
        <w:t>.</w:t>
      </w:r>
    </w:p>
    <w:p w:rsidR="00FA21F6" w:rsidRDefault="00FA21F6" w:rsidP="00D97EED">
      <w:pPr>
        <w:ind w:firstLine="0"/>
        <w:jc w:val="right"/>
      </w:pPr>
    </w:p>
    <w:p w:rsidR="00FA21F6" w:rsidRDefault="00FA21F6" w:rsidP="00D97EED">
      <w:pPr>
        <w:ind w:firstLine="0"/>
        <w:jc w:val="right"/>
      </w:pPr>
    </w:p>
    <w:p w:rsidR="00FA21F6" w:rsidRDefault="00FA21F6" w:rsidP="00D97EED">
      <w:pPr>
        <w:ind w:firstLine="0"/>
        <w:jc w:val="right"/>
      </w:pPr>
      <w:r>
        <w:t>Проверил:</w:t>
      </w:r>
    </w:p>
    <w:p w:rsidR="00FA21F6" w:rsidRPr="00B050F0" w:rsidRDefault="00FA21F6" w:rsidP="00D97EED">
      <w:pPr>
        <w:ind w:firstLine="0"/>
        <w:jc w:val="right"/>
      </w:pPr>
      <w:r>
        <w:t xml:space="preserve">к.т.н., доцент  __________________  </w:t>
      </w:r>
      <w:proofErr w:type="spellStart"/>
      <w:r>
        <w:t>Селезнёв</w:t>
      </w:r>
      <w:proofErr w:type="spellEnd"/>
      <w:r>
        <w:t xml:space="preserve"> И.Л.</w:t>
      </w: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D97EED">
      <w:pPr>
        <w:ind w:firstLine="0"/>
        <w:jc w:val="center"/>
      </w:pPr>
    </w:p>
    <w:p w:rsidR="00FA21F6" w:rsidRDefault="00FA21F6" w:rsidP="00FA21F6">
      <w:pPr>
        <w:jc w:val="center"/>
      </w:pPr>
    </w:p>
    <w:p w:rsidR="00FA21F6" w:rsidRDefault="00FA21F6" w:rsidP="00FA21F6">
      <w:pPr>
        <w:jc w:val="center"/>
      </w:pPr>
    </w:p>
    <w:p w:rsidR="00FA21F6" w:rsidRDefault="00FA21F6" w:rsidP="00B87FC7">
      <w:pPr>
        <w:ind w:firstLine="0"/>
      </w:pPr>
    </w:p>
    <w:p w:rsidR="00FA21F6" w:rsidRDefault="00FA21F6" w:rsidP="00FA21F6">
      <w:pPr>
        <w:jc w:val="center"/>
      </w:pPr>
    </w:p>
    <w:p w:rsidR="00FA21F6" w:rsidRPr="00B050F0" w:rsidRDefault="00FA21F6" w:rsidP="00FA21F6">
      <w:pPr>
        <w:jc w:val="center"/>
      </w:pPr>
      <w:r>
        <w:t>Минск</w:t>
      </w:r>
    </w:p>
    <w:p w:rsidR="00B87FC7" w:rsidRPr="00AD46F9" w:rsidRDefault="00FA21F6" w:rsidP="00FA21F6">
      <w:pPr>
        <w:jc w:val="center"/>
      </w:pPr>
      <w:r>
        <w:t>20</w:t>
      </w:r>
      <w:r w:rsidRPr="00AD46F9">
        <w:t>22</w:t>
      </w:r>
    </w:p>
    <w:p w:rsidR="00B87FC7" w:rsidRPr="00AD46F9" w:rsidRDefault="00B87FC7">
      <w:pPr>
        <w:spacing w:after="160" w:line="259" w:lineRule="auto"/>
        <w:ind w:firstLine="0"/>
        <w:jc w:val="left"/>
      </w:pPr>
      <w:r w:rsidRPr="00AD46F9">
        <w:br w:type="page"/>
      </w:r>
    </w:p>
    <w:p w:rsidR="00FA21F6" w:rsidRDefault="00B87FC7" w:rsidP="00B87FC7">
      <w:pPr>
        <w:pStyle w:val="1"/>
        <w:jc w:val="left"/>
      </w:pPr>
      <w:r>
        <w:lastRenderedPageBreak/>
        <w:t>1</w:t>
      </w:r>
      <w:r w:rsidR="007818A8">
        <w:t>.</w:t>
      </w:r>
      <w:r>
        <w:t xml:space="preserve"> </w:t>
      </w:r>
      <w:r w:rsidR="007818A8">
        <w:t>Цель работы</w:t>
      </w:r>
    </w:p>
    <w:p w:rsidR="00B87FC7" w:rsidRPr="00B87FC7" w:rsidRDefault="00B87FC7" w:rsidP="00B87FC7"/>
    <w:p w:rsidR="00E35034" w:rsidRDefault="00E35034" w:rsidP="00E35034">
      <w:r>
        <w:t xml:space="preserve">– ознакомление с характеристиками аналоговых компараторов напряжения; </w:t>
      </w:r>
    </w:p>
    <w:p w:rsidR="00E35034" w:rsidRDefault="00E35034" w:rsidP="00E35034">
      <w:r>
        <w:t xml:space="preserve">– исследование работы </w:t>
      </w:r>
      <w:proofErr w:type="spellStart"/>
      <w:r>
        <w:t>однопорогового</w:t>
      </w:r>
      <w:proofErr w:type="spellEnd"/>
      <w:r>
        <w:t xml:space="preserve"> компаратора; </w:t>
      </w:r>
    </w:p>
    <w:p w:rsidR="002414E7" w:rsidRDefault="00E35034" w:rsidP="00E35034">
      <w:r>
        <w:t>– исследование работы гистерезисного компаратора.</w:t>
      </w:r>
    </w:p>
    <w:p w:rsidR="00E35034" w:rsidRPr="00807643" w:rsidRDefault="00E35034" w:rsidP="007818A8">
      <w:pPr>
        <w:ind w:firstLine="0"/>
      </w:pPr>
    </w:p>
    <w:p w:rsidR="00807643" w:rsidRPr="00807643" w:rsidRDefault="007818A8" w:rsidP="00807643">
      <w:pPr>
        <w:pStyle w:val="1"/>
      </w:pPr>
      <w:r>
        <w:t>2.</w:t>
      </w:r>
      <w:r w:rsidR="00807643">
        <w:t xml:space="preserve"> </w:t>
      </w:r>
      <w:r>
        <w:t xml:space="preserve">Теоретические сведения </w:t>
      </w:r>
    </w:p>
    <w:p w:rsidR="00807643" w:rsidRPr="00807643" w:rsidRDefault="00807643" w:rsidP="00B87FC7"/>
    <w:p w:rsidR="00E35034" w:rsidRDefault="00E35034" w:rsidP="00E35034">
      <w:r>
        <w:t xml:space="preserve">Компаратором называется устройство сравнения двух аналоговых сигналов, один из которых может быть задан как эталонный. При этом на выходе устройства формируются только два значения выходного сигнала: напряжение на выходе будет иметь высокий уровень </w:t>
      </w:r>
      <w:proofErr w:type="spellStart"/>
      <w:r>
        <w:t>U</w:t>
      </w:r>
      <w:r w:rsidRPr="00E35034">
        <w:rPr>
          <w:vertAlign w:val="subscript"/>
        </w:rPr>
        <w:t>в</w:t>
      </w:r>
      <w:proofErr w:type="spellEnd"/>
      <w:r>
        <w:t xml:space="preserve">, если разность между входными сигналами положительна и, наоборот, низкий уровень </w:t>
      </w:r>
      <w:proofErr w:type="spellStart"/>
      <w:r>
        <w:t>U</w:t>
      </w:r>
      <w:r w:rsidRPr="00E35034">
        <w:rPr>
          <w:vertAlign w:val="subscript"/>
        </w:rPr>
        <w:t>н</w:t>
      </w:r>
      <w:proofErr w:type="spellEnd"/>
      <w:r>
        <w:t>, если разностное напряжение отрицательно. Эти условия записываются следующим образом:</w:t>
      </w:r>
    </w:p>
    <w:p w:rsidR="00E35034" w:rsidRDefault="001A0F98" w:rsidP="00044D9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при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или 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&gt;0,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при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или 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ВХ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&lt;0</m:t>
                  </m:r>
                </m:e>
              </m:eqArr>
            </m:e>
          </m:d>
        </m:oMath>
      </m:oMathPara>
    </w:p>
    <w:p w:rsidR="00E35034" w:rsidRDefault="00E35034" w:rsidP="00044D93">
      <w:r>
        <w:t xml:space="preserve">В общем случае напряжение </w:t>
      </w:r>
      <w:proofErr w:type="spellStart"/>
      <w:r>
        <w:t>U</w:t>
      </w:r>
      <w:r w:rsidRPr="00044D93">
        <w:rPr>
          <w:vertAlign w:val="subscript"/>
        </w:rPr>
        <w:t>вых</w:t>
      </w:r>
      <w:proofErr w:type="spellEnd"/>
      <w:r w:rsidR="00044D93">
        <w:t xml:space="preserve"> может отличаться как по величи</w:t>
      </w:r>
      <w:r>
        <w:t>не, так и по знаку. На практике наибольшее распространение получили устройства, формирующие на выходе либо напряжения противоположной полярности при практически равных абсолютных</w:t>
      </w:r>
      <w:r w:rsidR="00044D93">
        <w:t xml:space="preserve"> значениях, либо напря</w:t>
      </w:r>
      <w:r>
        <w:t>жения одной полярности. Первый случай характерен для использования в качестве схемы сравнения операц</w:t>
      </w:r>
      <w:r w:rsidR="00044D93">
        <w:t>ионного усилителя (ОУ), второй –</w:t>
      </w:r>
      <w:r>
        <w:t xml:space="preserve"> при использовании специализированных интегральных схем. Во втором случае выходные напряжения компаратора со</w:t>
      </w:r>
      <w:r w:rsidR="00044D93">
        <w:t>гласованы по величине и полярно</w:t>
      </w:r>
      <w:r>
        <w:t>сти с сигналами, исп</w:t>
      </w:r>
      <w:r w:rsidR="00044D93">
        <w:t>ользуемым и в цифровой технике.</w:t>
      </w:r>
    </w:p>
    <w:p w:rsidR="00E35034" w:rsidRDefault="00E35034" w:rsidP="00044D93">
      <w:r>
        <w:t>Поэтому можно сказать, что входн</w:t>
      </w:r>
      <w:r w:rsidR="00044D93">
        <w:t>ой сигнал компаратора носит аналоговый характер, а выходной –</w:t>
      </w:r>
      <w:r>
        <w:t xml:space="preserve"> цифровой. Вследствие этого компараторы часто используются в качестве элем</w:t>
      </w:r>
      <w:r w:rsidR="00044D93">
        <w:t>ентов связи между аналоговым и</w:t>
      </w:r>
      <w:r>
        <w:t xml:space="preserve"> цифровым</w:t>
      </w:r>
      <w:r w:rsidR="00044D93">
        <w:t>и устройствами.</w:t>
      </w:r>
    </w:p>
    <w:p w:rsidR="00F47886" w:rsidRDefault="007818A8" w:rsidP="00E35034">
      <w:r>
        <w:t>На рисунке 2</w:t>
      </w:r>
      <w:r w:rsidR="00044D93">
        <w:t>.1</w:t>
      </w:r>
      <w:r w:rsidR="00E35034">
        <w:t xml:space="preserve"> приведена схема инв</w:t>
      </w:r>
      <w:r w:rsidR="00044D93">
        <w:t>ертирующего усилителя без обрат</w:t>
      </w:r>
      <w:r w:rsidR="00E35034">
        <w:t>ной связи и его передаточная характеристика.</w:t>
      </w:r>
    </w:p>
    <w:p w:rsidR="00044D93" w:rsidRDefault="00044D93" w:rsidP="00E35034"/>
    <w:p w:rsidR="00873D00" w:rsidRDefault="00044D93" w:rsidP="00044D93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AB4B70A" wp14:editId="386AB636">
            <wp:extent cx="3076575" cy="117794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665" cy="11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00" w:rsidRDefault="00873D00" w:rsidP="00873D00">
      <w:pPr>
        <w:jc w:val="center"/>
      </w:pPr>
    </w:p>
    <w:p w:rsidR="00873D00" w:rsidRDefault="007818A8" w:rsidP="00044D93">
      <w:pPr>
        <w:ind w:firstLine="0"/>
        <w:jc w:val="center"/>
      </w:pPr>
      <w:r>
        <w:t>Рисунок 2</w:t>
      </w:r>
      <w:r w:rsidR="00873D00" w:rsidRPr="00873D00">
        <w:t>.1 –</w:t>
      </w:r>
      <w:r w:rsidR="00873D00">
        <w:t xml:space="preserve"> </w:t>
      </w:r>
      <w:r w:rsidR="00044D93">
        <w:t>Схема инвертирующего усилителя (б) и его передаточная характеристика (а)</w:t>
      </w:r>
    </w:p>
    <w:p w:rsidR="00044D93" w:rsidRDefault="00044D93" w:rsidP="00044D93">
      <w:r>
        <w:t xml:space="preserve">При нарушении представленного ниже условия ОУ переходит в режим ограничения, и выходное напряжение может принимать одно из двух предельных значений: </w:t>
      </w:r>
      <w:proofErr w:type="spellStart"/>
      <w:r>
        <w:t>U</w:t>
      </w:r>
      <w:r w:rsidRPr="00044D93">
        <w:rPr>
          <w:vertAlign w:val="subscript"/>
        </w:rPr>
        <w:t>в</w:t>
      </w:r>
      <w:proofErr w:type="spellEnd"/>
      <w:r>
        <w:t>=</w:t>
      </w:r>
      <w:proofErr w:type="spellStart"/>
      <w:r>
        <w:t>U</w:t>
      </w:r>
      <w:r w:rsidRPr="00044D93">
        <w:rPr>
          <w:vertAlign w:val="subscript"/>
        </w:rPr>
        <w:t>огр</w:t>
      </w:r>
      <w:proofErr w:type="spellEnd"/>
      <w:r w:rsidRPr="00044D93">
        <w:rPr>
          <w:vertAlign w:val="subscript"/>
        </w:rPr>
        <w:t>+</w:t>
      </w:r>
      <w:r>
        <w:t xml:space="preserve"> или </w:t>
      </w:r>
      <w:proofErr w:type="spellStart"/>
      <w:r>
        <w:t>U</w:t>
      </w:r>
      <w:r w:rsidRPr="00044D93">
        <w:rPr>
          <w:vertAlign w:val="subscript"/>
        </w:rPr>
        <w:t>н</w:t>
      </w:r>
      <w:proofErr w:type="spellEnd"/>
      <w:r>
        <w:t>=</w:t>
      </w:r>
      <w:proofErr w:type="spellStart"/>
      <w:r>
        <w:t>U</w:t>
      </w:r>
      <w:r w:rsidRPr="00044D93">
        <w:rPr>
          <w:vertAlign w:val="subscript"/>
        </w:rPr>
        <w:t>огр</w:t>
      </w:r>
      <w:proofErr w:type="spellEnd"/>
      <w:r w:rsidRPr="00044D93">
        <w:rPr>
          <w:vertAlign w:val="subscript"/>
        </w:rPr>
        <w:t>-</w:t>
      </w:r>
      <w:r>
        <w:t>. Пусть абсолютные значения уровней ограничения выходного сигнала ОУ равны |</w:t>
      </w:r>
      <w:proofErr w:type="spellStart"/>
      <w:r>
        <w:t>U</w:t>
      </w:r>
      <w:r w:rsidRPr="00044D93">
        <w:rPr>
          <w:vertAlign w:val="subscript"/>
        </w:rPr>
        <w:t>огр</w:t>
      </w:r>
      <w:proofErr w:type="spellEnd"/>
      <w:r w:rsidRPr="00044D93">
        <w:rPr>
          <w:vertAlign w:val="subscript"/>
        </w:rPr>
        <w:t>+</w:t>
      </w:r>
      <w:r>
        <w:t>| = |</w:t>
      </w:r>
      <w:proofErr w:type="spellStart"/>
      <w:r>
        <w:t>U</w:t>
      </w:r>
      <w:r w:rsidRPr="00044D93">
        <w:rPr>
          <w:vertAlign w:val="subscript"/>
        </w:rPr>
        <w:t>огр</w:t>
      </w:r>
      <w:proofErr w:type="spellEnd"/>
      <w:r w:rsidRPr="00044D93">
        <w:rPr>
          <w:vertAlign w:val="subscript"/>
        </w:rPr>
        <w:t>-</w:t>
      </w:r>
      <w:r>
        <w:t xml:space="preserve">| = </w:t>
      </w:r>
      <w:proofErr w:type="spellStart"/>
      <w:r>
        <w:t>U</w:t>
      </w:r>
      <w:r w:rsidRPr="00044D93">
        <w:rPr>
          <w:vertAlign w:val="subscript"/>
        </w:rPr>
        <w:t>огр</w:t>
      </w:r>
      <w:proofErr w:type="spellEnd"/>
      <w:r>
        <w:t>. Тогда при использовании ОУ в качестве компаратора должно выполняться соотношение:</w:t>
      </w:r>
    </w:p>
    <w:p w:rsidR="00044D93" w:rsidRDefault="001A0F98" w:rsidP="00111AB3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e>
          </m:d>
          <m:r>
            <w:rPr>
              <w:rFonts w:ascii="Cambria Math" w:hAnsi="Cambria Math"/>
            </w:rPr>
            <m:t>&gt;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ОГР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ОУ</m:t>
              </m:r>
            </m:sub>
          </m:sSub>
        </m:oMath>
      </m:oMathPara>
    </w:p>
    <w:p w:rsidR="00044D93" w:rsidRDefault="00111AB3" w:rsidP="00111AB3">
      <w:r>
        <w:t xml:space="preserve">В рассмотренной схеме (рисунок </w:t>
      </w:r>
      <w:r w:rsidR="007818A8">
        <w:t>2</w:t>
      </w:r>
      <w:r>
        <w:t>.1</w:t>
      </w:r>
      <w:r w:rsidR="00044D93">
        <w:t xml:space="preserve">) эталонный уровень напряжения, с которым сравнивается входной сигнал, равен нулю и ее часто называют детектором нуля сигнала или схемой </w:t>
      </w:r>
      <w:r>
        <w:t>определения прохождения напряже</w:t>
      </w:r>
      <w:r w:rsidR="00044D93">
        <w:t>ния через нуль.</w:t>
      </w:r>
    </w:p>
    <w:p w:rsidR="00044D93" w:rsidRDefault="00044D93" w:rsidP="00044D93">
      <w:r>
        <w:t>Диапазон значений входного сигнала</w:t>
      </w:r>
      <w:r w:rsidR="00111AB3">
        <w:t>, соответствующий условию</w:t>
      </w:r>
      <w:r>
        <w:t xml:space="preserve">, является зоной неопределенности </w:t>
      </w:r>
      <w:r w:rsidR="00111AB3">
        <w:t>компаратора и определяет его по</w:t>
      </w:r>
      <w:r>
        <w:t>грешность. Абсолютная величина этой погрешности равна:</w:t>
      </w:r>
    </w:p>
    <w:p w:rsidR="00044D93" w:rsidRDefault="00111AB3" w:rsidP="00111AB3">
      <m:oMathPara>
        <m:oMath>
          <m:r>
            <w:rPr>
              <w:rFonts w:ascii="Cambria Math" w:hAnsi="Cambria Math"/>
            </w:rPr>
            <m:t>∆=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ОГР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ОУ</m:t>
              </m:r>
            </m:sub>
          </m:sSub>
        </m:oMath>
      </m:oMathPara>
    </w:p>
    <w:p w:rsidR="00044D93" w:rsidRDefault="00044D93" w:rsidP="00111AB3">
      <w:r>
        <w:t>Для уменьшения погрешности компаратора необходимо уменьшить интервал неопределенности входных напряжений. Это можно обеспечить одним из следующих способов:</w:t>
      </w:r>
    </w:p>
    <w:p w:rsidR="00044D93" w:rsidRDefault="00111AB3" w:rsidP="00111AB3">
      <w:r>
        <w:t xml:space="preserve">– </w:t>
      </w:r>
      <w:r w:rsidR="00044D93">
        <w:t xml:space="preserve">использование ОУ с большим коэффициентом усиления; </w:t>
      </w:r>
    </w:p>
    <w:p w:rsidR="00044D93" w:rsidRDefault="00111AB3" w:rsidP="00111AB3">
      <w:r>
        <w:t xml:space="preserve">– </w:t>
      </w:r>
      <w:r w:rsidR="00044D93">
        <w:t xml:space="preserve">введение в схему положительной обратной связи (ПОС). </w:t>
      </w:r>
    </w:p>
    <w:p w:rsidR="00044D93" w:rsidRDefault="00044D93" w:rsidP="00044D93">
      <w:r>
        <w:t xml:space="preserve">Из теории известно, что коэффициент передачи усилителя при введении ПОС </w:t>
      </w:r>
      <w:proofErr w:type="spellStart"/>
      <w:r>
        <w:t>К</w:t>
      </w:r>
      <w:r w:rsidRPr="00111AB3">
        <w:rPr>
          <w:vertAlign w:val="subscript"/>
        </w:rPr>
        <w:t>пос</w:t>
      </w:r>
      <w:proofErr w:type="spellEnd"/>
      <w:r>
        <w:t xml:space="preserve"> описывается выражением:</w:t>
      </w:r>
    </w:p>
    <w:p w:rsidR="00044D93" w:rsidRDefault="001A0F98" w:rsidP="00111AB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ПОС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ОУ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</m:oMath>
      </m:oMathPara>
    </w:p>
    <w:p w:rsidR="00044D93" w:rsidRDefault="00044D93" w:rsidP="002F0FDE">
      <w:r>
        <w:t xml:space="preserve">где </w:t>
      </w:r>
      <w:proofErr w:type="spellStart"/>
      <w:r>
        <w:t>К</w:t>
      </w:r>
      <w:r w:rsidRPr="002F0FDE">
        <w:rPr>
          <w:vertAlign w:val="subscript"/>
        </w:rPr>
        <w:t>оу</w:t>
      </w:r>
      <w:proofErr w:type="spellEnd"/>
      <w:r>
        <w:t xml:space="preserve">- коэффициент передачи схемы без обратной связи (ОС), a </w:t>
      </w:r>
      <w:proofErr w:type="spellStart"/>
      <w:r>
        <w:t>b</w:t>
      </w:r>
      <w:r w:rsidRPr="002F0FDE">
        <w:rPr>
          <w:vertAlign w:val="subscript"/>
        </w:rPr>
        <w:t>ос</w:t>
      </w:r>
      <w:proofErr w:type="spellEnd"/>
      <w:r>
        <w:t xml:space="preserve"> </w:t>
      </w:r>
      <w:r w:rsidR="002F0FDE">
        <w:t>- коэффициент передачи цепи ОС.</w:t>
      </w:r>
    </w:p>
    <w:p w:rsidR="00187DDA" w:rsidRDefault="002F0FDE" w:rsidP="00044D93">
      <w:r>
        <w:t>Из этого</w:t>
      </w:r>
      <w:r w:rsidR="00044D93">
        <w:t xml:space="preserve"> следует, что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ОУ</m:t>
                </m:r>
              </m:sub>
            </m:sSub>
          </m:den>
        </m:f>
      </m:oMath>
      <w:r>
        <w:t xml:space="preserve"> </w:t>
      </w:r>
      <w:r w:rsidR="00044D93">
        <w:t>коэффициент усиления схемы будет равен бесконечности, а погрешно</w:t>
      </w:r>
      <w:r w:rsidR="000A2D06">
        <w:t>сть компаратора –</w:t>
      </w:r>
      <w:r>
        <w:t xml:space="preserve"> нулю. На прак</w:t>
      </w:r>
      <w:r w:rsidR="00044D93">
        <w:t>тике это условие трудно выполнимо из</w:t>
      </w:r>
      <w:r w:rsidR="000A2D06">
        <w:t>-за разброса параметров и неста</w:t>
      </w:r>
      <w:r w:rsidR="00044D93">
        <w:t xml:space="preserve">бильности </w:t>
      </w:r>
      <w:r w:rsidR="00044D93">
        <w:lastRenderedPageBreak/>
        <w:t>характеристик ОУ. Поэтом</w:t>
      </w:r>
      <w:r w:rsidR="000A2D06">
        <w:t>у погрешность компаратора не мо</w:t>
      </w:r>
      <w:r w:rsidR="00044D93">
        <w:t>жет быть устранена полностью, однако ее удается существенно снизить.</w:t>
      </w:r>
    </w:p>
    <w:p w:rsidR="007F2504" w:rsidRDefault="007F2504" w:rsidP="007F2504">
      <w:proofErr w:type="spellStart"/>
      <w:r>
        <w:t>Однопороговыми</w:t>
      </w:r>
      <w:proofErr w:type="spellEnd"/>
      <w:r>
        <w:t xml:space="preserve"> называются устройства сравнения, для которых коэффициент усиления используемого усилителя всегда остается положительным (</w:t>
      </w:r>
      <w:proofErr w:type="spellStart"/>
      <w:r>
        <w:t>K</w:t>
      </w:r>
      <w:r w:rsidRPr="007F2504">
        <w:rPr>
          <w:vertAlign w:val="subscript"/>
        </w:rPr>
        <w:t>оу</w:t>
      </w:r>
      <w:proofErr w:type="spellEnd"/>
      <w:r>
        <w:t xml:space="preserve">&gt;0). Из этого следует, что при работе такого устройства всегда присутствует некоторая область неопределенности входного напряжения, т.е. существует погрешность определения уровня входного напряжения. В качестве </w:t>
      </w:r>
      <w:proofErr w:type="spellStart"/>
      <w:r>
        <w:t>однопороговых</w:t>
      </w:r>
      <w:proofErr w:type="spellEnd"/>
      <w:r>
        <w:t xml:space="preserve"> устройств сравнения могут использоваться ОУ без цепей ОС или с положительной ОС, для которой коэффициент передачи обратной связи удовлетворяет неравенству:</w:t>
      </w:r>
    </w:p>
    <w:p w:rsidR="007F2504" w:rsidRDefault="001A0F98" w:rsidP="007F250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ОУ</m:t>
              </m:r>
            </m:sub>
          </m:sSub>
        </m:oMath>
      </m:oMathPara>
    </w:p>
    <w:p w:rsidR="007F2504" w:rsidRDefault="007F2504" w:rsidP="007F2504">
      <w:r>
        <w:t>Анализируя</w:t>
      </w:r>
      <w:r w:rsidR="007818A8">
        <w:t xml:space="preserve"> схему, приведенную на рисунке 2</w:t>
      </w:r>
      <w:r>
        <w:t xml:space="preserve">.2(а), можно сказать, что ее срабатывание происходит в момент равенства нулю напряжения между инвертирующим и </w:t>
      </w:r>
      <w:proofErr w:type="spellStart"/>
      <w:r>
        <w:t>неинвертирующим</w:t>
      </w:r>
      <w:proofErr w:type="spellEnd"/>
      <w:r>
        <w:t xml:space="preserve"> входами ОУ. Используя данное свойство указанной схемы, можно легко построить на ее основе устройство сравнения входного напряжения с некоторым наперед заданным эталонным уровнем напряжения.</w:t>
      </w:r>
    </w:p>
    <w:p w:rsidR="000A2D06" w:rsidRDefault="007F2504" w:rsidP="007F2504">
      <w:r>
        <w:t xml:space="preserve">Для этого достаточно </w:t>
      </w:r>
      <w:proofErr w:type="spellStart"/>
      <w:r>
        <w:t>неинвертирующий</w:t>
      </w:r>
      <w:proofErr w:type="spellEnd"/>
      <w:r>
        <w:t xml:space="preserve"> вход ОУ подключить к общей шине устройства через источник ЭДС </w:t>
      </w:r>
      <w:proofErr w:type="spellStart"/>
      <w:r>
        <w:t>E</w:t>
      </w:r>
      <w:r w:rsidRPr="007F2504">
        <w:rPr>
          <w:vertAlign w:val="subscript"/>
        </w:rPr>
        <w:t>эт</w:t>
      </w:r>
      <w:proofErr w:type="spellEnd"/>
      <w:r>
        <w:t xml:space="preserve"> абсолютная величина которого и знак соответствуют требуемому эталонному уровню сравнения. В этом случае при идеальном ОУ (</w:t>
      </w:r>
      <w:proofErr w:type="spellStart"/>
      <w:r>
        <w:t>R</w:t>
      </w:r>
      <w:r w:rsidRPr="007F2504">
        <w:rPr>
          <w:vertAlign w:val="subscript"/>
        </w:rPr>
        <w:t>вх</w:t>
      </w:r>
      <w:proofErr w:type="spellEnd"/>
      <w:r>
        <w:t xml:space="preserve"> → ∞) напряжение между инвертирующим и </w:t>
      </w:r>
      <w:proofErr w:type="spellStart"/>
      <w:r>
        <w:t>неинвертирующим</w:t>
      </w:r>
      <w:proofErr w:type="spellEnd"/>
      <w:r>
        <w:t xml:space="preserve"> входами достигнет нулевого значения, когда уровень и полярность входного напряжения </w:t>
      </w:r>
      <w:r>
        <w:rPr>
          <w:lang w:val="en-US"/>
        </w:rPr>
        <w:t>U</w:t>
      </w:r>
      <w:proofErr w:type="spellStart"/>
      <w:r w:rsidRPr="007F2504">
        <w:rPr>
          <w:vertAlign w:val="subscript"/>
        </w:rPr>
        <w:t>вх</w:t>
      </w:r>
      <w:proofErr w:type="spellEnd"/>
      <w:r>
        <w:t xml:space="preserve"> будут в точности равны параметрам эталонного источника </w:t>
      </w:r>
      <w:proofErr w:type="spellStart"/>
      <w:r>
        <w:t>Е</w:t>
      </w:r>
      <w:r w:rsidRPr="007F2504">
        <w:rPr>
          <w:vertAlign w:val="subscript"/>
        </w:rPr>
        <w:t>эт</w:t>
      </w:r>
      <w:proofErr w:type="spellEnd"/>
      <w:r w:rsidR="007818A8">
        <w:t>. На рисунке 2</w:t>
      </w:r>
      <w:r>
        <w:t xml:space="preserve">.2(б, в) показаны передаточные характеристики компаратора для случаев </w:t>
      </w:r>
      <w:proofErr w:type="spellStart"/>
      <w:r>
        <w:t>Е</w:t>
      </w:r>
      <w:r w:rsidRPr="007F2504">
        <w:rPr>
          <w:vertAlign w:val="subscript"/>
        </w:rPr>
        <w:t>эт</w:t>
      </w:r>
      <w:proofErr w:type="spellEnd"/>
      <w:r>
        <w:t xml:space="preserve"> &gt;0 и </w:t>
      </w:r>
      <w:proofErr w:type="spellStart"/>
      <w:r>
        <w:t>Е</w:t>
      </w:r>
      <w:r w:rsidRPr="007F2504">
        <w:rPr>
          <w:vertAlign w:val="subscript"/>
        </w:rPr>
        <w:t>эт</w:t>
      </w:r>
      <w:proofErr w:type="spellEnd"/>
      <w:r>
        <w:t xml:space="preserve"> &lt;0 соответственно. Напряжение </w:t>
      </w:r>
      <w:proofErr w:type="spellStart"/>
      <w:r>
        <w:t>Е</w:t>
      </w:r>
      <w:r w:rsidRPr="007F2504">
        <w:rPr>
          <w:vertAlign w:val="subscript"/>
        </w:rPr>
        <w:t>эт</w:t>
      </w:r>
      <w:proofErr w:type="spellEnd"/>
      <w:r>
        <w:t xml:space="preserve"> называют порогом срабатывания устройства сравнения.</w:t>
      </w:r>
    </w:p>
    <w:p w:rsidR="007F2504" w:rsidRDefault="007F2504" w:rsidP="007F2504"/>
    <w:p w:rsidR="00187DDA" w:rsidRDefault="007F2504" w:rsidP="00187DDA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8817378" wp14:editId="462015FD">
            <wp:extent cx="3093720" cy="134775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9945" cy="13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DA" w:rsidRDefault="00187DDA" w:rsidP="00187DDA">
      <w:pPr>
        <w:ind w:firstLine="0"/>
      </w:pPr>
    </w:p>
    <w:p w:rsidR="00187DDA" w:rsidRDefault="007818A8" w:rsidP="00187DDA">
      <w:pPr>
        <w:jc w:val="center"/>
      </w:pPr>
      <w:r>
        <w:t>Рисунок 2</w:t>
      </w:r>
      <w:r w:rsidR="00187DDA">
        <w:t>.2</w:t>
      </w:r>
      <w:r w:rsidR="00187DDA" w:rsidRPr="00873D00">
        <w:t xml:space="preserve"> –</w:t>
      </w:r>
      <w:r w:rsidR="00187DDA">
        <w:t xml:space="preserve"> </w:t>
      </w:r>
      <w:r w:rsidR="005C37F4" w:rsidRPr="005C37F4">
        <w:t xml:space="preserve">Схема </w:t>
      </w:r>
      <w:proofErr w:type="spellStart"/>
      <w:r w:rsidR="005C37F4" w:rsidRPr="005C37F4">
        <w:t>однопорогового</w:t>
      </w:r>
      <w:proofErr w:type="spellEnd"/>
      <w:r w:rsidR="005C37F4" w:rsidRPr="005C37F4">
        <w:t xml:space="preserve"> компаратора со смещенным порогом срабатывания (а) и его передаточные характеристики при </w:t>
      </w:r>
      <w:proofErr w:type="spellStart"/>
      <w:r w:rsidR="005C37F4" w:rsidRPr="005C37F4">
        <w:t>Е</w:t>
      </w:r>
      <w:r w:rsidR="005C37F4" w:rsidRPr="005C37F4">
        <w:rPr>
          <w:vertAlign w:val="subscript"/>
        </w:rPr>
        <w:t>эт</w:t>
      </w:r>
      <w:proofErr w:type="spellEnd"/>
      <w:r w:rsidR="005C37F4" w:rsidRPr="005C37F4">
        <w:t xml:space="preserve"> &gt;0 (б) и </w:t>
      </w:r>
      <w:proofErr w:type="spellStart"/>
      <w:r w:rsidR="005C37F4" w:rsidRPr="005C37F4">
        <w:t>Е</w:t>
      </w:r>
      <w:r w:rsidR="005C37F4" w:rsidRPr="005C37F4">
        <w:rPr>
          <w:vertAlign w:val="subscript"/>
        </w:rPr>
        <w:t>эт</w:t>
      </w:r>
      <w:proofErr w:type="spellEnd"/>
      <w:r w:rsidR="005C37F4" w:rsidRPr="005C37F4">
        <w:t>&lt;0</w:t>
      </w:r>
      <w:r w:rsidR="005C37F4">
        <w:t xml:space="preserve"> </w:t>
      </w:r>
      <w:r w:rsidR="005C37F4" w:rsidRPr="005C37F4">
        <w:t>(в)</w:t>
      </w:r>
    </w:p>
    <w:p w:rsidR="00DD42A3" w:rsidRDefault="00DD42A3" w:rsidP="00187DDA">
      <w:pPr>
        <w:jc w:val="center"/>
      </w:pPr>
    </w:p>
    <w:p w:rsidR="00035D3D" w:rsidRDefault="005C37F4" w:rsidP="00DD42A3">
      <w:r>
        <w:t xml:space="preserve">Если в схеме на рисунке </w:t>
      </w:r>
      <w:r w:rsidR="007818A8">
        <w:t>2</w:t>
      </w:r>
      <w:r>
        <w:t>.2(</w:t>
      </w:r>
      <w:r w:rsidRPr="005C37F4">
        <w:t>а</w:t>
      </w:r>
      <w:r>
        <w:t>)</w:t>
      </w:r>
      <w:r w:rsidRPr="005C37F4">
        <w:t xml:space="preserve"> вместо источника эталонного напряжения ис</w:t>
      </w:r>
      <w:r>
        <w:t>пользовать вт</w:t>
      </w:r>
      <w:r w:rsidRPr="005C37F4">
        <w:t>орое входное напряжение, по</w:t>
      </w:r>
      <w:r>
        <w:t>лучится схема сравнения двух на</w:t>
      </w:r>
      <w:r w:rsidRPr="005C37F4">
        <w:t>пряжений. Пренебрегая погрешностью, обусловленной наличием диапазона неопределенности входного напряжения, можно сказать, что переключение компаратора будет происходить в момент равенства входных напряжений, как по абсолютному значению, так и по знаку. Схема такого устройства и временные диаграммы, поясняющ</w:t>
      </w:r>
      <w:r>
        <w:t xml:space="preserve">ие его работу, приведены на рисунке </w:t>
      </w:r>
      <w:r w:rsidR="007818A8">
        <w:t>2</w:t>
      </w:r>
      <w:r w:rsidRPr="005C37F4">
        <w:t>.3.</w:t>
      </w:r>
    </w:p>
    <w:p w:rsidR="005C37F4" w:rsidRDefault="005C37F4" w:rsidP="00DD42A3"/>
    <w:p w:rsidR="00035D3D" w:rsidRDefault="005C37F4" w:rsidP="005C37F4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7FB1E0C" wp14:editId="395FA3FA">
            <wp:extent cx="2817495" cy="139217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618" cy="13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C37F4" w:rsidRDefault="005C37F4" w:rsidP="005C37F4">
      <w:pPr>
        <w:ind w:firstLine="0"/>
        <w:jc w:val="center"/>
      </w:pPr>
    </w:p>
    <w:p w:rsidR="00035D3D" w:rsidRDefault="007818A8" w:rsidP="00035D3D">
      <w:pPr>
        <w:jc w:val="center"/>
      </w:pPr>
      <w:r>
        <w:t>Рисунок 2</w:t>
      </w:r>
      <w:r w:rsidR="00035D3D">
        <w:t>.3</w:t>
      </w:r>
      <w:r w:rsidR="00035D3D" w:rsidRPr="00873D00">
        <w:t xml:space="preserve"> –</w:t>
      </w:r>
      <w:r w:rsidR="00035D3D">
        <w:t xml:space="preserve"> </w:t>
      </w:r>
      <w:r w:rsidR="005C37F4" w:rsidRPr="005C37F4">
        <w:t>0днопороговая схема сравнения двух напряжении (а) и временные диаграммы, поясняющие ее работу (б)</w:t>
      </w:r>
    </w:p>
    <w:p w:rsidR="00697C81" w:rsidRDefault="00697C81" w:rsidP="00697C81"/>
    <w:p w:rsidR="005C37F4" w:rsidRDefault="005C37F4" w:rsidP="005C37F4">
      <w:r>
        <w:t>Гистерезисными называют схемы сравнения, у которых передаточная характеристика неоднозначна. Применительно к ОУ это возможно только в том случае, когда усилитель охвачен цепью ПОС с коэффициентом передачи, удовлетворяющим условию:</w:t>
      </w:r>
    </w:p>
    <w:p w:rsidR="005C37F4" w:rsidRDefault="001A0F98" w:rsidP="005C37F4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ОУ</m:t>
              </m:r>
            </m:sub>
          </m:sSub>
        </m:oMath>
      </m:oMathPara>
    </w:p>
    <w:p w:rsidR="005C37F4" w:rsidRDefault="005C37F4" w:rsidP="005C37F4">
      <w:r>
        <w:t xml:space="preserve">На рисунке </w:t>
      </w:r>
      <w:r w:rsidR="007818A8">
        <w:t>2</w:t>
      </w:r>
      <w:r w:rsidRPr="005C37F4">
        <w:t xml:space="preserve">.4 приведена передаточная характеристика ОУ для случаев </w:t>
      </w:r>
      <w:proofErr w:type="spellStart"/>
      <w:proofErr w:type="gramStart"/>
      <w:r w:rsidRPr="005C37F4">
        <w:t>b</w:t>
      </w:r>
      <w:proofErr w:type="gramEnd"/>
      <w:r w:rsidRPr="005C37F4">
        <w:rPr>
          <w:vertAlign w:val="subscript"/>
        </w:rPr>
        <w:t>ос</w:t>
      </w:r>
      <w:proofErr w:type="spellEnd"/>
      <w:r w:rsidRPr="005C37F4">
        <w:t>&lt;1/</w:t>
      </w:r>
      <w:proofErr w:type="spellStart"/>
      <w:r w:rsidRPr="005C37F4">
        <w:t>К</w:t>
      </w:r>
      <w:r w:rsidRPr="005C37F4">
        <w:rPr>
          <w:vertAlign w:val="subscript"/>
        </w:rPr>
        <w:t>оу</w:t>
      </w:r>
      <w:proofErr w:type="spellEnd"/>
      <w:r w:rsidRPr="005C37F4">
        <w:t xml:space="preserve">, </w:t>
      </w:r>
      <w:proofErr w:type="spellStart"/>
      <w:r w:rsidRPr="005C37F4">
        <w:t>b</w:t>
      </w:r>
      <w:r w:rsidRPr="005C37F4">
        <w:rPr>
          <w:vertAlign w:val="subscript"/>
        </w:rPr>
        <w:t>ос</w:t>
      </w:r>
      <w:proofErr w:type="spellEnd"/>
      <w:r w:rsidRPr="005C37F4">
        <w:t>=1/</w:t>
      </w:r>
      <w:proofErr w:type="spellStart"/>
      <w:r w:rsidRPr="005C37F4">
        <w:t>К</w:t>
      </w:r>
      <w:r w:rsidRPr="005C37F4">
        <w:rPr>
          <w:vertAlign w:val="subscript"/>
        </w:rPr>
        <w:t>оу</w:t>
      </w:r>
      <w:proofErr w:type="spellEnd"/>
      <w:r w:rsidRPr="005C37F4">
        <w:t xml:space="preserve">, и </w:t>
      </w:r>
      <w:proofErr w:type="spellStart"/>
      <w:r w:rsidRPr="005C37F4">
        <w:t>b</w:t>
      </w:r>
      <w:r w:rsidRPr="005C37F4">
        <w:rPr>
          <w:vertAlign w:val="subscript"/>
        </w:rPr>
        <w:t>ос</w:t>
      </w:r>
      <w:proofErr w:type="spellEnd"/>
      <w:r w:rsidRPr="005C37F4">
        <w:t>&gt;1/</w:t>
      </w:r>
      <w:proofErr w:type="spellStart"/>
      <w:r w:rsidRPr="005C37F4">
        <w:t>К</w:t>
      </w:r>
      <w:r w:rsidRPr="005C37F4">
        <w:rPr>
          <w:vertAlign w:val="subscript"/>
        </w:rPr>
        <w:t>оу</w:t>
      </w:r>
      <w:proofErr w:type="spellEnd"/>
      <w:r w:rsidRPr="005C37F4">
        <w:t xml:space="preserve"> соответственно.</w:t>
      </w:r>
    </w:p>
    <w:p w:rsidR="005C37F4" w:rsidRDefault="005C37F4" w:rsidP="005C37F4"/>
    <w:p w:rsidR="00035D3D" w:rsidRDefault="005C37F4" w:rsidP="00697C8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D3A6BA8" wp14:editId="24639D56">
            <wp:extent cx="1851660" cy="14923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412" cy="15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81" w:rsidRPr="00DD42A3" w:rsidRDefault="00697C81" w:rsidP="00DD42A3"/>
    <w:p w:rsidR="00697C81" w:rsidRDefault="007818A8" w:rsidP="00697C81">
      <w:pPr>
        <w:jc w:val="center"/>
      </w:pPr>
      <w:r>
        <w:t>Рисунок 2</w:t>
      </w:r>
      <w:r w:rsidR="00697C81">
        <w:t>.4</w:t>
      </w:r>
      <w:r w:rsidR="00697C81" w:rsidRPr="00873D00">
        <w:t xml:space="preserve"> –</w:t>
      </w:r>
      <w:r w:rsidR="00697C81">
        <w:t xml:space="preserve"> </w:t>
      </w:r>
      <w:r w:rsidR="005C37F4" w:rsidRPr="005C37F4">
        <w:t xml:space="preserve">Передаточные характеристики ОУ с цепью </w:t>
      </w:r>
      <w:proofErr w:type="gramStart"/>
      <w:r w:rsidR="005C37F4" w:rsidRPr="005C37F4">
        <w:t>ПОС</w:t>
      </w:r>
      <w:proofErr w:type="gramEnd"/>
      <w:r w:rsidR="005C37F4" w:rsidRPr="005C37F4">
        <w:t xml:space="preserve"> при </w:t>
      </w:r>
      <w:proofErr w:type="spellStart"/>
      <w:r w:rsidR="005C37F4" w:rsidRPr="005C37F4">
        <w:t>b</w:t>
      </w:r>
      <w:r w:rsidR="005C37F4" w:rsidRPr="005C37F4">
        <w:rPr>
          <w:vertAlign w:val="subscript"/>
        </w:rPr>
        <w:t>ос</w:t>
      </w:r>
      <w:proofErr w:type="spellEnd"/>
      <w:r w:rsidR="005C37F4">
        <w:t>&lt; </w:t>
      </w:r>
      <w:r w:rsidR="005C37F4" w:rsidRPr="005C37F4">
        <w:t>1/</w:t>
      </w:r>
      <w:proofErr w:type="spellStart"/>
      <w:r w:rsidR="005C37F4" w:rsidRPr="005C37F4">
        <w:t>К</w:t>
      </w:r>
      <w:r w:rsidR="005C37F4" w:rsidRPr="005C37F4">
        <w:rPr>
          <w:vertAlign w:val="subscript"/>
        </w:rPr>
        <w:t>оу</w:t>
      </w:r>
      <w:proofErr w:type="spellEnd"/>
      <w:r w:rsidR="005C37F4" w:rsidRPr="005C37F4">
        <w:t xml:space="preserve">(1), </w:t>
      </w:r>
      <w:proofErr w:type="spellStart"/>
      <w:r w:rsidR="005C37F4" w:rsidRPr="005C37F4">
        <w:t>b</w:t>
      </w:r>
      <w:r w:rsidR="005C37F4" w:rsidRPr="005C37F4">
        <w:rPr>
          <w:vertAlign w:val="subscript"/>
        </w:rPr>
        <w:t>ос</w:t>
      </w:r>
      <w:proofErr w:type="spellEnd"/>
      <w:r w:rsidR="005C37F4" w:rsidRPr="005C37F4">
        <w:t>=1/</w:t>
      </w:r>
      <w:proofErr w:type="spellStart"/>
      <w:r w:rsidR="005C37F4" w:rsidRPr="005C37F4">
        <w:t>К</w:t>
      </w:r>
      <w:r w:rsidR="005C37F4" w:rsidRPr="005C37F4">
        <w:rPr>
          <w:vertAlign w:val="subscript"/>
        </w:rPr>
        <w:t>оу</w:t>
      </w:r>
      <w:proofErr w:type="spellEnd"/>
      <w:r w:rsidR="005C37F4" w:rsidRPr="005C37F4">
        <w:t xml:space="preserve">(2), и </w:t>
      </w:r>
      <w:proofErr w:type="spellStart"/>
      <w:r w:rsidR="005C37F4" w:rsidRPr="005C37F4">
        <w:t>b</w:t>
      </w:r>
      <w:r w:rsidR="005C37F4" w:rsidRPr="005C37F4">
        <w:rPr>
          <w:vertAlign w:val="subscript"/>
        </w:rPr>
        <w:t>ос</w:t>
      </w:r>
      <w:proofErr w:type="spellEnd"/>
      <w:r w:rsidR="005C37F4" w:rsidRPr="005C37F4">
        <w:t>&gt;1/</w:t>
      </w:r>
      <w:proofErr w:type="spellStart"/>
      <w:r w:rsidR="005C37F4" w:rsidRPr="005C37F4">
        <w:t>К</w:t>
      </w:r>
      <w:r w:rsidR="005C37F4" w:rsidRPr="005C37F4">
        <w:rPr>
          <w:vertAlign w:val="subscript"/>
        </w:rPr>
        <w:t>оу</w:t>
      </w:r>
      <w:proofErr w:type="spellEnd"/>
      <w:r w:rsidR="005C37F4" w:rsidRPr="005C37F4">
        <w:t>(3)</w:t>
      </w:r>
    </w:p>
    <w:p w:rsidR="00187DDA" w:rsidRDefault="00187DDA" w:rsidP="00187DDA"/>
    <w:p w:rsidR="005C37F4" w:rsidRDefault="005C37F4" w:rsidP="005C37F4">
      <w:r>
        <w:t xml:space="preserve">Очевидно, что увеличение коэффициента передачи цепи ПОС фактически приводит к повороту исходной характеристики ОУ вокруг начала координат по часовой стрелке. При этом если </w:t>
      </w:r>
      <w:proofErr w:type="spellStart"/>
      <w:r>
        <w:t>b</w:t>
      </w:r>
      <w:r w:rsidRPr="005C37F4">
        <w:rPr>
          <w:vertAlign w:val="subscript"/>
        </w:rPr>
        <w:t>oc</w:t>
      </w:r>
      <w:proofErr w:type="spellEnd"/>
      <w:r>
        <w:t>=1/</w:t>
      </w:r>
      <w:proofErr w:type="spellStart"/>
      <w:r>
        <w:t>K</w:t>
      </w:r>
      <w:r w:rsidRPr="005C37F4">
        <w:rPr>
          <w:vertAlign w:val="subscript"/>
        </w:rPr>
        <w:t>оy</w:t>
      </w:r>
      <w:proofErr w:type="spellEnd"/>
      <w:r>
        <w:t>, то на передаточной характеристике (зависимость 3) появляется область неоднозначного соответствия между входным и выходным напряжением – гистерезис. Это позволяет построить устройства, у которых напряжения срабатывания и отпускания не равны между собой. Принципиальная схема такого устройства сравнения и ее передаточная харак</w:t>
      </w:r>
      <w:r w:rsidR="007818A8">
        <w:t>теристика приведены на рисунке 2</w:t>
      </w:r>
      <w:r>
        <w:t>.5.</w:t>
      </w:r>
    </w:p>
    <w:p w:rsidR="005C37F4" w:rsidRDefault="005C37F4" w:rsidP="005C37F4"/>
    <w:p w:rsidR="005C37F4" w:rsidRDefault="005C37F4" w:rsidP="005C37F4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B6D9510" wp14:editId="026E46AE">
            <wp:extent cx="3469005" cy="165423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996" cy="16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F4" w:rsidRDefault="005C37F4" w:rsidP="005C37F4"/>
    <w:p w:rsidR="005C37F4" w:rsidRPr="00DF426F" w:rsidRDefault="007818A8" w:rsidP="005C37F4">
      <w:pPr>
        <w:ind w:firstLine="0"/>
        <w:jc w:val="center"/>
      </w:pPr>
      <w:r>
        <w:t>Рисунок 2</w:t>
      </w:r>
      <w:r w:rsidR="005C37F4">
        <w:t>.</w:t>
      </w:r>
      <w:r w:rsidR="005C37F4" w:rsidRPr="00E35034">
        <w:t>5</w:t>
      </w:r>
      <w:r w:rsidR="005C37F4" w:rsidRPr="00873D00">
        <w:t xml:space="preserve"> –</w:t>
      </w:r>
      <w:r w:rsidR="005C37F4">
        <w:t xml:space="preserve"> </w:t>
      </w:r>
      <w:r w:rsidR="005C37F4" w:rsidRPr="005C37F4">
        <w:t>Схема гистерезисного компаратора (а) и его передаточная характеристика (б)</w:t>
      </w:r>
    </w:p>
    <w:p w:rsidR="005C37F4" w:rsidRDefault="005C37F4" w:rsidP="005C37F4">
      <w:pPr>
        <w:ind w:firstLine="0"/>
      </w:pPr>
    </w:p>
    <w:p w:rsidR="005C37F4" w:rsidRDefault="005C37F4" w:rsidP="005C37F4">
      <w:r>
        <w:t>Предположим, что в некоторый момент времени входное напряжение схемы равно нулю, а на ее выходе присутствует напряжение положительной полярности +</w:t>
      </w:r>
      <w:proofErr w:type="spellStart"/>
      <w:r>
        <w:t>U</w:t>
      </w:r>
      <w:r w:rsidRPr="005C37F4">
        <w:rPr>
          <w:vertAlign w:val="subscript"/>
        </w:rPr>
        <w:t>огр</w:t>
      </w:r>
      <w:proofErr w:type="spellEnd"/>
      <w:r>
        <w:t xml:space="preserve">. Тогда к </w:t>
      </w:r>
      <w:proofErr w:type="spellStart"/>
      <w:r>
        <w:t>неинвертирующему</w:t>
      </w:r>
      <w:proofErr w:type="spellEnd"/>
      <w:r>
        <w:t xml:space="preserve"> входу ОУ приложено положительное напряжение</w:t>
      </w:r>
    </w:p>
    <w:p w:rsidR="005C37F4" w:rsidRDefault="001A0F98" w:rsidP="005C37F4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ВХ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ОГР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7346F" w:rsidRPr="00F7346F" w:rsidRDefault="00F7346F" w:rsidP="00F7346F">
      <w:r>
        <w:t xml:space="preserve">Такое состояние схемы является устойчивым и будет поддерживаться до тех пор, пока изменяющееся входное напряжение </w:t>
      </w:r>
      <w:r>
        <w:rPr>
          <w:lang w:val="en-US"/>
        </w:rPr>
        <w:t>U</w:t>
      </w:r>
      <w:proofErr w:type="spellStart"/>
      <w:r w:rsidRPr="00F7346F">
        <w:rPr>
          <w:vertAlign w:val="subscript"/>
        </w:rPr>
        <w:t>вх</w:t>
      </w:r>
      <w:proofErr w:type="spellEnd"/>
      <w:r>
        <w:t xml:space="preserve"> не увеличится до этого же уровня. В этот момент произойдет изменение выходного напряжения ОУ от +</w:t>
      </w:r>
      <w:proofErr w:type="spellStart"/>
      <w:r>
        <w:t>U</w:t>
      </w:r>
      <w:r w:rsidRPr="00F7346F">
        <w:rPr>
          <w:vertAlign w:val="subscript"/>
        </w:rPr>
        <w:t>oгp</w:t>
      </w:r>
      <w:proofErr w:type="spellEnd"/>
      <w:r>
        <w:t xml:space="preserve"> до -</w:t>
      </w:r>
      <w:proofErr w:type="spellStart"/>
      <w:r>
        <w:t>U</w:t>
      </w:r>
      <w:r w:rsidRPr="00F7346F">
        <w:rPr>
          <w:vertAlign w:val="subscript"/>
        </w:rPr>
        <w:t>огp</w:t>
      </w:r>
      <w:proofErr w:type="spellEnd"/>
      <w:r>
        <w:t xml:space="preserve"> и на не инвертирующем входе ОУ установится напряжение:</w:t>
      </w:r>
    </w:p>
    <w:p w:rsidR="00F7346F" w:rsidRDefault="001A0F98" w:rsidP="00F7346F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ВХн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ОГР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7346F" w:rsidRDefault="00F7346F" w:rsidP="00F7346F">
      <w:r>
        <w:t xml:space="preserve">Данное состояние также будет устойчивым до тех пор, пока входное напряжение </w:t>
      </w:r>
      <w:r>
        <w:rPr>
          <w:lang w:val="en-US"/>
        </w:rPr>
        <w:t>U</w:t>
      </w:r>
      <w:proofErr w:type="spellStart"/>
      <w:r w:rsidRPr="00F7346F">
        <w:rPr>
          <w:vertAlign w:val="subscript"/>
        </w:rPr>
        <w:t>вх</w:t>
      </w:r>
      <w:proofErr w:type="spellEnd"/>
      <w:r>
        <w:t xml:space="preserve"> не уменьшится такого же уровня.</w:t>
      </w:r>
    </w:p>
    <w:p w:rsidR="00F7346F" w:rsidRDefault="00F7346F" w:rsidP="00F7346F">
      <w:r>
        <w:t>Таким образом, напряжения срабатывания и отпускания в рассматриваемой схеме определяются следующим и выражениями:</w:t>
      </w:r>
    </w:p>
    <w:p w:rsidR="00F7346F" w:rsidRPr="00F7346F" w:rsidRDefault="001A0F98" w:rsidP="00F734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ОГР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7346F" w:rsidRDefault="001A0F98" w:rsidP="00F734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ОТ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ОГР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7346F" w:rsidRDefault="00F7346F" w:rsidP="00F7346F">
      <w:r>
        <w:t>Из приведенных выражений видно, что при равенстве абсолютных значений напряжения ограничения на выходе ОУ пороговые напряжения равны по величине, но противоположны по знаку, т.е. передаточная характеристика устройства симметрична относительно начала координат.</w:t>
      </w:r>
    </w:p>
    <w:p w:rsidR="00F7346F" w:rsidRDefault="00F7346F" w:rsidP="00F7346F">
      <w:r>
        <w:t>Для получения различных напряжений срабатывания и отпускания в цепи ПОС ОУ необходимо использовать четырехполюсник, коэффициент передачи которого зависит от полярности его входного напряжения. Пример такого устройства приведен на рису</w:t>
      </w:r>
      <w:r w:rsidR="007818A8">
        <w:t>нке 2</w:t>
      </w:r>
      <w:r>
        <w:t>.6(а).</w:t>
      </w:r>
    </w:p>
    <w:p w:rsidR="00DF426F" w:rsidRDefault="00DF426F" w:rsidP="00F7346F">
      <w:pPr>
        <w:ind w:firstLine="0"/>
      </w:pPr>
    </w:p>
    <w:p w:rsidR="00DF426F" w:rsidRDefault="00F7346F" w:rsidP="00DF426F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202C1D9" wp14:editId="05CAC7FA">
            <wp:extent cx="3099435" cy="1422094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247" cy="14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6F" w:rsidRDefault="00DF426F" w:rsidP="00DF426F">
      <w:pPr>
        <w:ind w:firstLine="0"/>
        <w:jc w:val="center"/>
      </w:pPr>
    </w:p>
    <w:p w:rsidR="00DF426F" w:rsidRPr="00DF426F" w:rsidRDefault="007818A8" w:rsidP="00F7346F">
      <w:pPr>
        <w:jc w:val="center"/>
      </w:pPr>
      <w:r>
        <w:t>Рисунок 2</w:t>
      </w:r>
      <w:r w:rsidR="00DF426F">
        <w:t>.6</w:t>
      </w:r>
      <w:r w:rsidR="00DF426F" w:rsidRPr="00873D00">
        <w:t xml:space="preserve"> –</w:t>
      </w:r>
      <w:r w:rsidR="00DF426F">
        <w:t xml:space="preserve"> </w:t>
      </w:r>
      <w:r w:rsidR="00F7346F" w:rsidRPr="00F7346F">
        <w:t>Схема гистерезисного компаратора с цепью нелинейной ПОС (а) и его передаточная характеристика (б)</w:t>
      </w:r>
    </w:p>
    <w:p w:rsidR="00DF426F" w:rsidRDefault="00DF426F" w:rsidP="00DF426F"/>
    <w:p w:rsidR="00F7346F" w:rsidRDefault="00F7346F" w:rsidP="00F7346F">
      <w:r>
        <w:t xml:space="preserve">В данном случае коэффициент передачи цепи ПОС для положительных выходных напряжений ОУ практически не зависит от уровня этого напряжения и определяется падением напряжения на диоде VD, смещенном в прямом направлении. При отрицательных выходных напряжениях диод VD заперт и напряжение отпускания </w:t>
      </w:r>
      <w:proofErr w:type="gramStart"/>
      <w:r>
        <w:t>определяется</w:t>
      </w:r>
      <w:proofErr w:type="gramEnd"/>
      <w:r>
        <w:t xml:space="preserve"> как и в схеме</w:t>
      </w:r>
      <w:r w:rsidR="007818A8">
        <w:t xml:space="preserve"> на рисунке 2.5(а). На рисунке 2</w:t>
      </w:r>
      <w:r>
        <w:t>.6(б) приведена передаточная характеристика данной схемы сравнения. Из рисунка видно, что она несимметрична относительно начала координат.</w:t>
      </w:r>
    </w:p>
    <w:p w:rsidR="00F7346F" w:rsidRDefault="00F7346F" w:rsidP="00F7346F">
      <w:r>
        <w:t xml:space="preserve">Асимметрию передаточной характеристике схемы сравнения можно придать (как и в случае </w:t>
      </w:r>
      <w:proofErr w:type="spellStart"/>
      <w:r>
        <w:t>однопорогового</w:t>
      </w:r>
      <w:proofErr w:type="spellEnd"/>
      <w:r>
        <w:t xml:space="preserve"> устройствах используя дополнительные источники смещения. Пример тако</w:t>
      </w:r>
      <w:r w:rsidR="007818A8">
        <w:t>го решения приведен на рисунке 2</w:t>
      </w:r>
      <w:r>
        <w:t xml:space="preserve">.7(а). Здесь источник смещения </w:t>
      </w:r>
      <w:proofErr w:type="spellStart"/>
      <w:r>
        <w:t>Е</w:t>
      </w:r>
      <w:r w:rsidRPr="00F7346F">
        <w:rPr>
          <w:vertAlign w:val="subscript"/>
        </w:rPr>
        <w:t>см</w:t>
      </w:r>
      <w:proofErr w:type="spellEnd"/>
      <w:r>
        <w:t xml:space="preserve"> подключен к не инвертирующему входу ОУ через резистор </w:t>
      </w:r>
      <w:proofErr w:type="spellStart"/>
      <w:r>
        <w:t>R</w:t>
      </w:r>
      <w:r w:rsidRPr="00F7346F">
        <w:rPr>
          <w:vertAlign w:val="subscript"/>
        </w:rPr>
        <w:t>дел</w:t>
      </w:r>
      <w:proofErr w:type="spellEnd"/>
      <w:r w:rsidRPr="00F7346F">
        <w:rPr>
          <w:vertAlign w:val="subscript"/>
        </w:rPr>
        <w:t>-</w:t>
      </w:r>
      <w:r>
        <w:t>. Напряжение на не инвертирующем входе равно</w:t>
      </w:r>
    </w:p>
    <w:p w:rsidR="00F7346F" w:rsidRPr="008F520F" w:rsidRDefault="001A0F98" w:rsidP="00F734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ВХн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ДЕЛ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ДЕЛ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8F520F" w:rsidRDefault="008F520F" w:rsidP="008F520F">
      <w:r>
        <w:lastRenderedPageBreak/>
        <w:t>Тогда напряжения срабатывания и отпускания компаратора определяются выражениями:</w:t>
      </w:r>
    </w:p>
    <w:p w:rsidR="008F520F" w:rsidRPr="008F520F" w:rsidRDefault="001A0F98" w:rsidP="008F5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ДЕЛ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ДЕЛ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8F520F" w:rsidRDefault="001A0F98" w:rsidP="008F5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ОТП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ДЕЛ</m:t>
                  </m:r>
                </m:sub>
              </m:sSub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ДЕЛ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8F520F" w:rsidRDefault="008F520F" w:rsidP="008F520F">
      <w:pPr>
        <w:ind w:firstLine="0"/>
        <w:jc w:val="center"/>
        <w:rPr>
          <w:color w:val="000000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F8B30F9" wp14:editId="79E2B39E">
            <wp:extent cx="3387725" cy="153740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228" cy="1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0F" w:rsidRDefault="008F520F" w:rsidP="008F520F">
      <w:pPr>
        <w:ind w:firstLine="0"/>
        <w:jc w:val="center"/>
        <w:rPr>
          <w:color w:val="000000"/>
          <w:szCs w:val="28"/>
        </w:rPr>
      </w:pPr>
    </w:p>
    <w:p w:rsidR="008F520F" w:rsidRPr="00DF426F" w:rsidRDefault="008F520F" w:rsidP="008F520F">
      <w:pPr>
        <w:ind w:firstLine="0"/>
        <w:jc w:val="center"/>
      </w:pPr>
      <w:r>
        <w:t xml:space="preserve">Рисунок </w:t>
      </w:r>
      <w:r w:rsidR="007818A8">
        <w:t>2</w:t>
      </w:r>
      <w:r>
        <w:t>.7</w:t>
      </w:r>
      <w:r w:rsidRPr="00873D00">
        <w:t xml:space="preserve"> –</w:t>
      </w:r>
      <w:r>
        <w:t xml:space="preserve"> </w:t>
      </w:r>
      <w:r w:rsidRPr="008F520F">
        <w:t>Схема гистерезисного компаратора со смещенной характеристикой (а) и его передаточная характеристика (б)</w:t>
      </w:r>
    </w:p>
    <w:p w:rsidR="008F520F" w:rsidRDefault="008F520F" w:rsidP="008F520F"/>
    <w:p w:rsidR="008F520F" w:rsidRDefault="008F520F" w:rsidP="008F520F">
      <w:r>
        <w:t>Применение гистерезисных компараторов позволяет в случае действия внешних помех значительно повысить надежность сравнен</w:t>
      </w:r>
      <w:r w:rsidR="008A1E44">
        <w:t xml:space="preserve">ия напряжений. Так, на рисунке </w:t>
      </w:r>
      <w:r w:rsidR="007818A8">
        <w:t>2</w:t>
      </w:r>
      <w:r w:rsidR="008A1E44">
        <w:t>.8</w:t>
      </w:r>
      <w:r>
        <w:t xml:space="preserve"> показаны временные диаграммы работы </w:t>
      </w:r>
      <w:proofErr w:type="spellStart"/>
      <w:r>
        <w:t>однопорогового</w:t>
      </w:r>
      <w:proofErr w:type="spellEnd"/>
      <w:r>
        <w:t xml:space="preserve"> и гистерезисного компараторов в случае, когда входной сигнал кроме полезной составляющей содержит некоторый высокочастотный сигнал помехи.</w:t>
      </w:r>
    </w:p>
    <w:p w:rsidR="00D264A8" w:rsidRDefault="00D264A8" w:rsidP="008A1E44">
      <w:pPr>
        <w:ind w:firstLine="0"/>
      </w:pPr>
    </w:p>
    <w:p w:rsidR="00962B2D" w:rsidRDefault="008A1E44" w:rsidP="00D264A8">
      <w:pPr>
        <w:ind w:firstLine="0"/>
        <w:jc w:val="center"/>
        <w:rPr>
          <w:color w:val="000000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D699A6" wp14:editId="02830FDF">
            <wp:extent cx="2745024" cy="3032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7019" cy="30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A8" w:rsidRDefault="00D264A8" w:rsidP="00962B2D">
      <w:pPr>
        <w:rPr>
          <w:color w:val="000000"/>
          <w:szCs w:val="28"/>
        </w:rPr>
      </w:pPr>
    </w:p>
    <w:p w:rsidR="00D264A8" w:rsidRPr="00DF426F" w:rsidRDefault="00D264A8" w:rsidP="00D264A8">
      <w:pPr>
        <w:ind w:firstLine="0"/>
        <w:jc w:val="center"/>
      </w:pPr>
      <w:r>
        <w:t xml:space="preserve">Рисунок </w:t>
      </w:r>
      <w:r w:rsidR="007818A8">
        <w:t>2</w:t>
      </w:r>
      <w:r>
        <w:t>.8</w:t>
      </w:r>
      <w:r w:rsidRPr="00873D00">
        <w:t xml:space="preserve"> –</w:t>
      </w:r>
      <w:r>
        <w:t xml:space="preserve"> </w:t>
      </w:r>
      <w:r w:rsidR="008A1E44" w:rsidRPr="008A1E44">
        <w:t xml:space="preserve">Временные диаграммы работы компараторов в условиях действия напряжения помехи: входной сигнал (а) выходной сигнал </w:t>
      </w:r>
      <w:proofErr w:type="spellStart"/>
      <w:r w:rsidR="008A1E44" w:rsidRPr="008A1E44">
        <w:t>однопорогового</w:t>
      </w:r>
      <w:proofErr w:type="spellEnd"/>
      <w:r w:rsidR="008A1E44" w:rsidRPr="008A1E44">
        <w:t xml:space="preserve"> (б) и гистерезисного (в) компараторов</w:t>
      </w:r>
    </w:p>
    <w:p w:rsidR="00D264A8" w:rsidRDefault="00D264A8" w:rsidP="00962B2D">
      <w:pPr>
        <w:rPr>
          <w:color w:val="000000"/>
          <w:szCs w:val="28"/>
        </w:rPr>
      </w:pPr>
    </w:p>
    <w:p w:rsidR="00807643" w:rsidRDefault="008A1E44" w:rsidP="008A1E44">
      <w:pPr>
        <w:ind w:firstLine="708"/>
        <w:rPr>
          <w:color w:val="000000"/>
          <w:szCs w:val="28"/>
        </w:rPr>
      </w:pPr>
      <w:r w:rsidRPr="008A1E44">
        <w:rPr>
          <w:color w:val="000000"/>
          <w:szCs w:val="28"/>
        </w:rPr>
        <w:t>Очевидно, что в случае использ</w:t>
      </w:r>
      <w:r>
        <w:rPr>
          <w:color w:val="000000"/>
          <w:szCs w:val="28"/>
        </w:rPr>
        <w:t xml:space="preserve">ования </w:t>
      </w:r>
      <w:proofErr w:type="spellStart"/>
      <w:r>
        <w:rPr>
          <w:color w:val="000000"/>
          <w:szCs w:val="28"/>
        </w:rPr>
        <w:t>однопороговой</w:t>
      </w:r>
      <w:proofErr w:type="spellEnd"/>
      <w:r>
        <w:rPr>
          <w:color w:val="000000"/>
          <w:szCs w:val="28"/>
        </w:rPr>
        <w:t xml:space="preserve"> схемы срав</w:t>
      </w:r>
      <w:r w:rsidRPr="008A1E44">
        <w:rPr>
          <w:color w:val="000000"/>
          <w:szCs w:val="28"/>
        </w:rPr>
        <w:t>нения на выходе устройства будет сфо</w:t>
      </w:r>
      <w:r>
        <w:rPr>
          <w:color w:val="000000"/>
          <w:szCs w:val="28"/>
        </w:rPr>
        <w:t>рмировано несколько выходных им</w:t>
      </w:r>
      <w:r w:rsidRPr="008A1E44">
        <w:rPr>
          <w:color w:val="000000"/>
          <w:szCs w:val="28"/>
        </w:rPr>
        <w:t>пульсов (так называемый «дребезг» выходного напряжения), затрудня</w:t>
      </w:r>
      <w:r>
        <w:rPr>
          <w:color w:val="000000"/>
          <w:szCs w:val="28"/>
        </w:rPr>
        <w:t>ю</w:t>
      </w:r>
      <w:r w:rsidRPr="008A1E44">
        <w:rPr>
          <w:color w:val="000000"/>
          <w:szCs w:val="28"/>
        </w:rPr>
        <w:t>щих получение однозначного результата.</w:t>
      </w:r>
      <w:r>
        <w:rPr>
          <w:color w:val="000000"/>
          <w:szCs w:val="28"/>
        </w:rPr>
        <w:t xml:space="preserve"> В случае использования гистере</w:t>
      </w:r>
      <w:r w:rsidRPr="008A1E44">
        <w:rPr>
          <w:color w:val="000000"/>
          <w:szCs w:val="28"/>
        </w:rPr>
        <w:t>зисного компаратора с правильным выбором напряжений срабатывания и отпускания этого удается избежать и по</w:t>
      </w:r>
      <w:r>
        <w:rPr>
          <w:color w:val="000000"/>
          <w:szCs w:val="28"/>
        </w:rPr>
        <w:t>лучить на выходе однозначный ре</w:t>
      </w:r>
      <w:r w:rsidRPr="008A1E44">
        <w:rPr>
          <w:color w:val="000000"/>
          <w:szCs w:val="28"/>
        </w:rPr>
        <w:t>зультат сравнения.</w:t>
      </w:r>
    </w:p>
    <w:p w:rsidR="008A1E44" w:rsidRDefault="008A1E44" w:rsidP="008A1E44">
      <w:pPr>
        <w:ind w:firstLine="708"/>
      </w:pPr>
    </w:p>
    <w:p w:rsidR="00384E93" w:rsidRDefault="007818A8" w:rsidP="00384E93">
      <w:pPr>
        <w:pStyle w:val="1"/>
      </w:pPr>
      <w:r>
        <w:t>3.</w:t>
      </w:r>
      <w:r w:rsidR="00384E93" w:rsidRPr="00AD46F9">
        <w:t xml:space="preserve"> </w:t>
      </w:r>
      <w:r>
        <w:t>Выполнение работы</w:t>
      </w:r>
    </w:p>
    <w:p w:rsidR="00384E93" w:rsidRDefault="00384E93" w:rsidP="00384E93"/>
    <w:p w:rsidR="00384E93" w:rsidRDefault="007818A8" w:rsidP="00384E93">
      <w:pPr>
        <w:rPr>
          <w:b/>
        </w:rPr>
      </w:pPr>
      <w:r>
        <w:rPr>
          <w:b/>
        </w:rPr>
        <w:t>3</w:t>
      </w:r>
      <w:r w:rsidR="00384E93" w:rsidRPr="00AD46F9">
        <w:rPr>
          <w:b/>
        </w:rPr>
        <w:t xml:space="preserve">.1 </w:t>
      </w:r>
      <w:r w:rsidR="006F4391" w:rsidRPr="006F4391">
        <w:rPr>
          <w:b/>
        </w:rPr>
        <w:t xml:space="preserve">Получение передаточной характеристики </w:t>
      </w:r>
      <w:proofErr w:type="spellStart"/>
      <w:r w:rsidR="006F4391" w:rsidRPr="006F4391">
        <w:rPr>
          <w:b/>
        </w:rPr>
        <w:t>однопорогового</w:t>
      </w:r>
      <w:proofErr w:type="spellEnd"/>
      <w:r w:rsidR="006F4391" w:rsidRPr="006F4391">
        <w:rPr>
          <w:b/>
        </w:rPr>
        <w:t xml:space="preserve"> компаратора</w:t>
      </w:r>
    </w:p>
    <w:p w:rsidR="0086198C" w:rsidRDefault="0086198C" w:rsidP="00384E93">
      <w:pPr>
        <w:rPr>
          <w:b/>
        </w:rPr>
      </w:pPr>
    </w:p>
    <w:p w:rsidR="00B22FFD" w:rsidRDefault="006F4391" w:rsidP="006F4391">
      <w:r w:rsidRPr="006F4391">
        <w:t xml:space="preserve">С </w:t>
      </w:r>
      <w:r>
        <w:t>помощью элементов управления установим</w:t>
      </w:r>
      <w:r w:rsidRPr="006F4391">
        <w:t xml:space="preserve"> диапазон изменения входного сигнала и пределы изменения выходного сигнала</w:t>
      </w:r>
      <w:r>
        <w:t xml:space="preserve"> </w:t>
      </w:r>
      <w:r w:rsidR="007818A8">
        <w:t>рисунке 3</w:t>
      </w:r>
      <w:r w:rsidR="00B22FFD">
        <w:t>.1.</w:t>
      </w:r>
    </w:p>
    <w:p w:rsidR="006F4391" w:rsidRDefault="006F4391" w:rsidP="00321F93">
      <w:pPr>
        <w:ind w:firstLine="0"/>
        <w:jc w:val="center"/>
        <w:rPr>
          <w:noProof/>
        </w:rPr>
      </w:pPr>
    </w:p>
    <w:p w:rsidR="00321F93" w:rsidRDefault="006F4391" w:rsidP="00321F93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2A47074A" wp14:editId="01EF7D00">
            <wp:extent cx="3185160" cy="22783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2694" t="912" r="43676" b="30886"/>
                    <a:stretch/>
                  </pic:blipFill>
                  <pic:spPr bwMode="auto">
                    <a:xfrm>
                      <a:off x="0" y="0"/>
                      <a:ext cx="3185503" cy="22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93" w:rsidRDefault="00321F93" w:rsidP="00321F93">
      <w:pPr>
        <w:ind w:firstLine="0"/>
        <w:jc w:val="center"/>
      </w:pPr>
    </w:p>
    <w:p w:rsidR="00321F93" w:rsidRDefault="007818A8" w:rsidP="00321F93">
      <w:pPr>
        <w:ind w:firstLine="0"/>
        <w:jc w:val="center"/>
      </w:pPr>
      <w:r>
        <w:t>Рисунок 3</w:t>
      </w:r>
      <w:r w:rsidR="00321F93">
        <w:t xml:space="preserve">.1 – </w:t>
      </w:r>
      <w:r w:rsidR="00F92EAD">
        <w:t xml:space="preserve">Установка параметров в окне </w:t>
      </w:r>
      <w:r w:rsidR="000E2F60">
        <w:t xml:space="preserve">получения характеристики </w:t>
      </w:r>
      <w:proofErr w:type="spellStart"/>
      <w:r w:rsidR="000E2F60">
        <w:t>однопорогового</w:t>
      </w:r>
      <w:proofErr w:type="spellEnd"/>
      <w:r w:rsidR="000E2F60">
        <w:t xml:space="preserve"> компаратора</w:t>
      </w:r>
    </w:p>
    <w:p w:rsidR="000E2F60" w:rsidRDefault="000E2F60" w:rsidP="00321F93">
      <w:pPr>
        <w:ind w:firstLine="0"/>
        <w:jc w:val="center"/>
      </w:pPr>
    </w:p>
    <w:p w:rsidR="00321F93" w:rsidRDefault="00F92EAD" w:rsidP="00321F93">
      <w:r>
        <w:t xml:space="preserve">Нажмем на кнопку «Измерить» и получим </w:t>
      </w:r>
      <w:r w:rsidR="000E2F60" w:rsidRPr="000E2F60">
        <w:t>изо</w:t>
      </w:r>
      <w:r w:rsidR="000E2F60">
        <w:t>бражение передаточной характери</w:t>
      </w:r>
      <w:r w:rsidR="000E2F60" w:rsidRPr="000E2F60">
        <w:t>стики компаратора</w:t>
      </w:r>
      <w:r w:rsidR="000E2F60">
        <w:t>, представленное</w:t>
      </w:r>
      <w:r w:rsidR="007818A8">
        <w:t xml:space="preserve"> на рисунке 3</w:t>
      </w:r>
      <w:r>
        <w:t>.2</w:t>
      </w:r>
      <w:r w:rsidR="000E2F60">
        <w:t>.</w:t>
      </w:r>
    </w:p>
    <w:p w:rsidR="000E2F60" w:rsidRDefault="000E2F60" w:rsidP="00321F93">
      <w:r>
        <w:t>По полученной передаточной характеристике получаем:</w:t>
      </w:r>
    </w:p>
    <w:p w:rsidR="000E2F60" w:rsidRDefault="000E2F60" w:rsidP="000E2F60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+</w:t>
      </w:r>
      <w:r>
        <w:t xml:space="preserve"> = 7,60 В</w:t>
      </w:r>
    </w:p>
    <w:p w:rsidR="000E2F60" w:rsidRDefault="000E2F60" w:rsidP="000E2F60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-</w:t>
      </w:r>
      <w:r>
        <w:t xml:space="preserve"> = -7,90 В</w:t>
      </w:r>
    </w:p>
    <w:p w:rsidR="000E2F60" w:rsidRDefault="000E2F60" w:rsidP="00BC31C5">
      <w:r w:rsidRPr="000E2F60">
        <w:rPr>
          <w:lang w:val="en-US"/>
        </w:rPr>
        <w:t>U</w:t>
      </w:r>
      <w:r w:rsidRPr="000E2F60">
        <w:rPr>
          <w:vertAlign w:val="subscript"/>
        </w:rPr>
        <w:t xml:space="preserve">пор </w:t>
      </w:r>
      <w:proofErr w:type="spellStart"/>
      <w:r w:rsidRPr="000E2F60">
        <w:rPr>
          <w:vertAlign w:val="subscript"/>
        </w:rPr>
        <w:t>изм</w:t>
      </w:r>
      <w:proofErr w:type="spellEnd"/>
      <w:r w:rsidRPr="000E2F60">
        <w:t xml:space="preserve"> = -0,04 В </w:t>
      </w:r>
      <m:oMath>
        <m:r>
          <w:rPr>
            <w:rFonts w:ascii="Cambria Math" w:hAnsi="Cambria Math"/>
          </w:rPr>
          <m:t>≈</m:t>
        </m:r>
      </m:oMath>
      <w:r w:rsidRPr="000E2F60">
        <w:t xml:space="preserve"> </w:t>
      </w:r>
      <w:r w:rsidRPr="000E2F60">
        <w:rPr>
          <w:lang w:val="en-US"/>
        </w:rPr>
        <w:t>U</w:t>
      </w:r>
      <w:r w:rsidRPr="000E2F60">
        <w:rPr>
          <w:vertAlign w:val="subscript"/>
        </w:rPr>
        <w:t>пор</w:t>
      </w:r>
      <w:r w:rsidRPr="000E2F60">
        <w:t xml:space="preserve"> = 0,00 В</w:t>
      </w:r>
    </w:p>
    <w:p w:rsidR="00321F93" w:rsidRDefault="00BC31C5" w:rsidP="00321F93">
      <w:r>
        <w:t xml:space="preserve">Установим значение порога срабатывания -2,5 В и получим передаточную характеристику компаратора, представленную на рисунке </w:t>
      </w:r>
      <w:r w:rsidR="007818A8">
        <w:t>3</w:t>
      </w:r>
      <w:r>
        <w:t>.3.</w:t>
      </w:r>
    </w:p>
    <w:p w:rsidR="00CD70EE" w:rsidRDefault="00CD70EE" w:rsidP="00CD70EE">
      <w:r>
        <w:t>По полученной передаточной характеристике получаем:</w:t>
      </w:r>
    </w:p>
    <w:p w:rsidR="00CD70EE" w:rsidRDefault="00CD70EE" w:rsidP="00CD70EE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+</w:t>
      </w:r>
      <w:r>
        <w:t xml:space="preserve"> = 7,60 В</w:t>
      </w:r>
    </w:p>
    <w:p w:rsidR="00CD70EE" w:rsidRDefault="00CD70EE" w:rsidP="00CD70EE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-</w:t>
      </w:r>
      <w:r>
        <w:t xml:space="preserve"> = -7,90 В</w:t>
      </w:r>
    </w:p>
    <w:p w:rsidR="00BC31C5" w:rsidRPr="007818A8" w:rsidRDefault="00CD70EE" w:rsidP="007818A8">
      <w:pPr>
        <w:rPr>
          <w:szCs w:val="28"/>
        </w:rPr>
      </w:pPr>
      <w:r w:rsidRPr="00E53851">
        <w:rPr>
          <w:szCs w:val="28"/>
          <w:lang w:val="en-US"/>
        </w:rPr>
        <w:t>U</w:t>
      </w:r>
      <w:r w:rsidRPr="00D14304">
        <w:rPr>
          <w:szCs w:val="28"/>
          <w:vertAlign w:val="subscript"/>
        </w:rPr>
        <w:t xml:space="preserve">пор </w:t>
      </w:r>
      <w:proofErr w:type="spellStart"/>
      <w:r w:rsidRPr="00D14304">
        <w:rPr>
          <w:szCs w:val="28"/>
          <w:vertAlign w:val="subscript"/>
        </w:rPr>
        <w:t>изм</w:t>
      </w:r>
      <w:proofErr w:type="spellEnd"/>
      <w:r w:rsidRPr="00E53851">
        <w:rPr>
          <w:szCs w:val="28"/>
        </w:rPr>
        <w:t xml:space="preserve"> = -2</w:t>
      </w:r>
      <w:proofErr w:type="gramStart"/>
      <w:r w:rsidRPr="00E53851">
        <w:rPr>
          <w:szCs w:val="28"/>
        </w:rPr>
        <w:t>,4</w:t>
      </w:r>
      <w:proofErr w:type="gramEnd"/>
      <w:r>
        <w:rPr>
          <w:szCs w:val="28"/>
        </w:rPr>
        <w:t xml:space="preserve"> </w:t>
      </w:r>
      <w:r w:rsidRPr="00E53851">
        <w:rPr>
          <w:szCs w:val="28"/>
        </w:rPr>
        <w:t xml:space="preserve">В </w:t>
      </w:r>
      <m:oMath>
        <m:r>
          <w:rPr>
            <w:rFonts w:ascii="Cambria Math" w:hAnsi="Cambria Math"/>
            <w:szCs w:val="28"/>
          </w:rPr>
          <m:t>≈</m:t>
        </m:r>
      </m:oMath>
      <w:r w:rsidRPr="00E53851">
        <w:rPr>
          <w:szCs w:val="28"/>
        </w:rPr>
        <w:t xml:space="preserve"> </w:t>
      </w:r>
      <w:r w:rsidRPr="00E53851">
        <w:rPr>
          <w:szCs w:val="28"/>
          <w:lang w:val="en-US"/>
        </w:rPr>
        <w:t>U</w:t>
      </w:r>
      <w:r w:rsidRPr="00D14304">
        <w:rPr>
          <w:szCs w:val="28"/>
          <w:vertAlign w:val="subscript"/>
        </w:rPr>
        <w:t>пор</w:t>
      </w:r>
      <w:r w:rsidRPr="00E53851">
        <w:rPr>
          <w:szCs w:val="28"/>
        </w:rPr>
        <w:t xml:space="preserve"> = -2,5 В</w:t>
      </w:r>
    </w:p>
    <w:p w:rsidR="00321F93" w:rsidRDefault="000E2F60" w:rsidP="00321F9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04E9871" wp14:editId="723AF63F">
            <wp:extent cx="2533256" cy="23698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96" cy="237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F93" w:rsidRDefault="00321F93" w:rsidP="00321F93">
      <w:pPr>
        <w:ind w:firstLine="0"/>
        <w:jc w:val="center"/>
      </w:pPr>
    </w:p>
    <w:p w:rsidR="00321F93" w:rsidRDefault="00321F93" w:rsidP="00321F93">
      <w:pPr>
        <w:ind w:firstLine="0"/>
        <w:jc w:val="center"/>
      </w:pPr>
      <w:r>
        <w:lastRenderedPageBreak/>
        <w:t xml:space="preserve">Рисунок </w:t>
      </w:r>
      <w:r w:rsidR="007818A8">
        <w:t>3</w:t>
      </w:r>
      <w:r>
        <w:t xml:space="preserve">.2 – </w:t>
      </w:r>
      <w:r w:rsidR="00F92EAD">
        <w:t>График передаточной характеристики инвертирующего усилителя</w:t>
      </w:r>
      <w:r w:rsidR="00BC31C5">
        <w:t xml:space="preserve"> при </w:t>
      </w:r>
      <w:r w:rsidR="00BC31C5">
        <w:rPr>
          <w:lang w:val="en-US"/>
        </w:rPr>
        <w:t>U</w:t>
      </w:r>
      <w:r w:rsidR="00BC31C5">
        <w:rPr>
          <w:vertAlign w:val="subscript"/>
        </w:rPr>
        <w:t>пор</w:t>
      </w:r>
      <w:r w:rsidR="00BC31C5">
        <w:t xml:space="preserve"> = 0 В</w:t>
      </w:r>
    </w:p>
    <w:p w:rsidR="00BC31C5" w:rsidRDefault="00BC31C5" w:rsidP="00321F93">
      <w:pPr>
        <w:ind w:firstLine="0"/>
        <w:jc w:val="center"/>
      </w:pPr>
    </w:p>
    <w:p w:rsidR="00BC31C5" w:rsidRDefault="00BC31C5" w:rsidP="00BC31C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410BFA6C" wp14:editId="0392D143">
            <wp:extent cx="2682240" cy="2509191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55" cy="253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1C5" w:rsidRDefault="00BC31C5" w:rsidP="00BC31C5">
      <w:pPr>
        <w:ind w:firstLine="0"/>
        <w:jc w:val="center"/>
      </w:pPr>
    </w:p>
    <w:p w:rsidR="00BC31C5" w:rsidRPr="00BC31C5" w:rsidRDefault="00BC31C5" w:rsidP="00BC31C5">
      <w:pPr>
        <w:ind w:firstLine="0"/>
        <w:jc w:val="center"/>
      </w:pPr>
      <w:r>
        <w:t xml:space="preserve">Рисунок </w:t>
      </w:r>
      <w:r w:rsidR="007818A8">
        <w:t>3</w:t>
      </w:r>
      <w:r>
        <w:t xml:space="preserve">.3 – График передаточной характеристики инвертирующего усилителя при </w:t>
      </w:r>
      <w:r>
        <w:rPr>
          <w:lang w:val="en-US"/>
        </w:rPr>
        <w:t>U</w:t>
      </w:r>
      <w:r>
        <w:rPr>
          <w:vertAlign w:val="subscript"/>
        </w:rPr>
        <w:t>пор</w:t>
      </w:r>
      <w:r>
        <w:t xml:space="preserve"> = -2,5 В</w:t>
      </w:r>
    </w:p>
    <w:p w:rsidR="00BC31C5" w:rsidRPr="00BC31C5" w:rsidRDefault="00BC31C5" w:rsidP="00321F93">
      <w:pPr>
        <w:ind w:firstLine="0"/>
        <w:jc w:val="center"/>
      </w:pPr>
    </w:p>
    <w:p w:rsidR="00CD70EE" w:rsidRDefault="00CD70EE" w:rsidP="00CD70EE">
      <w:r>
        <w:t xml:space="preserve">Установим значение порога срабатывания 1,7 В и получим передаточную характеристику компаратора, представленную на рисунке </w:t>
      </w:r>
      <w:r w:rsidR="007818A8">
        <w:t>3</w:t>
      </w:r>
      <w:r>
        <w:t>.4.</w:t>
      </w:r>
    </w:p>
    <w:p w:rsidR="00CD70EE" w:rsidRDefault="00CD70EE" w:rsidP="00CD70EE">
      <w:r>
        <w:t>По полученной передаточной характеристике получаем:</w:t>
      </w:r>
    </w:p>
    <w:p w:rsidR="00CD70EE" w:rsidRDefault="00CD70EE" w:rsidP="00CD70EE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+</w:t>
      </w:r>
      <w:r>
        <w:t xml:space="preserve"> = 7,60 В</w:t>
      </w:r>
    </w:p>
    <w:p w:rsidR="00CD70EE" w:rsidRDefault="00CD70EE" w:rsidP="00CD70EE">
      <w:proofErr w:type="spellStart"/>
      <w:r>
        <w:t>U</w:t>
      </w:r>
      <w:r w:rsidRPr="000E2F60">
        <w:rPr>
          <w:vertAlign w:val="subscript"/>
        </w:rPr>
        <w:t>вых</w:t>
      </w:r>
      <w:proofErr w:type="spellEnd"/>
      <w:r w:rsidRPr="000E2F60">
        <w:rPr>
          <w:vertAlign w:val="subscript"/>
        </w:rPr>
        <w:t>-</w:t>
      </w:r>
      <w:r>
        <w:t xml:space="preserve"> = -7,90 В</w:t>
      </w:r>
    </w:p>
    <w:p w:rsidR="00CD70EE" w:rsidRDefault="00CD70EE" w:rsidP="00CD70EE">
      <w:pPr>
        <w:spacing w:after="120"/>
        <w:rPr>
          <w:szCs w:val="28"/>
        </w:rPr>
      </w:pPr>
      <w:r w:rsidRPr="00E53851">
        <w:rPr>
          <w:szCs w:val="28"/>
          <w:lang w:val="en-US"/>
        </w:rPr>
        <w:t>U</w:t>
      </w:r>
      <w:r w:rsidRPr="00375A14">
        <w:rPr>
          <w:szCs w:val="28"/>
          <w:vertAlign w:val="subscript"/>
        </w:rPr>
        <w:t xml:space="preserve">пор </w:t>
      </w:r>
      <w:proofErr w:type="spellStart"/>
      <w:r w:rsidRPr="00375A14">
        <w:rPr>
          <w:szCs w:val="28"/>
          <w:vertAlign w:val="subscript"/>
        </w:rPr>
        <w:t>изм</w:t>
      </w:r>
      <w:proofErr w:type="spellEnd"/>
      <w:r w:rsidRPr="00E53851">
        <w:rPr>
          <w:szCs w:val="28"/>
        </w:rPr>
        <w:t xml:space="preserve"> = 1,7</w:t>
      </w:r>
      <w:r>
        <w:rPr>
          <w:szCs w:val="28"/>
        </w:rPr>
        <w:t xml:space="preserve"> </w:t>
      </w:r>
      <w:r w:rsidRPr="00E53851">
        <w:rPr>
          <w:szCs w:val="28"/>
        </w:rPr>
        <w:t xml:space="preserve">В </w:t>
      </w:r>
      <w:r>
        <w:rPr>
          <w:szCs w:val="28"/>
        </w:rPr>
        <w:t>совпадает с</w:t>
      </w:r>
      <w:r w:rsidRPr="00E53851">
        <w:rPr>
          <w:szCs w:val="28"/>
        </w:rPr>
        <w:t xml:space="preserve"> </w:t>
      </w:r>
      <w:r w:rsidRPr="00E53851">
        <w:rPr>
          <w:szCs w:val="28"/>
          <w:lang w:val="en-US"/>
        </w:rPr>
        <w:t>U</w:t>
      </w:r>
      <w:r w:rsidRPr="00375A14">
        <w:rPr>
          <w:szCs w:val="28"/>
          <w:vertAlign w:val="subscript"/>
        </w:rPr>
        <w:t>пор</w:t>
      </w:r>
      <w:r w:rsidRPr="00E53851">
        <w:rPr>
          <w:szCs w:val="28"/>
        </w:rPr>
        <w:t xml:space="preserve"> = 1,7</w:t>
      </w:r>
      <w:r>
        <w:rPr>
          <w:szCs w:val="28"/>
        </w:rPr>
        <w:t xml:space="preserve"> </w:t>
      </w:r>
      <w:r w:rsidRPr="00E53851">
        <w:rPr>
          <w:szCs w:val="28"/>
        </w:rPr>
        <w:t>В</w:t>
      </w:r>
    </w:p>
    <w:p w:rsidR="00CD70EE" w:rsidRDefault="00CD70EE" w:rsidP="00CD70EE"/>
    <w:p w:rsidR="00CD70EE" w:rsidRDefault="00CD70EE" w:rsidP="00CD70EE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AFE775F" wp14:editId="6F365ACA">
            <wp:extent cx="2859076" cy="2674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83" cy="268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EE" w:rsidRDefault="00CD70EE" w:rsidP="00CD70EE">
      <w:pPr>
        <w:ind w:firstLine="0"/>
        <w:jc w:val="center"/>
      </w:pPr>
    </w:p>
    <w:p w:rsidR="00CD70EE" w:rsidRDefault="00CD70EE" w:rsidP="00CD70EE">
      <w:pPr>
        <w:ind w:firstLine="0"/>
        <w:jc w:val="center"/>
      </w:pPr>
      <w:r>
        <w:lastRenderedPageBreak/>
        <w:t xml:space="preserve">Рисунок </w:t>
      </w:r>
      <w:r w:rsidR="007818A8">
        <w:t>3</w:t>
      </w:r>
      <w:r>
        <w:t xml:space="preserve">.4 – График передаточной характеристики инвертирующего усилителя при </w:t>
      </w:r>
      <w:r>
        <w:rPr>
          <w:lang w:val="en-US"/>
        </w:rPr>
        <w:t>U</w:t>
      </w:r>
      <w:r>
        <w:rPr>
          <w:vertAlign w:val="subscript"/>
        </w:rPr>
        <w:t>пор</w:t>
      </w:r>
      <w:r>
        <w:t xml:space="preserve"> = 1,7 В</w:t>
      </w:r>
    </w:p>
    <w:p w:rsidR="00CD70EE" w:rsidRDefault="00CD70EE" w:rsidP="00F92EAD"/>
    <w:p w:rsidR="00F92EAD" w:rsidRDefault="007818A8" w:rsidP="00F92EAD">
      <w:pPr>
        <w:rPr>
          <w:b/>
        </w:rPr>
      </w:pPr>
      <w:r>
        <w:rPr>
          <w:b/>
        </w:rPr>
        <w:t>3</w:t>
      </w:r>
      <w:r w:rsidR="00F92EAD">
        <w:rPr>
          <w:b/>
        </w:rPr>
        <w:t>.2</w:t>
      </w:r>
      <w:r w:rsidR="00F92EAD" w:rsidRPr="00AD46F9">
        <w:rPr>
          <w:b/>
        </w:rPr>
        <w:t xml:space="preserve"> </w:t>
      </w:r>
      <w:r w:rsidR="00CD70EE" w:rsidRPr="00CD70EE">
        <w:rPr>
          <w:b/>
        </w:rPr>
        <w:t xml:space="preserve">Исследование работы </w:t>
      </w:r>
      <w:proofErr w:type="spellStart"/>
      <w:r w:rsidR="00CD70EE" w:rsidRPr="00CD70EE">
        <w:rPr>
          <w:b/>
        </w:rPr>
        <w:t>однопорогового</w:t>
      </w:r>
      <w:proofErr w:type="spellEnd"/>
      <w:r w:rsidR="00CD70EE" w:rsidRPr="00CD70EE">
        <w:rPr>
          <w:b/>
        </w:rPr>
        <w:t xml:space="preserve"> компаратора</w:t>
      </w:r>
    </w:p>
    <w:p w:rsidR="00F92EAD" w:rsidRDefault="00F92EAD" w:rsidP="00321F93">
      <w:pPr>
        <w:ind w:firstLine="0"/>
        <w:jc w:val="center"/>
      </w:pPr>
    </w:p>
    <w:p w:rsidR="00321F93" w:rsidRDefault="00CD70EE" w:rsidP="00CD70EE">
      <w:r>
        <w:t>С помощью элементов управления установим следующий режим измерения; форма сигнала – синусоидальная, частота сигнала – 200 Гц, амплитуда входного сигнала 7,0 В</w:t>
      </w:r>
      <w:r w:rsidR="00D8157F">
        <w:t>,</w:t>
      </w:r>
      <w:r>
        <w:t xml:space="preserve"> как представлено на рисунке </w:t>
      </w:r>
      <w:r w:rsidR="007818A8">
        <w:t>3</w:t>
      </w:r>
      <w:r>
        <w:t>.5</w:t>
      </w:r>
      <w:r w:rsidR="00D8157F">
        <w:t>.</w:t>
      </w:r>
    </w:p>
    <w:p w:rsidR="00995EBC" w:rsidRDefault="00995EBC" w:rsidP="00CD70EE">
      <w:pPr>
        <w:ind w:firstLine="0"/>
        <w:jc w:val="center"/>
        <w:rPr>
          <w:noProof/>
        </w:rPr>
      </w:pPr>
    </w:p>
    <w:p w:rsidR="00F92EAD" w:rsidRDefault="00995EBC" w:rsidP="00CD70EE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382BE01" wp14:editId="49BFDABE">
            <wp:extent cx="3177540" cy="2278380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2951" t="1140" r="43547" b="30659"/>
                    <a:stretch/>
                  </pic:blipFill>
                  <pic:spPr bwMode="auto">
                    <a:xfrm>
                      <a:off x="0" y="0"/>
                      <a:ext cx="3177880" cy="227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0EE" w:rsidRDefault="00CD70EE" w:rsidP="00321F93">
      <w:pPr>
        <w:ind w:firstLine="0"/>
        <w:jc w:val="center"/>
      </w:pPr>
    </w:p>
    <w:p w:rsidR="00321F93" w:rsidRDefault="00CD70EE" w:rsidP="00321F93">
      <w:pPr>
        <w:ind w:firstLine="0"/>
        <w:jc w:val="center"/>
      </w:pPr>
      <w:r>
        <w:t xml:space="preserve">Рисунок </w:t>
      </w:r>
      <w:r w:rsidR="007818A8">
        <w:t>3</w:t>
      </w:r>
      <w:r>
        <w:t>.5</w:t>
      </w:r>
      <w:r w:rsidR="00F92EAD">
        <w:t xml:space="preserve"> – Установка параметров в окне </w:t>
      </w:r>
      <w:proofErr w:type="spellStart"/>
      <w:r w:rsidR="000A5987" w:rsidRPr="000A5987">
        <w:t>однопорогового</w:t>
      </w:r>
      <w:proofErr w:type="spellEnd"/>
      <w:r w:rsidR="000A5987" w:rsidRPr="000A5987">
        <w:t xml:space="preserve"> компаратора</w:t>
      </w:r>
    </w:p>
    <w:p w:rsidR="0009490D" w:rsidRDefault="009A269A" w:rsidP="00995EBC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>пор</w:t>
      </w:r>
      <w:r w:rsidR="00995EBC">
        <w:rPr>
          <w:vertAlign w:val="subscript"/>
        </w:rPr>
        <w:t xml:space="preserve"> </w:t>
      </w:r>
      <w:r w:rsidR="00995EBC">
        <w:t xml:space="preserve">равным </w:t>
      </w:r>
      <w:r>
        <w:t xml:space="preserve">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 xml:space="preserve">.6. В результате измерений </w:t>
      </w:r>
      <w:r w:rsidR="00995EBC">
        <w:t xml:space="preserve">получаем </w:t>
      </w:r>
      <w:r w:rsidR="00995EBC" w:rsidRPr="00995EBC">
        <w:rPr>
          <w:lang w:val="en-US"/>
        </w:rPr>
        <w:t>U</w:t>
      </w:r>
      <w:r w:rsidR="00995EBC" w:rsidRPr="00995EBC">
        <w:rPr>
          <w:vertAlign w:val="subscript"/>
        </w:rPr>
        <w:t xml:space="preserve">пор </w:t>
      </w:r>
      <w:proofErr w:type="spellStart"/>
      <w:r w:rsidR="00995EBC" w:rsidRPr="00995EBC">
        <w:rPr>
          <w:vertAlign w:val="subscript"/>
        </w:rPr>
        <w:t>изм</w:t>
      </w:r>
      <w:proofErr w:type="spellEnd"/>
      <w:r w:rsidR="00995EBC" w:rsidRPr="00995EBC">
        <w:t xml:space="preserve"> = -0,19 В</w:t>
      </w:r>
      <w:r w:rsidR="00995EBC">
        <w:t>.</w:t>
      </w:r>
    </w:p>
    <w:p w:rsidR="00321F93" w:rsidRDefault="00321F93" w:rsidP="00321F93"/>
    <w:p w:rsidR="00AD46F9" w:rsidRDefault="00995EBC" w:rsidP="009A269A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FBC4502" wp14:editId="54B05922">
            <wp:extent cx="2735580" cy="27355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CE9" w:rsidRDefault="00373CE9" w:rsidP="00AD46F9">
      <w:pPr>
        <w:ind w:firstLine="0"/>
        <w:jc w:val="center"/>
      </w:pPr>
    </w:p>
    <w:p w:rsidR="00BE0C27" w:rsidRDefault="009A269A" w:rsidP="00AD46F9">
      <w:pPr>
        <w:ind w:firstLine="0"/>
        <w:jc w:val="center"/>
      </w:pPr>
      <w:r>
        <w:lastRenderedPageBreak/>
        <w:t xml:space="preserve">Рисунок </w:t>
      </w:r>
      <w:r w:rsidR="007818A8">
        <w:t>3</w:t>
      </w:r>
      <w:r>
        <w:t>.6</w:t>
      </w:r>
      <w:r w:rsidR="00BE0C27">
        <w:t xml:space="preserve"> – </w:t>
      </w:r>
      <w:r>
        <w:t>И</w:t>
      </w:r>
      <w:r w:rsidRPr="009A269A">
        <w:t>зображение входного и выходного сигналов компаратора</w:t>
      </w:r>
      <w:r w:rsidR="00995EBC">
        <w:t xml:space="preserve"> при </w:t>
      </w:r>
      <w:r w:rsidR="003C2412">
        <w:t xml:space="preserve">синусоидальной форме сигнала и </w:t>
      </w:r>
      <w:r w:rsidR="00995EBC">
        <w:rPr>
          <w:lang w:val="en-US"/>
        </w:rPr>
        <w:t>U</w:t>
      </w:r>
      <w:r w:rsidR="00995EBC">
        <w:rPr>
          <w:vertAlign w:val="subscript"/>
        </w:rPr>
        <w:t xml:space="preserve">пор </w:t>
      </w:r>
      <w:r w:rsidR="00995EBC">
        <w:t>= 0 В</w:t>
      </w:r>
    </w:p>
    <w:p w:rsidR="00995EBC" w:rsidRDefault="00995EBC" w:rsidP="00AD46F9">
      <w:pPr>
        <w:ind w:firstLine="0"/>
        <w:jc w:val="center"/>
      </w:pPr>
    </w:p>
    <w:p w:rsidR="00995EBC" w:rsidRDefault="00995EBC" w:rsidP="00995EBC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 xml:space="preserve">.7. В результате измерений получаем </w:t>
      </w:r>
      <w:r w:rsidRPr="00995EBC">
        <w:rPr>
          <w:lang w:val="en-US"/>
        </w:rPr>
        <w:t>U</w:t>
      </w:r>
      <w:r w:rsidRPr="00995EBC">
        <w:rPr>
          <w:vertAlign w:val="subscript"/>
        </w:rPr>
        <w:t xml:space="preserve">пор </w:t>
      </w:r>
      <w:proofErr w:type="spellStart"/>
      <w:r w:rsidRPr="00995EBC">
        <w:rPr>
          <w:vertAlign w:val="subscript"/>
        </w:rPr>
        <w:t>изм</w:t>
      </w:r>
      <w:proofErr w:type="spellEnd"/>
      <w:r w:rsidRPr="00995EBC">
        <w:t xml:space="preserve"> = 4,66 В</w:t>
      </w:r>
      <w:r>
        <w:t>.</w:t>
      </w:r>
    </w:p>
    <w:p w:rsidR="00995EBC" w:rsidRDefault="00995EBC" w:rsidP="00995EBC"/>
    <w:p w:rsidR="00995EBC" w:rsidRDefault="00995EBC" w:rsidP="00995EBC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F5BC213" wp14:editId="5E313DF9">
            <wp:extent cx="2621280" cy="26212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EBC" w:rsidRDefault="00995EBC" w:rsidP="00995EBC">
      <w:pPr>
        <w:ind w:firstLine="0"/>
        <w:jc w:val="center"/>
      </w:pPr>
    </w:p>
    <w:p w:rsidR="00995EBC" w:rsidRDefault="00995EBC" w:rsidP="00995EBC">
      <w:pPr>
        <w:ind w:firstLine="0"/>
        <w:jc w:val="center"/>
      </w:pPr>
      <w:r>
        <w:t xml:space="preserve">Рисунок </w:t>
      </w:r>
      <w:r w:rsidR="007818A8">
        <w:t>3</w:t>
      </w:r>
      <w:r>
        <w:t>.7 – И</w:t>
      </w:r>
      <w:r w:rsidRPr="009A269A">
        <w:t>зображение входного и выходного сигналов компаратора</w:t>
      </w:r>
      <w:r>
        <w:t xml:space="preserve"> при </w:t>
      </w:r>
      <w:r w:rsidR="003C2412">
        <w:t xml:space="preserve">синусоидальной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5 В</w:t>
      </w:r>
    </w:p>
    <w:p w:rsidR="00995EBC" w:rsidRDefault="00995EBC" w:rsidP="00995EBC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 xml:space="preserve">.8. В результате измерений получаем </w:t>
      </w:r>
      <w:proofErr w:type="spellStart"/>
      <w:r w:rsidRPr="00100D63">
        <w:t>U</w:t>
      </w:r>
      <w:r w:rsidRPr="00100D63">
        <w:rPr>
          <w:vertAlign w:val="subscript"/>
        </w:rPr>
        <w:t>пор</w:t>
      </w:r>
      <w:proofErr w:type="spellEnd"/>
      <w:r w:rsidRPr="00100D63">
        <w:rPr>
          <w:vertAlign w:val="subscript"/>
        </w:rPr>
        <w:t xml:space="preserve"> </w:t>
      </w:r>
      <w:proofErr w:type="spellStart"/>
      <w:r w:rsidRPr="00100D63">
        <w:rPr>
          <w:vertAlign w:val="subscript"/>
        </w:rPr>
        <w:t>изм</w:t>
      </w:r>
      <w:proofErr w:type="spellEnd"/>
      <w:r w:rsidRPr="00100D63">
        <w:t xml:space="preserve"> = -4,81 В</w:t>
      </w:r>
      <w:r>
        <w:t>.</w:t>
      </w:r>
    </w:p>
    <w:p w:rsidR="00995EBC" w:rsidRDefault="00995EBC" w:rsidP="00995EBC"/>
    <w:p w:rsidR="00995EBC" w:rsidRDefault="00995EBC" w:rsidP="00995EBC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A90DD4E" wp14:editId="1286C517">
            <wp:extent cx="2468880" cy="24688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EBC" w:rsidRDefault="00995EBC" w:rsidP="00995EBC">
      <w:pPr>
        <w:ind w:firstLine="0"/>
        <w:jc w:val="center"/>
      </w:pPr>
    </w:p>
    <w:p w:rsidR="00995EBC" w:rsidRDefault="00995EBC" w:rsidP="00995EBC">
      <w:pPr>
        <w:ind w:firstLine="0"/>
        <w:jc w:val="center"/>
      </w:pPr>
      <w:r>
        <w:lastRenderedPageBreak/>
        <w:t xml:space="preserve">Рисунок </w:t>
      </w:r>
      <w:r w:rsidR="007818A8">
        <w:t>3</w:t>
      </w:r>
      <w:r>
        <w:t>.8 – И</w:t>
      </w:r>
      <w:r w:rsidRPr="009A269A">
        <w:t>зображение входного и выходного сигналов компаратора</w:t>
      </w:r>
      <w:r>
        <w:t xml:space="preserve"> при </w:t>
      </w:r>
      <w:r w:rsidR="003C2412">
        <w:t xml:space="preserve">синусоидальной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-5 В</w:t>
      </w:r>
    </w:p>
    <w:p w:rsidR="00C21E4C" w:rsidRDefault="00C21E4C" w:rsidP="00AD46F9">
      <w:pPr>
        <w:ind w:firstLine="0"/>
        <w:jc w:val="center"/>
      </w:pPr>
    </w:p>
    <w:p w:rsidR="00B52627" w:rsidRDefault="00B52627" w:rsidP="00B52627">
      <w:r>
        <w:t xml:space="preserve">Изменим форму сигнала на треугольную. </w:t>
      </w:r>
    </w:p>
    <w:p w:rsidR="001A7A3B" w:rsidRDefault="003C2412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1A7A3B">
        <w:t xml:space="preserve">, представленное на рисунке </w:t>
      </w:r>
      <w:r w:rsidR="007818A8">
        <w:t>3</w:t>
      </w:r>
      <w:r w:rsidR="001A7A3B">
        <w:t>.9</w:t>
      </w:r>
      <w:r>
        <w:t xml:space="preserve">. В результате измерений получаем </w:t>
      </w:r>
      <w:r w:rsidRPr="00995EBC">
        <w:rPr>
          <w:lang w:val="en-US"/>
        </w:rPr>
        <w:t>U</w:t>
      </w:r>
      <w:r w:rsidRPr="00995EBC">
        <w:rPr>
          <w:vertAlign w:val="subscript"/>
        </w:rPr>
        <w:t xml:space="preserve">пор </w:t>
      </w:r>
      <w:proofErr w:type="spellStart"/>
      <w:r w:rsidRPr="00995EBC">
        <w:rPr>
          <w:vertAlign w:val="subscript"/>
        </w:rPr>
        <w:t>изм</w:t>
      </w:r>
      <w:proofErr w:type="spellEnd"/>
      <w:r w:rsidR="001A7A3B">
        <w:t xml:space="preserve"> = 0</w:t>
      </w:r>
      <w:r w:rsidRPr="00995EBC">
        <w:t xml:space="preserve"> В</w:t>
      </w:r>
      <w:r>
        <w:t>.</w:t>
      </w:r>
    </w:p>
    <w:p w:rsidR="003C2412" w:rsidRDefault="003C2412" w:rsidP="003C2412"/>
    <w:p w:rsidR="003C2412" w:rsidRDefault="001A7A3B" w:rsidP="003C2412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DEF02C4" wp14:editId="1549ED93">
            <wp:extent cx="2476500" cy="24765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12" w:rsidRDefault="003C2412" w:rsidP="003C2412">
      <w:pPr>
        <w:ind w:firstLine="0"/>
        <w:jc w:val="center"/>
      </w:pPr>
    </w:p>
    <w:p w:rsidR="003C2412" w:rsidRDefault="001A7A3B" w:rsidP="003C2412">
      <w:pPr>
        <w:ind w:firstLine="0"/>
        <w:jc w:val="center"/>
      </w:pPr>
      <w:r>
        <w:t xml:space="preserve">Рисунок </w:t>
      </w:r>
      <w:r w:rsidR="007818A8">
        <w:t>3</w:t>
      </w:r>
      <w:r>
        <w:t>.9</w:t>
      </w:r>
      <w:r w:rsidR="003C2412">
        <w:t xml:space="preserve"> – И</w:t>
      </w:r>
      <w:r w:rsidR="003C2412" w:rsidRPr="009A269A">
        <w:t>зображение входного и выходного сигналов компаратора</w:t>
      </w:r>
      <w:r w:rsidR="003C2412">
        <w:t xml:space="preserve"> при </w:t>
      </w:r>
      <w:r>
        <w:t>треугольной</w:t>
      </w:r>
      <w:r w:rsidR="003C2412">
        <w:t xml:space="preserve"> форме сигнала и </w:t>
      </w:r>
      <w:r w:rsidR="003C2412">
        <w:rPr>
          <w:lang w:val="en-US"/>
        </w:rPr>
        <w:t>U</w:t>
      </w:r>
      <w:r w:rsidR="003C2412">
        <w:rPr>
          <w:vertAlign w:val="subscript"/>
        </w:rPr>
        <w:t xml:space="preserve">пор </w:t>
      </w:r>
      <w:r w:rsidR="003C2412">
        <w:t>= 0 В</w:t>
      </w:r>
    </w:p>
    <w:p w:rsidR="000A5987" w:rsidRDefault="000A5987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 xml:space="preserve">.10. В результате измерений получаем </w:t>
      </w:r>
      <w:r w:rsidRPr="00995EBC">
        <w:rPr>
          <w:lang w:val="en-US"/>
        </w:rPr>
        <w:t>U</w:t>
      </w:r>
      <w:r w:rsidRPr="00995EBC">
        <w:rPr>
          <w:vertAlign w:val="subscript"/>
        </w:rPr>
        <w:t xml:space="preserve">пор </w:t>
      </w:r>
      <w:proofErr w:type="spellStart"/>
      <w:r w:rsidRPr="00995EBC">
        <w:rPr>
          <w:vertAlign w:val="subscript"/>
        </w:rPr>
        <w:t>изм</w:t>
      </w:r>
      <w:proofErr w:type="spellEnd"/>
      <w:r w:rsidRPr="00995EBC">
        <w:t xml:space="preserve"> = 4,66 В</w:t>
      </w:r>
      <w:r>
        <w:t>.</w:t>
      </w:r>
    </w:p>
    <w:p w:rsidR="000A5987" w:rsidRDefault="000A5987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 xml:space="preserve">.11. В результате измерений получаем </w:t>
      </w:r>
      <w:proofErr w:type="spellStart"/>
      <w:r w:rsidRPr="00100D63">
        <w:t>U</w:t>
      </w:r>
      <w:r w:rsidRPr="00100D63">
        <w:rPr>
          <w:vertAlign w:val="subscript"/>
        </w:rPr>
        <w:t>пор</w:t>
      </w:r>
      <w:proofErr w:type="spellEnd"/>
      <w:r w:rsidRPr="00100D63">
        <w:rPr>
          <w:vertAlign w:val="subscript"/>
        </w:rPr>
        <w:t xml:space="preserve"> </w:t>
      </w:r>
      <w:proofErr w:type="spellStart"/>
      <w:r w:rsidRPr="00100D63">
        <w:rPr>
          <w:vertAlign w:val="subscript"/>
        </w:rPr>
        <w:t>изм</w:t>
      </w:r>
      <w:proofErr w:type="spellEnd"/>
      <w:r>
        <w:t xml:space="preserve"> = -4,90</w:t>
      </w:r>
      <w:r w:rsidRPr="00100D63">
        <w:t xml:space="preserve"> В</w:t>
      </w:r>
      <w:r>
        <w:t>.</w:t>
      </w:r>
    </w:p>
    <w:p w:rsidR="003C2412" w:rsidRDefault="003C2412" w:rsidP="001A7A3B">
      <w:pPr>
        <w:ind w:firstLine="0"/>
      </w:pPr>
    </w:p>
    <w:p w:rsidR="003C2412" w:rsidRDefault="001A7A3B" w:rsidP="003C2412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16A64B1" wp14:editId="49A5D3E9">
            <wp:extent cx="2240280" cy="2240280"/>
            <wp:effectExtent l="0" t="0" r="762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12" w:rsidRDefault="003C2412" w:rsidP="003C2412">
      <w:pPr>
        <w:ind w:firstLine="0"/>
        <w:jc w:val="center"/>
      </w:pPr>
    </w:p>
    <w:p w:rsidR="003C2412" w:rsidRDefault="001A7A3B" w:rsidP="003C2412">
      <w:pPr>
        <w:ind w:firstLine="0"/>
        <w:jc w:val="center"/>
      </w:pPr>
      <w:r>
        <w:t xml:space="preserve">Рисунок </w:t>
      </w:r>
      <w:r w:rsidR="007818A8">
        <w:t>3</w:t>
      </w:r>
      <w:r>
        <w:t>.10</w:t>
      </w:r>
      <w:r w:rsidR="003C2412">
        <w:t xml:space="preserve"> – И</w:t>
      </w:r>
      <w:r w:rsidR="003C2412" w:rsidRPr="009A269A">
        <w:t>зображение входного и выходного сигналов компаратора</w:t>
      </w:r>
      <w:r w:rsidR="003C2412">
        <w:t xml:space="preserve"> при </w:t>
      </w:r>
      <w:r>
        <w:t xml:space="preserve">треугольной </w:t>
      </w:r>
      <w:r w:rsidR="003C2412">
        <w:t xml:space="preserve">форме сигнала и </w:t>
      </w:r>
      <w:r w:rsidR="003C2412">
        <w:rPr>
          <w:lang w:val="en-US"/>
        </w:rPr>
        <w:t>U</w:t>
      </w:r>
      <w:r w:rsidR="003C2412">
        <w:rPr>
          <w:vertAlign w:val="subscript"/>
        </w:rPr>
        <w:t xml:space="preserve">пор </w:t>
      </w:r>
      <w:r w:rsidR="003C2412">
        <w:t>= 5 В</w:t>
      </w:r>
    </w:p>
    <w:p w:rsidR="003C2412" w:rsidRDefault="003C2412" w:rsidP="003C2412"/>
    <w:p w:rsidR="003C2412" w:rsidRDefault="001A7A3B" w:rsidP="003C2412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A869122" wp14:editId="377A783B">
            <wp:extent cx="2331720" cy="23317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12" w:rsidRDefault="003C2412" w:rsidP="003C2412">
      <w:pPr>
        <w:ind w:firstLine="0"/>
        <w:jc w:val="center"/>
      </w:pPr>
    </w:p>
    <w:p w:rsidR="003C2412" w:rsidRDefault="001A7A3B" w:rsidP="003C2412">
      <w:pPr>
        <w:ind w:firstLine="0"/>
        <w:jc w:val="center"/>
      </w:pPr>
      <w:r>
        <w:t xml:space="preserve">Рисунок </w:t>
      </w:r>
      <w:r w:rsidR="007818A8">
        <w:t>3</w:t>
      </w:r>
      <w:r>
        <w:t>.11</w:t>
      </w:r>
      <w:r w:rsidR="003C2412">
        <w:t xml:space="preserve"> – И</w:t>
      </w:r>
      <w:r w:rsidR="003C2412" w:rsidRPr="009A269A">
        <w:t>зображение входного и выходного сигналов компаратора</w:t>
      </w:r>
      <w:r w:rsidR="003C2412">
        <w:t xml:space="preserve"> при </w:t>
      </w:r>
      <w:r>
        <w:t xml:space="preserve">треугольной </w:t>
      </w:r>
      <w:r w:rsidR="003C2412">
        <w:t xml:space="preserve">форме сигнала и </w:t>
      </w:r>
      <w:r w:rsidR="003C2412">
        <w:rPr>
          <w:lang w:val="en-US"/>
        </w:rPr>
        <w:t>U</w:t>
      </w:r>
      <w:r w:rsidR="003C2412">
        <w:rPr>
          <w:vertAlign w:val="subscript"/>
        </w:rPr>
        <w:t xml:space="preserve">пор </w:t>
      </w:r>
      <w:r w:rsidR="003C2412">
        <w:t>= -5 В</w:t>
      </w:r>
    </w:p>
    <w:p w:rsidR="000A5987" w:rsidRDefault="000A5987" w:rsidP="003C2412">
      <w:pPr>
        <w:ind w:firstLine="0"/>
        <w:jc w:val="center"/>
      </w:pPr>
    </w:p>
    <w:p w:rsidR="00562895" w:rsidRDefault="00562895" w:rsidP="00562895">
      <w:r>
        <w:t xml:space="preserve">Изменим форму сигнала на прямоугольную. </w:t>
      </w:r>
    </w:p>
    <w:p w:rsidR="00562895" w:rsidRDefault="00562895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>.12.</w:t>
      </w:r>
    </w:p>
    <w:p w:rsidR="00562895" w:rsidRDefault="00562895" w:rsidP="00562895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F6AE2FA" wp14:editId="02926079">
            <wp:extent cx="2788920" cy="27889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pPr>
        <w:ind w:firstLine="0"/>
        <w:jc w:val="center"/>
      </w:pPr>
      <w:r>
        <w:t xml:space="preserve">Рисунок </w:t>
      </w:r>
      <w:r w:rsidR="007818A8">
        <w:t>3</w:t>
      </w:r>
      <w:r>
        <w:t>.12 – И</w:t>
      </w:r>
      <w:r w:rsidRPr="009A269A">
        <w:t>зображение входного и выходного сигналов компаратора</w:t>
      </w:r>
      <w:r>
        <w:t xml:space="preserve"> при прямоугольной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0 В</w:t>
      </w:r>
      <w:r>
        <w:br/>
      </w:r>
    </w:p>
    <w:p w:rsidR="00562895" w:rsidRDefault="00562895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>.13.</w:t>
      </w:r>
    </w:p>
    <w:p w:rsidR="00562895" w:rsidRDefault="00562895" w:rsidP="00562895">
      <w:pPr>
        <w:ind w:firstLine="0"/>
      </w:pPr>
    </w:p>
    <w:p w:rsidR="00562895" w:rsidRDefault="00562895" w:rsidP="0056289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0AAA9DC" wp14:editId="0E4335DD">
            <wp:extent cx="2781300" cy="27813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pPr>
        <w:ind w:firstLine="0"/>
        <w:jc w:val="center"/>
      </w:pPr>
      <w:r>
        <w:t xml:space="preserve">Рисунок </w:t>
      </w:r>
      <w:r w:rsidR="007818A8">
        <w:t>3</w:t>
      </w:r>
      <w:r>
        <w:t>.13 – И</w:t>
      </w:r>
      <w:r w:rsidRPr="009A269A">
        <w:t>зображение входного и выходного сигналов компаратора</w:t>
      </w:r>
      <w:r>
        <w:t xml:space="preserve"> при прямоугольной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5 В</w:t>
      </w:r>
    </w:p>
    <w:p w:rsidR="000A5987" w:rsidRDefault="000A5987" w:rsidP="00562895">
      <w:pPr>
        <w:ind w:firstLine="0"/>
        <w:jc w:val="center"/>
      </w:pPr>
    </w:p>
    <w:p w:rsidR="00562895" w:rsidRDefault="00562895" w:rsidP="00562895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>.14.</w:t>
      </w:r>
    </w:p>
    <w:p w:rsidR="00562895" w:rsidRDefault="00562895" w:rsidP="00562895">
      <w:pPr>
        <w:ind w:firstLine="0"/>
      </w:pPr>
    </w:p>
    <w:p w:rsidR="00562895" w:rsidRDefault="00562895" w:rsidP="00562895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EBF301E" wp14:editId="47A5C0A5">
            <wp:extent cx="2682240" cy="2682240"/>
            <wp:effectExtent l="0" t="0" r="381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pPr>
        <w:ind w:firstLine="0"/>
        <w:jc w:val="center"/>
      </w:pPr>
      <w:r>
        <w:t xml:space="preserve">Рисунок </w:t>
      </w:r>
      <w:r w:rsidR="007818A8">
        <w:t>3</w:t>
      </w:r>
      <w:r>
        <w:t>.14 – И</w:t>
      </w:r>
      <w:r w:rsidRPr="009A269A">
        <w:t>зображение входного и выходного сигналов компаратора</w:t>
      </w:r>
      <w:r>
        <w:t xml:space="preserve"> при прямоугольной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-5 В</w:t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r>
        <w:t xml:space="preserve">Изменим форму сигнала на </w:t>
      </w:r>
      <w:r w:rsidR="00CC7717">
        <w:t>пилообразную</w:t>
      </w:r>
      <w:r>
        <w:t xml:space="preserve">. </w:t>
      </w:r>
    </w:p>
    <w:p w:rsidR="00562895" w:rsidRDefault="00562895" w:rsidP="00562895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CC7717">
        <w:t xml:space="preserve">, представленное на рисунке </w:t>
      </w:r>
      <w:r w:rsidR="007818A8">
        <w:t>3</w:t>
      </w:r>
      <w:r w:rsidR="00CC7717">
        <w:t>.15.</w:t>
      </w:r>
    </w:p>
    <w:p w:rsidR="00CC7717" w:rsidRDefault="00CC7717" w:rsidP="00562895"/>
    <w:p w:rsidR="00562895" w:rsidRDefault="00562895" w:rsidP="00562895"/>
    <w:p w:rsidR="00562895" w:rsidRDefault="00562895" w:rsidP="00562895"/>
    <w:p w:rsidR="00562895" w:rsidRDefault="00CC7717" w:rsidP="0056289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1A5CE95" wp14:editId="60F31161">
            <wp:extent cx="2750820" cy="27508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pPr>
        <w:ind w:firstLine="0"/>
        <w:jc w:val="center"/>
      </w:pPr>
      <w:r>
        <w:t xml:space="preserve">Рисунок </w:t>
      </w:r>
      <w:r w:rsidR="007818A8">
        <w:t>3</w:t>
      </w:r>
      <w:r>
        <w:t>.</w:t>
      </w:r>
      <w:r w:rsidR="00CC7717">
        <w:t>15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</w:t>
      </w:r>
      <w:r w:rsidR="00CC7717">
        <w:t>пилообразной</w:t>
      </w:r>
      <w:r>
        <w:t xml:space="preserve"> 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0 В</w:t>
      </w:r>
    </w:p>
    <w:p w:rsidR="000A5987" w:rsidRDefault="000A5987" w:rsidP="000A5987">
      <w:r>
        <w:lastRenderedPageBreak/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>.16.</w:t>
      </w:r>
    </w:p>
    <w:p w:rsidR="00562895" w:rsidRDefault="00562895" w:rsidP="00562895">
      <w:pPr>
        <w:ind w:firstLine="0"/>
      </w:pPr>
    </w:p>
    <w:p w:rsidR="00562895" w:rsidRDefault="00CC7717" w:rsidP="0056289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4803718" wp14:editId="25CE761A">
            <wp:extent cx="2529840" cy="2529840"/>
            <wp:effectExtent l="0" t="0" r="381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562895" w:rsidRDefault="00562895" w:rsidP="00562895">
      <w:pPr>
        <w:ind w:firstLine="0"/>
        <w:jc w:val="center"/>
      </w:pPr>
      <w:r>
        <w:t xml:space="preserve">Рисунок </w:t>
      </w:r>
      <w:r w:rsidR="007818A8">
        <w:t>3</w:t>
      </w:r>
      <w:r>
        <w:t>.</w:t>
      </w:r>
      <w:r w:rsidR="00CC7717">
        <w:t>16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</w:t>
      </w:r>
      <w:r w:rsidR="00CC7717">
        <w:t xml:space="preserve">пилообразной </w:t>
      </w:r>
      <w:r>
        <w:t xml:space="preserve">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5 В</w:t>
      </w:r>
    </w:p>
    <w:p w:rsidR="000A5987" w:rsidRDefault="000A5987" w:rsidP="00562895">
      <w:pPr>
        <w:ind w:firstLine="0"/>
        <w:jc w:val="center"/>
      </w:pPr>
    </w:p>
    <w:p w:rsidR="000A5987" w:rsidRDefault="000A5987" w:rsidP="000A5987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7818A8">
        <w:t>3</w:t>
      </w:r>
      <w:r>
        <w:t>.17.</w:t>
      </w:r>
    </w:p>
    <w:p w:rsidR="00562895" w:rsidRDefault="00562895" w:rsidP="00562895"/>
    <w:p w:rsidR="00562895" w:rsidRDefault="00CC7717" w:rsidP="0056289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86EC553" wp14:editId="6C94C51C">
            <wp:extent cx="2438400" cy="2438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895" w:rsidRDefault="00562895" w:rsidP="00562895">
      <w:pPr>
        <w:ind w:firstLine="0"/>
        <w:jc w:val="center"/>
      </w:pPr>
    </w:p>
    <w:p w:rsidR="00655203" w:rsidRDefault="00562895" w:rsidP="00CC7717">
      <w:pPr>
        <w:ind w:firstLine="0"/>
        <w:jc w:val="center"/>
      </w:pPr>
      <w:r>
        <w:t xml:space="preserve">Рисунок </w:t>
      </w:r>
      <w:r w:rsidR="007818A8">
        <w:t>3</w:t>
      </w:r>
      <w:r>
        <w:t>.</w:t>
      </w:r>
      <w:r w:rsidR="00CC7717">
        <w:t>17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</w:t>
      </w:r>
      <w:r w:rsidR="00CC7717">
        <w:t xml:space="preserve">пилообразной </w:t>
      </w:r>
      <w:r>
        <w:t xml:space="preserve">форме сигнала и </w:t>
      </w:r>
      <w:r>
        <w:rPr>
          <w:lang w:val="en-US"/>
        </w:rPr>
        <w:t>U</w:t>
      </w:r>
      <w:r>
        <w:rPr>
          <w:vertAlign w:val="subscript"/>
        </w:rPr>
        <w:t xml:space="preserve">пор </w:t>
      </w:r>
      <w:r>
        <w:t>= -5 В</w:t>
      </w:r>
    </w:p>
    <w:p w:rsidR="000A5987" w:rsidRDefault="000A5987" w:rsidP="00CC7717">
      <w:pPr>
        <w:ind w:firstLine="0"/>
        <w:jc w:val="center"/>
      </w:pPr>
    </w:p>
    <w:p w:rsidR="000A5987" w:rsidRDefault="000A5987" w:rsidP="000A5987">
      <w:r w:rsidRPr="00562895">
        <w:t xml:space="preserve">Для прямоугольной </w:t>
      </w:r>
      <w:r>
        <w:t>и пилообразной форм</w:t>
      </w:r>
      <w:r w:rsidRPr="00562895">
        <w:t xml:space="preserve"> входного сигнала по приведённым осциллограммам невозможно определить </w:t>
      </w:r>
      <w:proofErr w:type="spellStart"/>
      <w:r w:rsidRPr="00562895">
        <w:t>U</w:t>
      </w:r>
      <w:r w:rsidRPr="00562895">
        <w:rPr>
          <w:vertAlign w:val="subscript"/>
        </w:rPr>
        <w:t>пор</w:t>
      </w:r>
      <w:proofErr w:type="spellEnd"/>
      <w:r w:rsidRPr="00562895">
        <w:rPr>
          <w:vertAlign w:val="subscript"/>
        </w:rPr>
        <w:t xml:space="preserve"> изм.</w:t>
      </w:r>
    </w:p>
    <w:p w:rsidR="00373CE9" w:rsidRDefault="00373CE9" w:rsidP="00AD46F9">
      <w:pPr>
        <w:ind w:firstLine="0"/>
        <w:jc w:val="center"/>
      </w:pPr>
    </w:p>
    <w:p w:rsidR="00C21E4C" w:rsidRDefault="00BF0945" w:rsidP="00C21E4C">
      <w:pPr>
        <w:rPr>
          <w:b/>
        </w:rPr>
      </w:pPr>
      <w:r>
        <w:rPr>
          <w:b/>
        </w:rPr>
        <w:t>3</w:t>
      </w:r>
      <w:r w:rsidR="00D8157F">
        <w:rPr>
          <w:b/>
        </w:rPr>
        <w:t>.3</w:t>
      </w:r>
      <w:r w:rsidR="00C21E4C" w:rsidRPr="00AD46F9">
        <w:rPr>
          <w:b/>
        </w:rPr>
        <w:t xml:space="preserve"> </w:t>
      </w:r>
      <w:r w:rsidR="001052AB" w:rsidRPr="001052AB">
        <w:rPr>
          <w:b/>
        </w:rPr>
        <w:t>Получение передаточной характеристики гистерезисного компаратора</w:t>
      </w:r>
    </w:p>
    <w:p w:rsidR="00187222" w:rsidRDefault="00187222" w:rsidP="009E1AB1"/>
    <w:p w:rsidR="00D8157F" w:rsidRDefault="001052AB" w:rsidP="001052AB">
      <w:pPr>
        <w:rPr>
          <w:noProof/>
        </w:rPr>
      </w:pPr>
      <w:r w:rsidRPr="001052AB">
        <w:rPr>
          <w:noProof/>
        </w:rPr>
        <w:t>С</w:t>
      </w:r>
      <w:r>
        <w:rPr>
          <w:noProof/>
        </w:rPr>
        <w:t xml:space="preserve"> помощью элементов управления установим</w:t>
      </w:r>
      <w:r w:rsidRPr="001052AB">
        <w:rPr>
          <w:noProof/>
        </w:rPr>
        <w:t xml:space="preserve"> диапазон изменения входного сигнала и пределы изменения выходного сигнала</w:t>
      </w:r>
      <w:r w:rsidR="00D8157F">
        <w:rPr>
          <w:noProof/>
        </w:rPr>
        <w:t>,</w:t>
      </w:r>
      <w:r>
        <w:rPr>
          <w:noProof/>
        </w:rPr>
        <w:t xml:space="preserve"> как представлено на рисунке </w:t>
      </w:r>
      <w:r w:rsidR="00BF0945">
        <w:rPr>
          <w:noProof/>
        </w:rPr>
        <w:t>3</w:t>
      </w:r>
      <w:r>
        <w:rPr>
          <w:noProof/>
        </w:rPr>
        <w:t>.18.</w:t>
      </w:r>
    </w:p>
    <w:p w:rsidR="001052AB" w:rsidRDefault="001052AB" w:rsidP="009E1AB1">
      <w:pPr>
        <w:ind w:firstLine="0"/>
        <w:jc w:val="center"/>
        <w:rPr>
          <w:noProof/>
        </w:rPr>
      </w:pPr>
    </w:p>
    <w:p w:rsidR="009E1AB1" w:rsidRDefault="001052AB" w:rsidP="009E1AB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6E22689" wp14:editId="3CED2D36">
            <wp:extent cx="3185160" cy="2278380"/>
            <wp:effectExtent l="0" t="0" r="0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l="2823" t="1369" r="43548" b="30430"/>
                    <a:stretch/>
                  </pic:blipFill>
                  <pic:spPr bwMode="auto">
                    <a:xfrm>
                      <a:off x="0" y="0"/>
                      <a:ext cx="3185503" cy="22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7F" w:rsidRDefault="00D8157F" w:rsidP="009E1AB1">
      <w:pPr>
        <w:ind w:firstLine="0"/>
        <w:jc w:val="center"/>
      </w:pPr>
    </w:p>
    <w:p w:rsidR="009E1AB1" w:rsidRDefault="001052AB" w:rsidP="009E1AB1">
      <w:pPr>
        <w:ind w:firstLine="0"/>
        <w:jc w:val="center"/>
      </w:pPr>
      <w:r>
        <w:t xml:space="preserve">Рисунок </w:t>
      </w:r>
      <w:r w:rsidR="00BF0945">
        <w:t>3</w:t>
      </w:r>
      <w:r>
        <w:t>.18</w:t>
      </w:r>
      <w:r w:rsidR="009E1AB1">
        <w:t xml:space="preserve"> – </w:t>
      </w:r>
      <w:r w:rsidR="00D8157F">
        <w:t xml:space="preserve">Установка параметров в окне </w:t>
      </w:r>
      <w:r w:rsidR="000A5987" w:rsidRPr="000A5987">
        <w:t>гистерезисного компаратора</w:t>
      </w:r>
    </w:p>
    <w:p w:rsidR="009E1AB1" w:rsidRDefault="009E1AB1" w:rsidP="009E1AB1">
      <w:pPr>
        <w:ind w:firstLine="0"/>
        <w:jc w:val="center"/>
      </w:pPr>
    </w:p>
    <w:p w:rsidR="00CE22F0" w:rsidRDefault="00CE22F0" w:rsidP="00CE22F0">
      <w:r>
        <w:t xml:space="preserve">Установим </w:t>
      </w:r>
      <w:r>
        <w:rPr>
          <w:lang w:val="en-US"/>
        </w:rPr>
        <w:t>U</w:t>
      </w:r>
      <w:r w:rsidR="00D31E31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0 В и получим </w:t>
      </w:r>
      <w:r w:rsidR="00D31E31" w:rsidRPr="00D31E31">
        <w:t>изображен</w:t>
      </w:r>
      <w:r w:rsidR="00D31E31">
        <w:t>ие переда</w:t>
      </w:r>
      <w:r w:rsidR="00D31E31" w:rsidRPr="00D31E31">
        <w:t>точной характеристики компаратора</w:t>
      </w:r>
      <w:r>
        <w:t xml:space="preserve">, представленное на рисунке </w:t>
      </w:r>
      <w:r w:rsidR="00BF0945">
        <w:t>3</w:t>
      </w:r>
      <w:r>
        <w:t>.19.</w:t>
      </w:r>
    </w:p>
    <w:p w:rsidR="00D8157F" w:rsidRDefault="00D8157F" w:rsidP="00D8157F"/>
    <w:p w:rsidR="009E1AB1" w:rsidRDefault="00CE22F0" w:rsidP="009E1AB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D8385C3" wp14:editId="29AF651B">
            <wp:extent cx="2712042" cy="2537071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53" cy="254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B1" w:rsidRDefault="009E1AB1" w:rsidP="009E1AB1">
      <w:pPr>
        <w:ind w:firstLine="0"/>
        <w:jc w:val="center"/>
      </w:pPr>
    </w:p>
    <w:p w:rsidR="00D31E31" w:rsidRDefault="00CE22F0" w:rsidP="009E1AB1">
      <w:pPr>
        <w:ind w:firstLine="0"/>
        <w:jc w:val="center"/>
      </w:pPr>
      <w:r>
        <w:t xml:space="preserve">Рисунок </w:t>
      </w:r>
      <w:r w:rsidR="00BF0945">
        <w:t>3</w:t>
      </w:r>
      <w:r>
        <w:t>.19</w:t>
      </w:r>
      <w:r w:rsidR="009E1AB1">
        <w:t xml:space="preserve"> – </w:t>
      </w:r>
      <w:r w:rsidR="006D0A5D">
        <w:t>И</w:t>
      </w:r>
      <w:r w:rsidR="006D0A5D" w:rsidRPr="006D0A5D">
        <w:t xml:space="preserve">зображение передаточной характеристики </w:t>
      </w:r>
      <w:r w:rsidR="00D31E31">
        <w:t xml:space="preserve">компаратора при </w:t>
      </w:r>
      <w:r w:rsidR="00D31E31">
        <w:rPr>
          <w:lang w:val="en-US"/>
        </w:rPr>
        <w:t>U</w:t>
      </w:r>
      <w:r w:rsidR="00D31E31">
        <w:rPr>
          <w:vertAlign w:val="subscript"/>
        </w:rPr>
        <w:t>см</w:t>
      </w:r>
      <w:r w:rsidR="00D31E31">
        <w:t xml:space="preserve"> = 0 В</w:t>
      </w:r>
    </w:p>
    <w:p w:rsidR="0076114A" w:rsidRDefault="0076114A" w:rsidP="0076114A">
      <w:r>
        <w:lastRenderedPageBreak/>
        <w:t>На основании передаточной характеристики получим:</w:t>
      </w:r>
    </w:p>
    <w:p w:rsidR="00FB051E" w:rsidRDefault="00FB051E" w:rsidP="00FB051E">
      <w:proofErr w:type="spellStart"/>
      <w:r>
        <w:t>U</w:t>
      </w:r>
      <w:r w:rsidRPr="00FB051E">
        <w:rPr>
          <w:vertAlign w:val="subscript"/>
        </w:rPr>
        <w:t>вых</w:t>
      </w:r>
      <w:proofErr w:type="spellEnd"/>
      <w:r w:rsidRPr="00FB051E">
        <w:rPr>
          <w:vertAlign w:val="subscript"/>
        </w:rPr>
        <w:t>+</w:t>
      </w:r>
      <w:r>
        <w:t xml:space="preserve"> = 7,59 В</w:t>
      </w:r>
    </w:p>
    <w:p w:rsidR="009E1AB1" w:rsidRDefault="00FB051E" w:rsidP="00FB051E">
      <w:proofErr w:type="spellStart"/>
      <w:r>
        <w:t>U</w:t>
      </w:r>
      <w:r w:rsidRPr="00FB051E">
        <w:rPr>
          <w:vertAlign w:val="subscript"/>
        </w:rPr>
        <w:t>вых</w:t>
      </w:r>
      <w:proofErr w:type="spellEnd"/>
      <w:r w:rsidRPr="00FB051E">
        <w:rPr>
          <w:vertAlign w:val="subscript"/>
        </w:rPr>
        <w:t>-</w:t>
      </w:r>
      <w:r>
        <w:t xml:space="preserve"> = -7,90 В</w:t>
      </w:r>
    </w:p>
    <w:p w:rsidR="008A7B70" w:rsidRPr="008A7B70" w:rsidRDefault="008A7B70" w:rsidP="008A7B70">
      <w:r w:rsidRPr="008A7B70">
        <w:rPr>
          <w:lang w:val="en-US"/>
        </w:rPr>
        <w:t>U</w:t>
      </w:r>
      <w:r w:rsidRPr="008A7B70">
        <w:rPr>
          <w:vertAlign w:val="subscript"/>
        </w:rPr>
        <w:t>ср</w:t>
      </w:r>
      <w:r w:rsidRPr="008A7B70">
        <w:t xml:space="preserve"> = 0,66 В</w:t>
      </w:r>
    </w:p>
    <w:p w:rsidR="008A7B70" w:rsidRDefault="008A7B70" w:rsidP="008A7B70">
      <w:r w:rsidRPr="008A7B70">
        <w:rPr>
          <w:lang w:val="en-US"/>
        </w:rPr>
        <w:t>U</w:t>
      </w:r>
      <w:r w:rsidRPr="008A7B70">
        <w:rPr>
          <w:vertAlign w:val="subscript"/>
        </w:rPr>
        <w:t>от</w:t>
      </w:r>
      <w:r w:rsidRPr="008A7B70">
        <w:t xml:space="preserve"> = -0,58 В</w:t>
      </w:r>
    </w:p>
    <w:p w:rsidR="00CE22F0" w:rsidRDefault="008A7B70" w:rsidP="00552271">
      <w:r>
        <w:t>Рассчитаем</w:t>
      </w:r>
      <w:r w:rsidR="00980F12">
        <w:t xml:space="preserve"> напряжение срабатывания и напряжение отпускания:</w:t>
      </w:r>
    </w:p>
    <w:p w:rsidR="00980F12" w:rsidRPr="00980F12" w:rsidRDefault="00980F12" w:rsidP="00980F12">
      <w:r w:rsidRPr="00980F12">
        <w:object w:dxaOrig="5240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6pt;height:66pt" o:ole="">
            <v:imagedata r:id="rId36" o:title=""/>
          </v:shape>
          <o:OLEObject Type="Embed" ProgID="Equation.DSMT4" ShapeID="_x0000_i1025" DrawAspect="Content" ObjectID="_1731231215" r:id="rId37"/>
        </w:object>
      </w:r>
    </w:p>
    <w:p w:rsidR="00980F12" w:rsidRDefault="00980F12" w:rsidP="00980F12">
      <w:r w:rsidRPr="00980F12">
        <w:object w:dxaOrig="5400" w:dyaOrig="1320">
          <v:shape id="_x0000_i1026" type="#_x0000_t75" style="width:270pt;height:62.4pt" o:ole="">
            <v:imagedata r:id="rId38" o:title=""/>
          </v:shape>
          <o:OLEObject Type="Embed" ProgID="Equation.DSMT4" ShapeID="_x0000_i1026" DrawAspect="Content" ObjectID="_1731231216" r:id="rId39"/>
        </w:object>
      </w:r>
    </w:p>
    <w:p w:rsidR="00405863" w:rsidRDefault="00405863" w:rsidP="00405863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-10 В и получим </w:t>
      </w:r>
      <w:r w:rsidRPr="00D31E31">
        <w:t>изображен</w:t>
      </w:r>
      <w:r>
        <w:t>ие переда</w:t>
      </w:r>
      <w:r w:rsidRPr="00D31E31">
        <w:t>точной характеристики компаратора</w:t>
      </w:r>
      <w:r>
        <w:t xml:space="preserve">, представленное на рисунке </w:t>
      </w:r>
      <w:r w:rsidR="00BF0945">
        <w:t>3</w:t>
      </w:r>
      <w:r>
        <w:t>.20.</w:t>
      </w:r>
    </w:p>
    <w:p w:rsidR="00405863" w:rsidRDefault="00405863" w:rsidP="00405863"/>
    <w:p w:rsidR="00405863" w:rsidRDefault="00405863" w:rsidP="0040586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DA3D43A" wp14:editId="31116DCB">
            <wp:extent cx="3002280" cy="2808585"/>
            <wp:effectExtent l="0" t="0" r="762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84" cy="281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pPr>
        <w:ind w:firstLine="0"/>
        <w:jc w:val="center"/>
      </w:pPr>
      <w:r>
        <w:t xml:space="preserve">Рисунок </w:t>
      </w:r>
      <w:r w:rsidR="00BF0945">
        <w:t>3</w:t>
      </w:r>
      <w:r>
        <w:t>.20 – И</w:t>
      </w:r>
      <w:r w:rsidRPr="006D0A5D">
        <w:t xml:space="preserve">зображение передаточной характеристики </w:t>
      </w:r>
      <w:r>
        <w:t xml:space="preserve">компаратора при </w:t>
      </w:r>
      <w:r>
        <w:rPr>
          <w:lang w:val="en-US"/>
        </w:rPr>
        <w:t>U</w:t>
      </w:r>
      <w:r>
        <w:rPr>
          <w:vertAlign w:val="subscript"/>
        </w:rPr>
        <w:t>см</w:t>
      </w:r>
      <w:r>
        <w:t xml:space="preserve"> = -10 В</w:t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r>
        <w:t>На основании передаточной характеристики получим:</w:t>
      </w:r>
    </w:p>
    <w:p w:rsidR="00405863" w:rsidRDefault="00405863" w:rsidP="00405863">
      <w:r>
        <w:rPr>
          <w:lang w:val="en-US"/>
        </w:rPr>
        <w:t>U</w:t>
      </w:r>
      <w:proofErr w:type="spellStart"/>
      <w:r w:rsidRPr="00BC3A13">
        <w:rPr>
          <w:vertAlign w:val="subscript"/>
        </w:rPr>
        <w:t>вых</w:t>
      </w:r>
      <w:proofErr w:type="spellEnd"/>
      <w:r w:rsidRPr="00BC3A13">
        <w:rPr>
          <w:vertAlign w:val="subscript"/>
        </w:rPr>
        <w:t>+</w:t>
      </w:r>
      <w:r>
        <w:t xml:space="preserve"> = 7,61 В</w:t>
      </w:r>
    </w:p>
    <w:p w:rsidR="00405863" w:rsidRPr="00405863" w:rsidRDefault="00405863" w:rsidP="00405863">
      <w:r>
        <w:rPr>
          <w:lang w:val="en-US"/>
        </w:rPr>
        <w:t>U</w:t>
      </w:r>
      <w:proofErr w:type="spellStart"/>
      <w:r w:rsidRPr="00BC3A13">
        <w:rPr>
          <w:vertAlign w:val="subscript"/>
        </w:rPr>
        <w:t>вых</w:t>
      </w:r>
      <w:proofErr w:type="spellEnd"/>
      <w:r w:rsidRPr="00BC3A13">
        <w:rPr>
          <w:vertAlign w:val="subscript"/>
        </w:rPr>
        <w:t>-</w:t>
      </w:r>
      <w:r>
        <w:t xml:space="preserve"> = -7,91 В</w:t>
      </w:r>
    </w:p>
    <w:p w:rsidR="00405863" w:rsidRDefault="00405863" w:rsidP="00405863">
      <w:r>
        <w:rPr>
          <w:lang w:val="en-US"/>
        </w:rPr>
        <w:t>U</w:t>
      </w:r>
      <w:r w:rsidRPr="00BC3A13">
        <w:rPr>
          <w:vertAlign w:val="subscript"/>
        </w:rPr>
        <w:t>ср</w:t>
      </w:r>
      <w:r>
        <w:t xml:space="preserve"> = -6,13 В</w:t>
      </w:r>
    </w:p>
    <w:p w:rsidR="00405863" w:rsidRPr="00A67A91" w:rsidRDefault="00405863" w:rsidP="00405863">
      <w:r>
        <w:rPr>
          <w:lang w:val="en-US"/>
        </w:rPr>
        <w:t>U</w:t>
      </w:r>
      <w:r w:rsidRPr="00BC3A13">
        <w:rPr>
          <w:vertAlign w:val="subscript"/>
        </w:rPr>
        <w:t>от</w:t>
      </w:r>
      <w:r>
        <w:t xml:space="preserve"> </w:t>
      </w:r>
      <w:r w:rsidRPr="008C49C6">
        <w:t xml:space="preserve">= </w:t>
      </w:r>
      <w:r>
        <w:t>-7,37</w:t>
      </w:r>
      <w:r w:rsidRPr="008C49C6">
        <w:t xml:space="preserve"> </w:t>
      </w:r>
      <w:r>
        <w:t>В</w:t>
      </w:r>
    </w:p>
    <w:p w:rsidR="00405863" w:rsidRDefault="00405863" w:rsidP="00405863">
      <w:r>
        <w:lastRenderedPageBreak/>
        <w:t>Рассчитаем напряжение срабатывания и напряжение отпускания:</w:t>
      </w:r>
    </w:p>
    <w:p w:rsidR="00405863" w:rsidRDefault="00405863" w:rsidP="00405863">
      <w:pPr>
        <w:spacing w:after="120"/>
      </w:pPr>
      <w:r w:rsidRPr="00E311AC">
        <w:rPr>
          <w:position w:val="-60"/>
        </w:rPr>
        <w:object w:dxaOrig="5400" w:dyaOrig="1320">
          <v:shape id="_x0000_i1027" type="#_x0000_t75" style="width:270pt;height:62.4pt" o:ole="">
            <v:imagedata r:id="rId41" o:title=""/>
          </v:shape>
          <o:OLEObject Type="Embed" ProgID="Equation.DSMT4" ShapeID="_x0000_i1027" DrawAspect="Content" ObjectID="_1731231217" r:id="rId42"/>
        </w:object>
      </w:r>
    </w:p>
    <w:p w:rsidR="00405863" w:rsidRDefault="00405863" w:rsidP="00405863">
      <w:r w:rsidRPr="00E311AC">
        <w:rPr>
          <w:position w:val="-60"/>
        </w:rPr>
        <w:object w:dxaOrig="5380" w:dyaOrig="1320">
          <v:shape id="_x0000_i1028" type="#_x0000_t75" style="width:286.8pt;height:66pt" o:ole="">
            <v:imagedata r:id="rId43" o:title=""/>
          </v:shape>
          <o:OLEObject Type="Embed" ProgID="Equation.DSMT4" ShapeID="_x0000_i1028" DrawAspect="Content" ObjectID="_1731231218" r:id="rId44"/>
        </w:object>
      </w:r>
    </w:p>
    <w:p w:rsidR="00405863" w:rsidRDefault="00405863" w:rsidP="00405863"/>
    <w:p w:rsidR="00405863" w:rsidRDefault="00405863" w:rsidP="00405863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-5 В и получим </w:t>
      </w:r>
      <w:r w:rsidRPr="00D31E31">
        <w:t>изображен</w:t>
      </w:r>
      <w:r>
        <w:t>ие переда</w:t>
      </w:r>
      <w:r w:rsidRPr="00D31E31">
        <w:t>точной характеристики компаратора</w:t>
      </w:r>
      <w:r>
        <w:t xml:space="preserve">, представленное на рисунке </w:t>
      </w:r>
      <w:r w:rsidR="00BF0945">
        <w:t>3</w:t>
      </w:r>
      <w:r>
        <w:t>.21.</w:t>
      </w:r>
    </w:p>
    <w:p w:rsidR="00405863" w:rsidRDefault="00405863" w:rsidP="00405863"/>
    <w:p w:rsidR="00405863" w:rsidRDefault="00405863" w:rsidP="0040586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FFCA6BC" wp14:editId="5A954992">
            <wp:extent cx="3469990" cy="324612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5" cy="326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pPr>
        <w:ind w:firstLine="0"/>
        <w:jc w:val="center"/>
      </w:pPr>
      <w:r>
        <w:t xml:space="preserve">Рисунок </w:t>
      </w:r>
      <w:r w:rsidR="00BF0945">
        <w:t>3</w:t>
      </w:r>
      <w:r>
        <w:t>.21 – И</w:t>
      </w:r>
      <w:r w:rsidRPr="006D0A5D">
        <w:t xml:space="preserve">зображение передаточной характеристики </w:t>
      </w:r>
      <w:r>
        <w:t xml:space="preserve">компаратора при </w:t>
      </w:r>
      <w:r>
        <w:rPr>
          <w:lang w:val="en-US"/>
        </w:rPr>
        <w:t>U</w:t>
      </w:r>
      <w:r>
        <w:rPr>
          <w:vertAlign w:val="subscript"/>
        </w:rPr>
        <w:t>см</w:t>
      </w:r>
      <w:r>
        <w:t xml:space="preserve"> = -5 В</w:t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r>
        <w:t>На основании передаточной характеристики получим:</w:t>
      </w:r>
    </w:p>
    <w:p w:rsidR="00405863" w:rsidRPr="007818A8" w:rsidRDefault="00405863" w:rsidP="00405863">
      <w:r>
        <w:rPr>
          <w:lang w:val="en-US"/>
        </w:rPr>
        <w:t>U</w:t>
      </w:r>
      <w:proofErr w:type="spellStart"/>
      <w:r w:rsidRPr="007818A8">
        <w:rPr>
          <w:vertAlign w:val="subscript"/>
        </w:rPr>
        <w:t>вых</w:t>
      </w:r>
      <w:proofErr w:type="spellEnd"/>
      <w:r w:rsidRPr="007818A8">
        <w:rPr>
          <w:vertAlign w:val="subscript"/>
        </w:rPr>
        <w:t>+</w:t>
      </w:r>
      <w:r w:rsidRPr="007818A8">
        <w:t xml:space="preserve"> = 7</w:t>
      </w:r>
      <w:proofErr w:type="gramStart"/>
      <w:r w:rsidRPr="007818A8">
        <w:t>,63</w:t>
      </w:r>
      <w:proofErr w:type="gramEnd"/>
      <w:r w:rsidRPr="007818A8">
        <w:t xml:space="preserve"> В</w:t>
      </w:r>
    </w:p>
    <w:p w:rsidR="00405863" w:rsidRPr="007818A8" w:rsidRDefault="00405863" w:rsidP="00405863">
      <w:r>
        <w:rPr>
          <w:lang w:val="en-US"/>
        </w:rPr>
        <w:t>U</w:t>
      </w:r>
      <w:proofErr w:type="spellStart"/>
      <w:r w:rsidRPr="007818A8">
        <w:rPr>
          <w:vertAlign w:val="subscript"/>
        </w:rPr>
        <w:t>вых</w:t>
      </w:r>
      <w:proofErr w:type="spellEnd"/>
      <w:r w:rsidRPr="007818A8">
        <w:rPr>
          <w:vertAlign w:val="subscript"/>
        </w:rPr>
        <w:t>-</w:t>
      </w:r>
      <w:r w:rsidRPr="007818A8">
        <w:t xml:space="preserve"> = -7</w:t>
      </w:r>
      <w:proofErr w:type="gramStart"/>
      <w:r w:rsidRPr="007818A8">
        <w:t>,88</w:t>
      </w:r>
      <w:proofErr w:type="gramEnd"/>
      <w:r w:rsidRPr="007818A8">
        <w:t xml:space="preserve"> В</w:t>
      </w:r>
    </w:p>
    <w:p w:rsidR="00405863" w:rsidRPr="007818A8" w:rsidRDefault="00405863" w:rsidP="00405863">
      <w:r>
        <w:rPr>
          <w:lang w:val="en-US"/>
        </w:rPr>
        <w:t>U</w:t>
      </w:r>
      <w:r w:rsidRPr="007818A8">
        <w:rPr>
          <w:vertAlign w:val="subscript"/>
        </w:rPr>
        <w:t>ср</w:t>
      </w:r>
      <w:r w:rsidRPr="007818A8">
        <w:t xml:space="preserve"> = -2</w:t>
      </w:r>
      <w:proofErr w:type="gramStart"/>
      <w:r w:rsidRPr="007818A8">
        <w:t>,83</w:t>
      </w:r>
      <w:proofErr w:type="gramEnd"/>
      <w:r w:rsidRPr="007818A8">
        <w:t xml:space="preserve"> В</w:t>
      </w:r>
    </w:p>
    <w:p w:rsidR="00405863" w:rsidRPr="007818A8" w:rsidRDefault="00405863" w:rsidP="00405863">
      <w:r>
        <w:rPr>
          <w:lang w:val="en-US"/>
        </w:rPr>
        <w:t>U</w:t>
      </w:r>
      <w:r w:rsidRPr="007818A8">
        <w:rPr>
          <w:vertAlign w:val="subscript"/>
        </w:rPr>
        <w:t>от</w:t>
      </w:r>
      <w:r w:rsidRPr="007818A8">
        <w:t xml:space="preserve"> = -3</w:t>
      </w:r>
      <w:proofErr w:type="gramStart"/>
      <w:r w:rsidRPr="007818A8">
        <w:t>,97</w:t>
      </w:r>
      <w:proofErr w:type="gramEnd"/>
      <w:r w:rsidRPr="007818A8">
        <w:t xml:space="preserve"> В</w:t>
      </w:r>
    </w:p>
    <w:p w:rsidR="00405863" w:rsidRDefault="00405863" w:rsidP="00405863">
      <w:r>
        <w:t>Рассчитаем напряжение срабатывания и напряжение отпускания:</w:t>
      </w:r>
    </w:p>
    <w:p w:rsidR="00405863" w:rsidRDefault="00405863" w:rsidP="00405863">
      <w:r w:rsidRPr="00E311AC">
        <w:rPr>
          <w:position w:val="-60"/>
        </w:rPr>
        <w:object w:dxaOrig="5380" w:dyaOrig="1320">
          <v:shape id="_x0000_i1029" type="#_x0000_t75" style="width:286.8pt;height:66pt" o:ole="">
            <v:imagedata r:id="rId46" o:title=""/>
          </v:shape>
          <o:OLEObject Type="Embed" ProgID="Equation.DSMT4" ShapeID="_x0000_i1029" DrawAspect="Content" ObjectID="_1731231219" r:id="rId47"/>
        </w:object>
      </w:r>
    </w:p>
    <w:p w:rsidR="00405863" w:rsidRDefault="00405863" w:rsidP="00405863">
      <w:r w:rsidRPr="00E311AC">
        <w:rPr>
          <w:position w:val="-60"/>
        </w:rPr>
        <w:object w:dxaOrig="5400" w:dyaOrig="1320">
          <v:shape id="_x0000_i1030" type="#_x0000_t75" style="width:270pt;height:62.4pt" o:ole="">
            <v:imagedata r:id="rId48" o:title=""/>
          </v:shape>
          <o:OLEObject Type="Embed" ProgID="Equation.DSMT4" ShapeID="_x0000_i1030" DrawAspect="Content" ObjectID="_1731231220" r:id="rId49"/>
        </w:object>
      </w:r>
    </w:p>
    <w:p w:rsidR="00405863" w:rsidRDefault="00405863" w:rsidP="00405863"/>
    <w:p w:rsidR="00405863" w:rsidRDefault="00405863" w:rsidP="00405863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5 В и получим </w:t>
      </w:r>
      <w:r w:rsidRPr="00D31E31">
        <w:t>изображен</w:t>
      </w:r>
      <w:r>
        <w:t>ие переда</w:t>
      </w:r>
      <w:r w:rsidRPr="00D31E31">
        <w:t>точной характеристики компаратора</w:t>
      </w:r>
      <w:r>
        <w:t xml:space="preserve">, представленное на рисунке </w:t>
      </w:r>
      <w:r w:rsidR="00BF0945">
        <w:t>3</w:t>
      </w:r>
      <w:r>
        <w:t>.22.</w:t>
      </w:r>
    </w:p>
    <w:p w:rsidR="00405863" w:rsidRDefault="00405863" w:rsidP="00405863"/>
    <w:p w:rsidR="00405863" w:rsidRDefault="00405863" w:rsidP="0040586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D84373F" wp14:editId="2448322C">
            <wp:extent cx="2682240" cy="2509192"/>
            <wp:effectExtent l="0" t="0" r="3810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378" cy="251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pPr>
        <w:ind w:firstLine="0"/>
        <w:jc w:val="center"/>
      </w:pPr>
      <w:r>
        <w:t xml:space="preserve">Рисунок </w:t>
      </w:r>
      <w:r w:rsidR="00BF0945">
        <w:t>3</w:t>
      </w:r>
      <w:r>
        <w:t>.</w:t>
      </w:r>
      <w:r w:rsidRPr="00405863">
        <w:t>22</w:t>
      </w:r>
      <w:r>
        <w:t xml:space="preserve"> – И</w:t>
      </w:r>
      <w:r w:rsidRPr="006D0A5D">
        <w:t xml:space="preserve">зображение передаточной характеристики </w:t>
      </w:r>
      <w:r>
        <w:t xml:space="preserve">компаратора при </w:t>
      </w:r>
      <w:r>
        <w:rPr>
          <w:lang w:val="en-US"/>
        </w:rPr>
        <w:t>U</w:t>
      </w:r>
      <w:r>
        <w:rPr>
          <w:vertAlign w:val="subscript"/>
        </w:rPr>
        <w:t>см</w:t>
      </w:r>
      <w:r>
        <w:t xml:space="preserve"> = 5 В</w:t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r>
        <w:t>На основании передаточной характеристики получим:</w:t>
      </w:r>
    </w:p>
    <w:p w:rsidR="00405863" w:rsidRPr="00405863" w:rsidRDefault="00405863" w:rsidP="00405863">
      <w:r w:rsidRPr="00405863">
        <w:rPr>
          <w:lang w:val="en-US"/>
        </w:rPr>
        <w:t>U</w:t>
      </w:r>
      <w:proofErr w:type="spellStart"/>
      <w:r w:rsidRPr="00405863">
        <w:rPr>
          <w:vertAlign w:val="subscript"/>
        </w:rPr>
        <w:t>вых</w:t>
      </w:r>
      <w:proofErr w:type="spellEnd"/>
      <w:r w:rsidRPr="00405863">
        <w:rPr>
          <w:vertAlign w:val="subscript"/>
        </w:rPr>
        <w:t>+</w:t>
      </w:r>
      <w:r w:rsidRPr="00405863">
        <w:t xml:space="preserve"> = 7,63 В</w:t>
      </w:r>
    </w:p>
    <w:p w:rsidR="00405863" w:rsidRPr="00405863" w:rsidRDefault="00405863" w:rsidP="00405863">
      <w:r w:rsidRPr="00405863">
        <w:rPr>
          <w:lang w:val="en-US"/>
        </w:rPr>
        <w:t>U</w:t>
      </w:r>
      <w:proofErr w:type="spellStart"/>
      <w:r w:rsidRPr="00405863">
        <w:rPr>
          <w:vertAlign w:val="subscript"/>
        </w:rPr>
        <w:t>вых</w:t>
      </w:r>
      <w:proofErr w:type="spellEnd"/>
      <w:r w:rsidRPr="00405863">
        <w:rPr>
          <w:vertAlign w:val="subscript"/>
        </w:rPr>
        <w:t>-</w:t>
      </w:r>
      <w:r w:rsidRPr="00405863">
        <w:t xml:space="preserve"> = -7,83 В</w:t>
      </w:r>
    </w:p>
    <w:p w:rsidR="00405863" w:rsidRPr="00405863" w:rsidRDefault="00405863" w:rsidP="00405863">
      <w:r w:rsidRPr="00405863">
        <w:rPr>
          <w:lang w:val="en-US"/>
        </w:rPr>
        <w:t>U</w:t>
      </w:r>
      <w:r w:rsidRPr="00405863">
        <w:rPr>
          <w:vertAlign w:val="subscript"/>
        </w:rPr>
        <w:t>ср</w:t>
      </w:r>
      <w:r w:rsidRPr="00405863">
        <w:t xml:space="preserve"> = 4,05 В</w:t>
      </w:r>
    </w:p>
    <w:p w:rsidR="00405863" w:rsidRPr="00405863" w:rsidRDefault="00405863" w:rsidP="00405863">
      <w:r w:rsidRPr="00405863">
        <w:rPr>
          <w:lang w:val="en-US"/>
        </w:rPr>
        <w:t>U</w:t>
      </w:r>
      <w:r w:rsidRPr="00405863">
        <w:rPr>
          <w:vertAlign w:val="subscript"/>
        </w:rPr>
        <w:t>от</w:t>
      </w:r>
      <w:r w:rsidRPr="00405863">
        <w:t xml:space="preserve"> = 2,80 В</w:t>
      </w:r>
    </w:p>
    <w:p w:rsidR="00405863" w:rsidRDefault="00405863" w:rsidP="00405863">
      <w:r>
        <w:t>Рассчитаем напряжение срабатывания и напряжение отпускания:</w:t>
      </w:r>
    </w:p>
    <w:p w:rsidR="00405863" w:rsidRDefault="00405863" w:rsidP="00405863"/>
    <w:p w:rsidR="00405863" w:rsidRDefault="00405863" w:rsidP="00405863">
      <w:pPr>
        <w:ind w:firstLine="708"/>
      </w:pPr>
      <w:r w:rsidRPr="00E311AC">
        <w:rPr>
          <w:position w:val="-60"/>
        </w:rPr>
        <w:object w:dxaOrig="5260" w:dyaOrig="1320">
          <v:shape id="_x0000_i1031" type="#_x0000_t75" style="width:280.8pt;height:66pt" o:ole="">
            <v:imagedata r:id="rId51" o:title=""/>
          </v:shape>
          <o:OLEObject Type="Embed" ProgID="Equation.DSMT4" ShapeID="_x0000_i1031" DrawAspect="Content" ObjectID="_1731231221" r:id="rId52"/>
        </w:object>
      </w:r>
    </w:p>
    <w:p w:rsidR="00405863" w:rsidRDefault="00405863" w:rsidP="00405863">
      <w:pPr>
        <w:ind w:firstLine="708"/>
      </w:pPr>
      <w:r w:rsidRPr="00E311AC">
        <w:rPr>
          <w:position w:val="-60"/>
        </w:rPr>
        <w:object w:dxaOrig="5260" w:dyaOrig="1320">
          <v:shape id="_x0000_i1032" type="#_x0000_t75" style="width:262.8pt;height:62.4pt" o:ole="">
            <v:imagedata r:id="rId53" o:title=""/>
          </v:shape>
          <o:OLEObject Type="Embed" ProgID="Equation.DSMT4" ShapeID="_x0000_i1032" DrawAspect="Content" ObjectID="_1731231222" r:id="rId54"/>
        </w:object>
      </w:r>
    </w:p>
    <w:p w:rsidR="00405863" w:rsidRDefault="00405863" w:rsidP="00980F12"/>
    <w:p w:rsidR="00405863" w:rsidRDefault="00405863" w:rsidP="00405863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10 В и получим </w:t>
      </w:r>
      <w:r w:rsidRPr="00D31E31">
        <w:t>изображен</w:t>
      </w:r>
      <w:r>
        <w:t>ие переда</w:t>
      </w:r>
      <w:r w:rsidRPr="00D31E31">
        <w:t>точной характеристики компаратора</w:t>
      </w:r>
      <w:r>
        <w:t xml:space="preserve">, представленное на рисунке </w:t>
      </w:r>
      <w:r w:rsidR="00BF0945">
        <w:t>3</w:t>
      </w:r>
      <w:r>
        <w:t>.23.</w:t>
      </w:r>
    </w:p>
    <w:p w:rsidR="00405863" w:rsidRDefault="00405863" w:rsidP="00405863"/>
    <w:p w:rsidR="00405863" w:rsidRDefault="00405863" w:rsidP="00405863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7268D51F" wp14:editId="3AC50903">
            <wp:extent cx="3474720" cy="3250545"/>
            <wp:effectExtent l="0" t="0" r="0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11" cy="325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pPr>
        <w:ind w:firstLine="0"/>
        <w:jc w:val="center"/>
      </w:pPr>
      <w:r>
        <w:t xml:space="preserve">Рисунок </w:t>
      </w:r>
      <w:r w:rsidR="00BF0945">
        <w:t>3</w:t>
      </w:r>
      <w:r>
        <w:t>.</w:t>
      </w:r>
      <w:r w:rsidR="00242375">
        <w:t>23</w:t>
      </w:r>
      <w:r>
        <w:t xml:space="preserve"> – И</w:t>
      </w:r>
      <w:r w:rsidRPr="006D0A5D">
        <w:t xml:space="preserve">зображение передаточной характеристики </w:t>
      </w:r>
      <w:r>
        <w:t xml:space="preserve">компаратора при </w:t>
      </w:r>
      <w:r>
        <w:rPr>
          <w:lang w:val="en-US"/>
        </w:rPr>
        <w:t>U</w:t>
      </w:r>
      <w:r>
        <w:rPr>
          <w:vertAlign w:val="subscript"/>
        </w:rPr>
        <w:t>см</w:t>
      </w:r>
      <w:r>
        <w:t xml:space="preserve"> = 10 В</w:t>
      </w:r>
    </w:p>
    <w:p w:rsidR="00405863" w:rsidRDefault="00405863" w:rsidP="00405863">
      <w:pPr>
        <w:ind w:firstLine="0"/>
        <w:jc w:val="center"/>
      </w:pPr>
    </w:p>
    <w:p w:rsidR="00405863" w:rsidRDefault="00405863" w:rsidP="00405863">
      <w:r>
        <w:t>На основании передаточной характеристики получим:</w:t>
      </w:r>
    </w:p>
    <w:p w:rsidR="00405863" w:rsidRPr="00405863" w:rsidRDefault="00405863" w:rsidP="00405863">
      <w:r w:rsidRPr="00405863">
        <w:rPr>
          <w:lang w:val="en-US"/>
        </w:rPr>
        <w:t>U</w:t>
      </w:r>
      <w:proofErr w:type="spellStart"/>
      <w:r w:rsidRPr="00405863">
        <w:rPr>
          <w:vertAlign w:val="subscript"/>
        </w:rPr>
        <w:t>вых</w:t>
      </w:r>
      <w:proofErr w:type="spellEnd"/>
      <w:r w:rsidRPr="00405863">
        <w:rPr>
          <w:vertAlign w:val="subscript"/>
        </w:rPr>
        <w:t>+</w:t>
      </w:r>
      <w:r w:rsidRPr="00405863">
        <w:t xml:space="preserve"> = 7,64 В</w:t>
      </w:r>
    </w:p>
    <w:p w:rsidR="00405863" w:rsidRPr="00405863" w:rsidRDefault="00405863" w:rsidP="00405863">
      <w:r w:rsidRPr="00405863">
        <w:rPr>
          <w:lang w:val="en-US"/>
        </w:rPr>
        <w:t>U</w:t>
      </w:r>
      <w:proofErr w:type="spellStart"/>
      <w:r w:rsidRPr="00405863">
        <w:rPr>
          <w:vertAlign w:val="subscript"/>
        </w:rPr>
        <w:t>вых</w:t>
      </w:r>
      <w:proofErr w:type="spellEnd"/>
      <w:r w:rsidRPr="00405863">
        <w:rPr>
          <w:vertAlign w:val="subscript"/>
        </w:rPr>
        <w:t>-</w:t>
      </w:r>
      <w:r w:rsidRPr="00405863">
        <w:t xml:space="preserve"> = -7,83 В</w:t>
      </w:r>
    </w:p>
    <w:p w:rsidR="00405863" w:rsidRPr="00405863" w:rsidRDefault="00405863" w:rsidP="00405863">
      <w:r w:rsidRPr="00405863">
        <w:rPr>
          <w:lang w:val="en-US"/>
        </w:rPr>
        <w:t>U</w:t>
      </w:r>
      <w:r w:rsidRPr="00405863">
        <w:rPr>
          <w:vertAlign w:val="subscript"/>
        </w:rPr>
        <w:t>ср</w:t>
      </w:r>
      <w:r w:rsidRPr="00405863">
        <w:t xml:space="preserve"> = 7,33 В</w:t>
      </w:r>
    </w:p>
    <w:p w:rsidR="00405863" w:rsidRPr="00405863" w:rsidRDefault="00405863" w:rsidP="00405863">
      <w:r w:rsidRPr="00405863">
        <w:rPr>
          <w:lang w:val="en-US"/>
        </w:rPr>
        <w:t>U</w:t>
      </w:r>
      <w:r w:rsidRPr="00405863">
        <w:rPr>
          <w:vertAlign w:val="subscript"/>
        </w:rPr>
        <w:t>от</w:t>
      </w:r>
      <w:r w:rsidRPr="00405863">
        <w:t xml:space="preserve"> = 6,13 В</w:t>
      </w:r>
    </w:p>
    <w:p w:rsidR="00405863" w:rsidRDefault="00405863" w:rsidP="00405863">
      <w:r>
        <w:t>Рассчитаем напряжение срабатывания и напряжение отпускания:</w:t>
      </w:r>
    </w:p>
    <w:p w:rsidR="00405863" w:rsidRDefault="00405863" w:rsidP="00405863">
      <w:r w:rsidRPr="00E311AC">
        <w:rPr>
          <w:position w:val="-60"/>
        </w:rPr>
        <w:object w:dxaOrig="5240" w:dyaOrig="1320">
          <v:shape id="_x0000_i1033" type="#_x0000_t75" style="width:279.6pt;height:66pt" o:ole="">
            <v:imagedata r:id="rId56" o:title=""/>
          </v:shape>
          <o:OLEObject Type="Embed" ProgID="Equation.DSMT4" ShapeID="_x0000_i1033" DrawAspect="Content" ObjectID="_1731231223" r:id="rId57"/>
        </w:object>
      </w:r>
    </w:p>
    <w:p w:rsidR="00405863" w:rsidRDefault="00405863" w:rsidP="00405863">
      <w:r w:rsidRPr="00E311AC">
        <w:rPr>
          <w:position w:val="-60"/>
        </w:rPr>
        <w:object w:dxaOrig="5260" w:dyaOrig="1320">
          <v:shape id="_x0000_i1034" type="#_x0000_t75" style="width:279pt;height:62.4pt" o:ole="">
            <v:imagedata r:id="rId58" o:title=""/>
          </v:shape>
          <o:OLEObject Type="Embed" ProgID="Equation.DSMT4" ShapeID="_x0000_i1034" DrawAspect="Content" ObjectID="_1731231224" r:id="rId59"/>
        </w:object>
      </w:r>
    </w:p>
    <w:p w:rsidR="00405863" w:rsidRDefault="00405863" w:rsidP="00405863">
      <w:r>
        <w:t>Во всех случаях рассчитанные напряжения срабатывания и отпускания оказались близки к значениям, полученным по расчетным характеристикам.</w:t>
      </w:r>
    </w:p>
    <w:p w:rsidR="009E1AB1" w:rsidRDefault="00405863" w:rsidP="00405863">
      <w:r>
        <w:t xml:space="preserve"> </w:t>
      </w:r>
    </w:p>
    <w:p w:rsidR="00394848" w:rsidRDefault="00394848" w:rsidP="00405863"/>
    <w:p w:rsidR="00394848" w:rsidRDefault="00394848" w:rsidP="00405863"/>
    <w:p w:rsidR="00394848" w:rsidRPr="00405863" w:rsidRDefault="00394848" w:rsidP="00405863"/>
    <w:p w:rsidR="00D8157F" w:rsidRDefault="00BF0945" w:rsidP="00D8157F">
      <w:pPr>
        <w:rPr>
          <w:b/>
        </w:rPr>
      </w:pPr>
      <w:r>
        <w:rPr>
          <w:b/>
        </w:rPr>
        <w:t>3</w:t>
      </w:r>
      <w:r w:rsidR="00D8157F">
        <w:rPr>
          <w:b/>
        </w:rPr>
        <w:t>.4</w:t>
      </w:r>
      <w:r w:rsidR="00D8157F" w:rsidRPr="00AD46F9">
        <w:rPr>
          <w:b/>
        </w:rPr>
        <w:t xml:space="preserve"> </w:t>
      </w:r>
      <w:r w:rsidR="00405863" w:rsidRPr="00405863">
        <w:rPr>
          <w:b/>
        </w:rPr>
        <w:t>Исследование работы гистерезисного компаратора</w:t>
      </w:r>
    </w:p>
    <w:p w:rsidR="009E1AB1" w:rsidRDefault="009E1AB1" w:rsidP="009E1AB1">
      <w:pPr>
        <w:ind w:firstLine="0"/>
        <w:jc w:val="center"/>
      </w:pPr>
    </w:p>
    <w:p w:rsidR="006D0A5D" w:rsidRDefault="00405863" w:rsidP="00242375">
      <w:pPr>
        <w:rPr>
          <w:noProof/>
        </w:rPr>
      </w:pPr>
      <w:r>
        <w:t>С</w:t>
      </w:r>
      <w:r w:rsidR="00242375">
        <w:t xml:space="preserve"> помощью элементов управления установим</w:t>
      </w:r>
      <w:r>
        <w:t xml:space="preserve"> следующий режим измерения: форма сигнала - синусоидальная, частота сигнала - 200 Гц, а</w:t>
      </w:r>
      <w:r w:rsidR="00242375">
        <w:t>мплитуда входного сигнала 7,0 В</w:t>
      </w:r>
      <w:r w:rsidR="006D0A5D">
        <w:rPr>
          <w:noProof/>
        </w:rPr>
        <w:t>, как представлено на рисун</w:t>
      </w:r>
      <w:r w:rsidR="00242375">
        <w:rPr>
          <w:noProof/>
        </w:rPr>
        <w:t xml:space="preserve">ке </w:t>
      </w:r>
      <w:r w:rsidR="00BF0945">
        <w:rPr>
          <w:noProof/>
        </w:rPr>
        <w:t>3</w:t>
      </w:r>
      <w:r w:rsidR="00242375">
        <w:rPr>
          <w:noProof/>
        </w:rPr>
        <w:t>.24.</w:t>
      </w:r>
    </w:p>
    <w:p w:rsidR="00242375" w:rsidRDefault="00242375" w:rsidP="009E1AB1">
      <w:pPr>
        <w:ind w:firstLine="0"/>
        <w:jc w:val="center"/>
        <w:rPr>
          <w:noProof/>
        </w:rPr>
      </w:pPr>
    </w:p>
    <w:p w:rsidR="006D0A5D" w:rsidRDefault="00242375" w:rsidP="009E1AB1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DF81B60" wp14:editId="123F2C29">
            <wp:extent cx="3131820" cy="2278380"/>
            <wp:effectExtent l="0" t="0" r="0" b="762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/>
                    <a:srcRect l="3463" t="912" r="43805" b="30886"/>
                    <a:stretch/>
                  </pic:blipFill>
                  <pic:spPr bwMode="auto">
                    <a:xfrm>
                      <a:off x="0" y="0"/>
                      <a:ext cx="3132158" cy="227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AB1" w:rsidRDefault="009E1AB1" w:rsidP="009E1AB1">
      <w:pPr>
        <w:ind w:firstLine="0"/>
        <w:jc w:val="center"/>
      </w:pPr>
    </w:p>
    <w:p w:rsidR="009E1AB1" w:rsidRDefault="00242375" w:rsidP="009E1AB1">
      <w:pPr>
        <w:ind w:firstLine="0"/>
        <w:jc w:val="center"/>
      </w:pPr>
      <w:r>
        <w:t xml:space="preserve">Рисунок </w:t>
      </w:r>
      <w:r w:rsidR="00BF0945">
        <w:t>3</w:t>
      </w:r>
      <w:r>
        <w:t>.24</w:t>
      </w:r>
      <w:r w:rsidR="009E1AB1">
        <w:t xml:space="preserve"> – </w:t>
      </w:r>
      <w:r w:rsidR="00892C69">
        <w:t xml:space="preserve">Установка параметров </w:t>
      </w:r>
      <w:r w:rsidRPr="00242375">
        <w:t>гистерезисного компаратора</w:t>
      </w:r>
    </w:p>
    <w:p w:rsidR="00242375" w:rsidRDefault="00242375" w:rsidP="009E1AB1">
      <w:pPr>
        <w:ind w:firstLine="0"/>
        <w:jc w:val="center"/>
      </w:pPr>
    </w:p>
    <w:p w:rsidR="00242375" w:rsidRDefault="00242375" w:rsidP="00242375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BF0945">
        <w:t>3</w:t>
      </w:r>
      <w:r>
        <w:t xml:space="preserve">.25. В результате измерений получаем </w:t>
      </w:r>
      <w:r>
        <w:rPr>
          <w:lang w:val="en-US"/>
        </w:rPr>
        <w:t>U</w:t>
      </w:r>
      <w:r w:rsidRPr="0097337E">
        <w:rPr>
          <w:vertAlign w:val="subscript"/>
        </w:rPr>
        <w:t>ср</w:t>
      </w:r>
      <w:r>
        <w:t xml:space="preserve"> = </w:t>
      </w:r>
      <w:r w:rsidRPr="00BA76E4">
        <w:t>0,74</w:t>
      </w:r>
      <w:r>
        <w:t xml:space="preserve"> В и </w:t>
      </w:r>
      <w:r>
        <w:rPr>
          <w:lang w:val="en-US"/>
        </w:rPr>
        <w:t>U</w:t>
      </w:r>
      <w:proofErr w:type="spellStart"/>
      <w:r w:rsidRPr="0097337E">
        <w:rPr>
          <w:vertAlign w:val="subscript"/>
        </w:rPr>
        <w:t>отп</w:t>
      </w:r>
      <w:proofErr w:type="spellEnd"/>
      <w:r>
        <w:t xml:space="preserve"> = </w:t>
      </w:r>
      <w:r w:rsidRPr="00BA76E4">
        <w:t>-1,16</w:t>
      </w:r>
      <w:r>
        <w:t xml:space="preserve"> В.</w:t>
      </w:r>
    </w:p>
    <w:p w:rsidR="00242375" w:rsidRDefault="00242375" w:rsidP="00242375">
      <w:r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BF0945">
        <w:t>3</w:t>
      </w:r>
      <w:r>
        <w:t xml:space="preserve">.26. В результате измерений получаем </w:t>
      </w:r>
      <w:r>
        <w:rPr>
          <w:lang w:val="en-US"/>
        </w:rPr>
        <w:t>U</w:t>
      </w:r>
      <w:r w:rsidRPr="0097337E">
        <w:rPr>
          <w:vertAlign w:val="subscript"/>
        </w:rPr>
        <w:t>ср</w:t>
      </w:r>
      <w:r>
        <w:t xml:space="preserve"> = 4,14 В и </w:t>
      </w:r>
      <w:r>
        <w:rPr>
          <w:lang w:val="en-US"/>
        </w:rPr>
        <w:t>U</w:t>
      </w:r>
      <w:proofErr w:type="spellStart"/>
      <w:r w:rsidRPr="0097337E">
        <w:rPr>
          <w:vertAlign w:val="subscript"/>
        </w:rPr>
        <w:t>отп</w:t>
      </w:r>
      <w:proofErr w:type="spellEnd"/>
      <w:r>
        <w:t xml:space="preserve"> = 2,13 В.</w:t>
      </w:r>
    </w:p>
    <w:p w:rsidR="00242375" w:rsidRDefault="00242375" w:rsidP="00BF0945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BF0945">
        <w:t>3</w:t>
      </w:r>
      <w:r>
        <w:t xml:space="preserve">.27. В результате измерений получаем </w:t>
      </w:r>
      <w:r>
        <w:rPr>
          <w:lang w:val="en-US"/>
        </w:rPr>
        <w:t>U</w:t>
      </w:r>
      <w:r w:rsidRPr="0097337E">
        <w:rPr>
          <w:vertAlign w:val="subscript"/>
        </w:rPr>
        <w:t>ср</w:t>
      </w:r>
      <w:r>
        <w:t xml:space="preserve"> = -2,40 В и </w:t>
      </w:r>
      <w:r>
        <w:rPr>
          <w:lang w:val="en-US"/>
        </w:rPr>
        <w:t>U</w:t>
      </w:r>
      <w:proofErr w:type="spellStart"/>
      <w:r w:rsidRPr="0097337E">
        <w:rPr>
          <w:vertAlign w:val="subscript"/>
        </w:rPr>
        <w:t>отп</w:t>
      </w:r>
      <w:proofErr w:type="spellEnd"/>
      <w:r w:rsidR="00BF0945">
        <w:t xml:space="preserve"> = -4,12 В.</w:t>
      </w:r>
    </w:p>
    <w:p w:rsidR="00242375" w:rsidRDefault="00242375" w:rsidP="00242375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68440E51" wp14:editId="15E629E5">
            <wp:extent cx="2011680" cy="2011680"/>
            <wp:effectExtent l="0" t="0" r="762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.25 – И</w:t>
      </w:r>
      <w:r w:rsidRPr="009A269A">
        <w:t>зображение входного и выходного сигналов компаратора</w:t>
      </w:r>
      <w:r>
        <w:t xml:space="preserve"> при синусоидальной форме сигнала и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0 В</w:t>
      </w:r>
    </w:p>
    <w:p w:rsidR="00242375" w:rsidRDefault="00242375" w:rsidP="00242375"/>
    <w:p w:rsidR="00242375" w:rsidRDefault="00242375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68626A7" wp14:editId="0385A957">
            <wp:extent cx="2141220" cy="214122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.26 – И</w:t>
      </w:r>
      <w:r w:rsidRPr="009A269A">
        <w:t>зображение входного и выходного сигналов компаратора</w:t>
      </w:r>
      <w:r>
        <w:t xml:space="preserve"> при синусоидальной форме сигнала и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5 В</w:t>
      </w:r>
    </w:p>
    <w:p w:rsidR="00242375" w:rsidRDefault="00242375" w:rsidP="00242375"/>
    <w:p w:rsidR="00242375" w:rsidRDefault="00242375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ED99D59" wp14:editId="2D7646BC">
            <wp:extent cx="2103120" cy="210312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59445C">
      <w:pPr>
        <w:ind w:firstLine="0"/>
        <w:jc w:val="center"/>
      </w:pPr>
      <w:r>
        <w:t xml:space="preserve">Рисунок </w:t>
      </w:r>
      <w:r w:rsidR="00BF0945">
        <w:t>3</w:t>
      </w:r>
      <w:r>
        <w:t>.27 – И</w:t>
      </w:r>
      <w:r w:rsidRPr="009A269A">
        <w:t>зображение входного и выходного сигналов компаратора</w:t>
      </w:r>
      <w:r>
        <w:t xml:space="preserve"> при синусоидальной форме сигнала и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-5 В</w:t>
      </w:r>
    </w:p>
    <w:p w:rsidR="00242375" w:rsidRDefault="00242375" w:rsidP="00242375">
      <w:r>
        <w:lastRenderedPageBreak/>
        <w:t xml:space="preserve">Изменим форму сигнала на треугольную. </w:t>
      </w:r>
    </w:p>
    <w:p w:rsidR="00242375" w:rsidRDefault="00242375" w:rsidP="0059445C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59445C">
        <w:t xml:space="preserve">, представленное на рисунке </w:t>
      </w:r>
      <w:r w:rsidR="00BF0945">
        <w:t>3</w:t>
      </w:r>
      <w:r w:rsidR="0059445C">
        <w:t>.28</w:t>
      </w:r>
      <w:r>
        <w:t xml:space="preserve">. В результате измерений получаем </w:t>
      </w:r>
      <w:r w:rsidR="0059445C">
        <w:rPr>
          <w:lang w:val="en-US"/>
        </w:rPr>
        <w:t>U</w:t>
      </w:r>
      <w:r w:rsidR="0059445C" w:rsidRPr="0097337E">
        <w:rPr>
          <w:vertAlign w:val="subscript"/>
        </w:rPr>
        <w:t>ср</w:t>
      </w:r>
      <w:r w:rsidR="0059445C">
        <w:t xml:space="preserve"> = 0,77 В и </w:t>
      </w:r>
      <w:r w:rsidR="0059445C">
        <w:rPr>
          <w:lang w:val="en-US"/>
        </w:rPr>
        <w:t>U</w:t>
      </w:r>
      <w:proofErr w:type="spellStart"/>
      <w:r w:rsidR="0059445C" w:rsidRPr="0097337E">
        <w:rPr>
          <w:vertAlign w:val="subscript"/>
        </w:rPr>
        <w:t>отп</w:t>
      </w:r>
      <w:proofErr w:type="spellEnd"/>
      <w:r w:rsidR="0059445C">
        <w:t xml:space="preserve"> = -0,86 В</w:t>
      </w:r>
      <w:r>
        <w:t>.</w:t>
      </w:r>
    </w:p>
    <w:p w:rsidR="00242375" w:rsidRDefault="00242375" w:rsidP="00242375"/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6BA5A4DC" wp14:editId="4CB27A4A">
            <wp:extent cx="2621280" cy="2621280"/>
            <wp:effectExtent l="0" t="0" r="7620" b="762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.28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треугольной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0 В</w:t>
      </w:r>
    </w:p>
    <w:p w:rsidR="0059445C" w:rsidRDefault="0059445C" w:rsidP="00242375">
      <w:pPr>
        <w:ind w:firstLine="0"/>
        <w:jc w:val="center"/>
      </w:pPr>
    </w:p>
    <w:p w:rsidR="00242375" w:rsidRDefault="00242375" w:rsidP="0059445C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59445C">
        <w:t xml:space="preserve">, представленное на рисунке </w:t>
      </w:r>
      <w:r w:rsidR="00BF0945">
        <w:t>3</w:t>
      </w:r>
      <w:r w:rsidR="0059445C">
        <w:t>.29</w:t>
      </w:r>
      <w:r>
        <w:t xml:space="preserve">. В результате измерений получаем </w:t>
      </w:r>
      <w:r w:rsidR="0059445C">
        <w:rPr>
          <w:lang w:val="en-US"/>
        </w:rPr>
        <w:t>U</w:t>
      </w:r>
      <w:r w:rsidR="0059445C" w:rsidRPr="0097337E">
        <w:rPr>
          <w:vertAlign w:val="subscript"/>
        </w:rPr>
        <w:t>ср</w:t>
      </w:r>
      <w:r w:rsidR="0059445C">
        <w:t xml:space="preserve"> = 4,03 В и </w:t>
      </w:r>
      <w:r w:rsidR="0059445C">
        <w:rPr>
          <w:lang w:val="en-US"/>
        </w:rPr>
        <w:t>U</w:t>
      </w:r>
      <w:proofErr w:type="spellStart"/>
      <w:r w:rsidR="0059445C" w:rsidRPr="0097337E">
        <w:rPr>
          <w:vertAlign w:val="subscript"/>
        </w:rPr>
        <w:t>отп</w:t>
      </w:r>
      <w:proofErr w:type="spellEnd"/>
      <w:r w:rsidR="0059445C">
        <w:t xml:space="preserve"> = 2,58 В</w:t>
      </w:r>
      <w:r>
        <w:t>.</w:t>
      </w:r>
    </w:p>
    <w:p w:rsidR="00242375" w:rsidRDefault="00242375" w:rsidP="00242375">
      <w:pPr>
        <w:ind w:firstLine="0"/>
      </w:pPr>
    </w:p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2DDD245" wp14:editId="62D85584">
            <wp:extent cx="2476500" cy="247650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.29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треугольной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5 В</w:t>
      </w:r>
    </w:p>
    <w:p w:rsidR="0059445C" w:rsidRDefault="0059445C" w:rsidP="0059445C">
      <w:r>
        <w:lastRenderedPageBreak/>
        <w:t xml:space="preserve">Установим </w:t>
      </w:r>
      <w:r>
        <w:rPr>
          <w:lang w:val="en-US"/>
        </w:rPr>
        <w:t>U</w:t>
      </w:r>
      <w:r>
        <w:rPr>
          <w:vertAlign w:val="subscript"/>
        </w:rPr>
        <w:t xml:space="preserve">см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 xml:space="preserve">, представленное на рисунке </w:t>
      </w:r>
      <w:r w:rsidR="00BF0945">
        <w:t>3</w:t>
      </w:r>
      <w:r>
        <w:t xml:space="preserve">.30. В результате измерений получаем </w:t>
      </w:r>
      <w:r>
        <w:rPr>
          <w:lang w:val="en-US"/>
        </w:rPr>
        <w:t>U</w:t>
      </w:r>
      <w:r w:rsidRPr="0097337E">
        <w:rPr>
          <w:vertAlign w:val="subscript"/>
        </w:rPr>
        <w:t>ср</w:t>
      </w:r>
      <w:r>
        <w:t xml:space="preserve"> = -2,40 В и </w:t>
      </w:r>
      <w:r>
        <w:rPr>
          <w:lang w:val="en-US"/>
        </w:rPr>
        <w:t>U</w:t>
      </w:r>
      <w:proofErr w:type="spellStart"/>
      <w:r w:rsidRPr="0097337E">
        <w:rPr>
          <w:vertAlign w:val="subscript"/>
        </w:rPr>
        <w:t>отп</w:t>
      </w:r>
      <w:proofErr w:type="spellEnd"/>
      <w:r>
        <w:t xml:space="preserve"> = -4,21 В.</w:t>
      </w:r>
    </w:p>
    <w:p w:rsidR="00242375" w:rsidRDefault="00242375" w:rsidP="00242375"/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2839A458" wp14:editId="46629BB6">
            <wp:extent cx="2583180" cy="2583180"/>
            <wp:effectExtent l="0" t="0" r="7620" b="762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.30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треугольной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-5 В</w:t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r>
        <w:t xml:space="preserve">Изменим форму сигнала на прямоугольную. </w:t>
      </w:r>
    </w:p>
    <w:p w:rsidR="00242375" w:rsidRDefault="00242375" w:rsidP="00242375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59445C">
        <w:t xml:space="preserve">, представленное на рисунке </w:t>
      </w:r>
      <w:r w:rsidR="00BF0945">
        <w:t>3</w:t>
      </w:r>
      <w:r w:rsidR="0059445C">
        <w:t>.31</w:t>
      </w:r>
      <w:r>
        <w:t>.</w:t>
      </w:r>
    </w:p>
    <w:p w:rsidR="0059445C" w:rsidRDefault="0059445C" w:rsidP="00242375"/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590EC043" wp14:editId="25F29D23">
            <wp:extent cx="2522220" cy="252222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.31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прямоугольной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0 В</w:t>
      </w:r>
      <w:r w:rsidR="00242375">
        <w:br/>
      </w:r>
    </w:p>
    <w:p w:rsidR="00242375" w:rsidRDefault="00242375" w:rsidP="00242375">
      <w:r>
        <w:lastRenderedPageBreak/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>, представле</w:t>
      </w:r>
      <w:r w:rsidR="0059445C">
        <w:t xml:space="preserve">нное на рисунке </w:t>
      </w:r>
      <w:r w:rsidR="00BF0945">
        <w:t>3</w:t>
      </w:r>
      <w:r w:rsidR="0059445C">
        <w:t>.32</w:t>
      </w:r>
      <w:r>
        <w:t>.</w:t>
      </w:r>
    </w:p>
    <w:p w:rsidR="00242375" w:rsidRDefault="00242375" w:rsidP="00242375">
      <w:pPr>
        <w:ind w:firstLine="0"/>
      </w:pPr>
    </w:p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3CC05868" wp14:editId="3A0C745C">
            <wp:extent cx="2232660" cy="223266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.32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прямоугольной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5 В</w:t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>, представленное на рисун</w:t>
      </w:r>
      <w:r w:rsidR="0059445C">
        <w:t xml:space="preserve">ке </w:t>
      </w:r>
      <w:r w:rsidR="00BF0945">
        <w:t>3</w:t>
      </w:r>
      <w:r w:rsidR="0059445C">
        <w:t>.33</w:t>
      </w:r>
      <w:r>
        <w:t>.</w:t>
      </w:r>
    </w:p>
    <w:p w:rsidR="00242375" w:rsidRDefault="00242375" w:rsidP="00242375">
      <w:pPr>
        <w:ind w:firstLine="0"/>
      </w:pPr>
    </w:p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0FD79361" wp14:editId="5C3DB10D">
            <wp:extent cx="2491740" cy="2491740"/>
            <wp:effectExtent l="0" t="0" r="3810" b="381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59445C" w:rsidP="0059445C">
      <w:pPr>
        <w:ind w:firstLine="0"/>
        <w:jc w:val="center"/>
      </w:pPr>
      <w:r>
        <w:t xml:space="preserve">Рисунок </w:t>
      </w:r>
      <w:r w:rsidR="00BF0945">
        <w:t>3</w:t>
      </w:r>
      <w:r>
        <w:t>.33</w:t>
      </w:r>
      <w:r w:rsidR="00242375">
        <w:t xml:space="preserve"> – И</w:t>
      </w:r>
      <w:r w:rsidR="00242375" w:rsidRPr="009A269A">
        <w:t>зображение входного и выходного сигналов компаратора</w:t>
      </w:r>
      <w:r w:rsidR="00242375">
        <w:t xml:space="preserve"> при прямоугольной форме сигнала и </w:t>
      </w:r>
      <w:r w:rsidR="00242375">
        <w:rPr>
          <w:lang w:val="en-US"/>
        </w:rPr>
        <w:t>U</w:t>
      </w:r>
      <w:r>
        <w:rPr>
          <w:vertAlign w:val="subscript"/>
        </w:rPr>
        <w:t>см</w:t>
      </w:r>
      <w:r w:rsidR="00242375">
        <w:rPr>
          <w:vertAlign w:val="subscript"/>
        </w:rPr>
        <w:t xml:space="preserve"> </w:t>
      </w:r>
      <w:r w:rsidR="00242375">
        <w:t>= -5 В</w:t>
      </w:r>
    </w:p>
    <w:p w:rsidR="002C740C" w:rsidRDefault="002C740C" w:rsidP="0059445C">
      <w:pPr>
        <w:ind w:firstLine="0"/>
        <w:jc w:val="center"/>
      </w:pPr>
    </w:p>
    <w:p w:rsidR="002C740C" w:rsidRDefault="002C740C" w:rsidP="002C740C">
      <w:r>
        <w:t>Для прямоугольной формы</w:t>
      </w:r>
      <w:r w:rsidRPr="00562895">
        <w:t xml:space="preserve"> входного сигнала по приведённым осцилл</w:t>
      </w:r>
      <w:r>
        <w:t>ограммам невозможно определить напряжения срабатывания и отпускания.</w:t>
      </w:r>
    </w:p>
    <w:p w:rsidR="00242375" w:rsidRDefault="00242375" w:rsidP="00242375">
      <w:r>
        <w:lastRenderedPageBreak/>
        <w:t xml:space="preserve">Изменим форму сигнала на пилообразную. </w:t>
      </w:r>
    </w:p>
    <w:p w:rsidR="00242375" w:rsidRDefault="00242375" w:rsidP="002C740C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0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 w:rsidR="0059445C">
        <w:t xml:space="preserve">, представленное на рисунке </w:t>
      </w:r>
      <w:r w:rsidR="00BF0945">
        <w:t>3</w:t>
      </w:r>
      <w:r w:rsidR="0059445C">
        <w:t>.34</w:t>
      </w:r>
      <w:r>
        <w:t>.</w:t>
      </w:r>
      <w:r w:rsidR="002C740C">
        <w:t xml:space="preserve"> В результате измерений получаем </w:t>
      </w:r>
      <w:r w:rsidR="002C740C">
        <w:rPr>
          <w:lang w:val="en-US"/>
        </w:rPr>
        <w:t>U</w:t>
      </w:r>
      <w:r w:rsidR="002C740C" w:rsidRPr="0097337E">
        <w:rPr>
          <w:vertAlign w:val="subscript"/>
        </w:rPr>
        <w:t>ср</w:t>
      </w:r>
      <w:r w:rsidR="002C740C">
        <w:t xml:space="preserve"> = 0,77 В.</w:t>
      </w:r>
    </w:p>
    <w:p w:rsidR="00242375" w:rsidRDefault="00242375" w:rsidP="00242375"/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1A2D2A45" wp14:editId="51BB57C8">
            <wp:extent cx="2476500" cy="24765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</w:t>
      </w:r>
      <w:r w:rsidR="0059445C">
        <w:t>34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пилообразной форме сигнала и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0 В</w:t>
      </w:r>
    </w:p>
    <w:p w:rsidR="0059445C" w:rsidRDefault="0059445C" w:rsidP="00242375">
      <w:pPr>
        <w:ind w:firstLine="0"/>
        <w:jc w:val="center"/>
      </w:pPr>
    </w:p>
    <w:p w:rsidR="00242375" w:rsidRDefault="00242375" w:rsidP="002C740C">
      <w:r>
        <w:t xml:space="preserve">Установим </w:t>
      </w:r>
      <w:r>
        <w:rPr>
          <w:lang w:val="en-US"/>
        </w:rPr>
        <w:t>U</w:t>
      </w:r>
      <w:r w:rsidR="0059445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>, представле</w:t>
      </w:r>
      <w:r w:rsidR="0059445C">
        <w:t>нное на рисунке 4.35</w:t>
      </w:r>
      <w:r>
        <w:t>.</w:t>
      </w:r>
      <w:r w:rsidR="002C740C" w:rsidRPr="002C740C">
        <w:t xml:space="preserve"> </w:t>
      </w:r>
      <w:r w:rsidR="002C740C">
        <w:t xml:space="preserve">В результате измерений получаем </w:t>
      </w:r>
      <w:r w:rsidR="002C740C">
        <w:rPr>
          <w:lang w:val="en-US"/>
        </w:rPr>
        <w:t>U</w:t>
      </w:r>
      <w:r w:rsidR="002C740C" w:rsidRPr="0097337E">
        <w:rPr>
          <w:vertAlign w:val="subscript"/>
        </w:rPr>
        <w:t>ср</w:t>
      </w:r>
      <w:r w:rsidR="002C740C">
        <w:t xml:space="preserve"> = 4,12 В.</w:t>
      </w:r>
    </w:p>
    <w:p w:rsidR="00242375" w:rsidRDefault="00242375" w:rsidP="00242375">
      <w:pPr>
        <w:ind w:firstLine="0"/>
      </w:pPr>
    </w:p>
    <w:p w:rsidR="00242375" w:rsidRDefault="0059445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7727EA86" wp14:editId="515D19A7">
            <wp:extent cx="2598420" cy="259842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</w:t>
      </w:r>
      <w:r w:rsidR="002C740C">
        <w:t>35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пилообразной форме сигнала и </w:t>
      </w:r>
      <w:r>
        <w:rPr>
          <w:lang w:val="en-US"/>
        </w:rPr>
        <w:t>U</w:t>
      </w:r>
      <w:r w:rsidR="002C740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5 В</w:t>
      </w:r>
    </w:p>
    <w:p w:rsidR="00242375" w:rsidRDefault="00242375" w:rsidP="00242375">
      <w:pPr>
        <w:ind w:firstLine="0"/>
        <w:jc w:val="center"/>
      </w:pPr>
    </w:p>
    <w:p w:rsidR="00242375" w:rsidRDefault="00242375" w:rsidP="002C740C">
      <w:r>
        <w:t xml:space="preserve">Установим </w:t>
      </w:r>
      <w:r>
        <w:rPr>
          <w:lang w:val="en-US"/>
        </w:rPr>
        <w:t>U</w:t>
      </w:r>
      <w:r w:rsidR="002C740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 xml:space="preserve">равным -5 В и получим изображение </w:t>
      </w:r>
      <w:r w:rsidRPr="009A269A">
        <w:t>вх</w:t>
      </w:r>
      <w:r>
        <w:t xml:space="preserve">одного и выходного сигналов </w:t>
      </w:r>
      <w:r w:rsidRPr="009A269A">
        <w:t>компаратора</w:t>
      </w:r>
      <w:r>
        <w:t>, представленное на рисунк</w:t>
      </w:r>
      <w:r w:rsidR="002C740C">
        <w:t xml:space="preserve">е </w:t>
      </w:r>
      <w:r w:rsidR="00BF0945">
        <w:t>3</w:t>
      </w:r>
      <w:r w:rsidR="002C740C">
        <w:t>.36</w:t>
      </w:r>
      <w:r>
        <w:t>.</w:t>
      </w:r>
      <w:r w:rsidR="002C740C">
        <w:t xml:space="preserve"> В результате измерений получаем </w:t>
      </w:r>
      <w:r w:rsidR="002C740C">
        <w:rPr>
          <w:lang w:val="en-US"/>
        </w:rPr>
        <w:t>U</w:t>
      </w:r>
      <w:r w:rsidR="002C740C" w:rsidRPr="0097337E">
        <w:rPr>
          <w:vertAlign w:val="subscript"/>
        </w:rPr>
        <w:t>ср</w:t>
      </w:r>
      <w:r w:rsidR="002C740C">
        <w:t xml:space="preserve"> = -2,67 В.</w:t>
      </w:r>
    </w:p>
    <w:p w:rsidR="00242375" w:rsidRDefault="00242375" w:rsidP="00242375"/>
    <w:p w:rsidR="00242375" w:rsidRDefault="002C740C" w:rsidP="00242375">
      <w:pPr>
        <w:ind w:firstLine="0"/>
        <w:jc w:val="center"/>
      </w:pPr>
      <w:r>
        <w:rPr>
          <w:noProof/>
          <w:lang w:val="uk-UA" w:eastAsia="uk-UA"/>
        </w:rPr>
        <w:drawing>
          <wp:inline distT="0" distB="0" distL="0" distR="0" wp14:anchorId="4A2B58B5" wp14:editId="7BF6FEC7">
            <wp:extent cx="2918460" cy="291846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75" w:rsidRDefault="00242375" w:rsidP="00242375">
      <w:pPr>
        <w:ind w:firstLine="0"/>
        <w:jc w:val="center"/>
      </w:pPr>
    </w:p>
    <w:p w:rsidR="00242375" w:rsidRDefault="00242375" w:rsidP="00242375">
      <w:pPr>
        <w:ind w:firstLine="0"/>
        <w:jc w:val="center"/>
      </w:pPr>
      <w:r>
        <w:t xml:space="preserve">Рисунок </w:t>
      </w:r>
      <w:r w:rsidR="00BF0945">
        <w:t>3</w:t>
      </w:r>
      <w:r>
        <w:t>.</w:t>
      </w:r>
      <w:r w:rsidR="002C740C">
        <w:t>36</w:t>
      </w:r>
      <w:r>
        <w:t xml:space="preserve"> – И</w:t>
      </w:r>
      <w:r w:rsidRPr="009A269A">
        <w:t>зображение входного и выходного сигналов компаратора</w:t>
      </w:r>
      <w:r>
        <w:t xml:space="preserve"> при пилообразной форме сигнала и </w:t>
      </w:r>
      <w:r>
        <w:rPr>
          <w:lang w:val="en-US"/>
        </w:rPr>
        <w:t>U</w:t>
      </w:r>
      <w:r w:rsidR="002C740C">
        <w:rPr>
          <w:vertAlign w:val="subscript"/>
        </w:rPr>
        <w:t>см</w:t>
      </w:r>
      <w:r>
        <w:rPr>
          <w:vertAlign w:val="subscript"/>
        </w:rPr>
        <w:t xml:space="preserve"> </w:t>
      </w:r>
      <w:r>
        <w:t>= -5 В</w:t>
      </w:r>
    </w:p>
    <w:p w:rsidR="00242375" w:rsidRDefault="00242375" w:rsidP="00242375">
      <w:pPr>
        <w:ind w:firstLine="0"/>
        <w:jc w:val="center"/>
      </w:pPr>
    </w:p>
    <w:p w:rsidR="002C740C" w:rsidRDefault="002C740C" w:rsidP="002C740C">
      <w:r>
        <w:t>Для пилообразной формы</w:t>
      </w:r>
      <w:r w:rsidRPr="00562895">
        <w:t xml:space="preserve"> входного сигнала по приведённым осцилл</w:t>
      </w:r>
      <w:r>
        <w:t>ограммам невозможно определить напряжение отпускания.</w:t>
      </w:r>
    </w:p>
    <w:p w:rsidR="00DF1C05" w:rsidRDefault="00DF1C05" w:rsidP="00DF1C05"/>
    <w:p w:rsidR="00AD46F9" w:rsidRDefault="00394848" w:rsidP="00383241">
      <w:pPr>
        <w:pStyle w:val="1"/>
      </w:pPr>
      <w:r>
        <w:t>4. Вывод</w:t>
      </w:r>
    </w:p>
    <w:p w:rsidR="00383241" w:rsidRDefault="00383241" w:rsidP="00383241"/>
    <w:p w:rsidR="00BE0C27" w:rsidRDefault="00383241" w:rsidP="007F7396">
      <w:r>
        <w:t>В результате выполнения работ</w:t>
      </w:r>
      <w:r w:rsidR="007F7396">
        <w:t xml:space="preserve">ы выполнено ознакомление с характеристиками </w:t>
      </w:r>
      <w:r w:rsidR="00F540FA" w:rsidRPr="00F540FA">
        <w:t>аналоговых компараторов напряжения</w:t>
      </w:r>
      <w:r w:rsidR="00F540FA">
        <w:t xml:space="preserve"> и были</w:t>
      </w:r>
      <w:r w:rsidR="007F7396">
        <w:t xml:space="preserve"> исследованы</w:t>
      </w:r>
      <w:r w:rsidR="00F540FA">
        <w:t xml:space="preserve"> работы </w:t>
      </w:r>
      <w:proofErr w:type="spellStart"/>
      <w:r w:rsidR="00F540FA">
        <w:t>однопорогового</w:t>
      </w:r>
      <w:proofErr w:type="spellEnd"/>
      <w:r w:rsidR="00F540FA">
        <w:t xml:space="preserve"> и гистерезисного компараторов</w:t>
      </w:r>
      <w:r w:rsidR="007F7396">
        <w:t>.</w:t>
      </w:r>
    </w:p>
    <w:p w:rsidR="00F540FA" w:rsidRDefault="00F540FA" w:rsidP="007F7396"/>
    <w:p w:rsidR="00BE0C27" w:rsidRPr="00384E93" w:rsidRDefault="00BE0C27" w:rsidP="00BE0C27">
      <w:pPr>
        <w:jc w:val="center"/>
      </w:pPr>
    </w:p>
    <w:sectPr w:rsidR="00BE0C27" w:rsidRPr="00384E93" w:rsidSect="00E51E04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0F98" w:rsidRDefault="001A0F98" w:rsidP="00B57AE3">
      <w:pPr>
        <w:spacing w:line="240" w:lineRule="auto"/>
      </w:pPr>
      <w:r>
        <w:separator/>
      </w:r>
    </w:p>
  </w:endnote>
  <w:endnote w:type="continuationSeparator" w:id="0">
    <w:p w:rsidR="001A0F98" w:rsidRDefault="001A0F98" w:rsidP="00B57A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8A8" w:rsidRDefault="007818A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9131895"/>
      <w:docPartObj>
        <w:docPartGallery w:val="Page Numbers (Bottom of Page)"/>
        <w:docPartUnique/>
      </w:docPartObj>
    </w:sdtPr>
    <w:sdtEndPr/>
    <w:sdtContent>
      <w:p w:rsidR="007818A8" w:rsidRDefault="007818A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066E">
          <w:rPr>
            <w:noProof/>
          </w:rPr>
          <w:t>2</w:t>
        </w:r>
        <w:r>
          <w:fldChar w:fldCharType="end"/>
        </w:r>
      </w:p>
    </w:sdtContent>
  </w:sdt>
  <w:p w:rsidR="007818A8" w:rsidRDefault="007818A8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8A8" w:rsidRDefault="007818A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0F98" w:rsidRDefault="001A0F98" w:rsidP="00B57AE3">
      <w:pPr>
        <w:spacing w:line="240" w:lineRule="auto"/>
      </w:pPr>
      <w:r>
        <w:separator/>
      </w:r>
    </w:p>
  </w:footnote>
  <w:footnote w:type="continuationSeparator" w:id="0">
    <w:p w:rsidR="001A0F98" w:rsidRDefault="001A0F98" w:rsidP="00B57A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8A8" w:rsidRDefault="007818A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8A8" w:rsidRDefault="007818A8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8A8" w:rsidRDefault="007818A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6232E"/>
    <w:multiLevelType w:val="hybridMultilevel"/>
    <w:tmpl w:val="D212BBC2"/>
    <w:lvl w:ilvl="0" w:tplc="B68A55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B404B1A"/>
    <w:multiLevelType w:val="hybridMultilevel"/>
    <w:tmpl w:val="887EABFA"/>
    <w:lvl w:ilvl="0" w:tplc="5DB8D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2434B59"/>
    <w:multiLevelType w:val="hybridMultilevel"/>
    <w:tmpl w:val="200E3544"/>
    <w:lvl w:ilvl="0" w:tplc="0C624F9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9DF"/>
    <w:rsid w:val="00035D3D"/>
    <w:rsid w:val="00042378"/>
    <w:rsid w:val="00044D93"/>
    <w:rsid w:val="0009490D"/>
    <w:rsid w:val="000A2D06"/>
    <w:rsid w:val="000A5987"/>
    <w:rsid w:val="000B433B"/>
    <w:rsid w:val="000B55CD"/>
    <w:rsid w:val="000E2F60"/>
    <w:rsid w:val="000F45DA"/>
    <w:rsid w:val="001052AB"/>
    <w:rsid w:val="00111AB3"/>
    <w:rsid w:val="001609D1"/>
    <w:rsid w:val="00187222"/>
    <w:rsid w:val="00187DDA"/>
    <w:rsid w:val="001A0F98"/>
    <w:rsid w:val="001A7A3B"/>
    <w:rsid w:val="001F3F29"/>
    <w:rsid w:val="002414E7"/>
    <w:rsid w:val="00242375"/>
    <w:rsid w:val="00267459"/>
    <w:rsid w:val="0028069E"/>
    <w:rsid w:val="002A1D17"/>
    <w:rsid w:val="002C740C"/>
    <w:rsid w:val="002E0CBD"/>
    <w:rsid w:val="002E39D4"/>
    <w:rsid w:val="002F0FDE"/>
    <w:rsid w:val="0032066E"/>
    <w:rsid w:val="00321F93"/>
    <w:rsid w:val="00365C1B"/>
    <w:rsid w:val="00373CE9"/>
    <w:rsid w:val="00383241"/>
    <w:rsid w:val="00384E93"/>
    <w:rsid w:val="00394848"/>
    <w:rsid w:val="003C2412"/>
    <w:rsid w:val="003F6BC0"/>
    <w:rsid w:val="00405863"/>
    <w:rsid w:val="004A2554"/>
    <w:rsid w:val="005043A1"/>
    <w:rsid w:val="00505621"/>
    <w:rsid w:val="00515C20"/>
    <w:rsid w:val="00552271"/>
    <w:rsid w:val="00562895"/>
    <w:rsid w:val="005850A4"/>
    <w:rsid w:val="0059445C"/>
    <w:rsid w:val="005C37F4"/>
    <w:rsid w:val="00655203"/>
    <w:rsid w:val="00666F2C"/>
    <w:rsid w:val="00697C81"/>
    <w:rsid w:val="006D0A5D"/>
    <w:rsid w:val="006F4391"/>
    <w:rsid w:val="00721F44"/>
    <w:rsid w:val="0076114A"/>
    <w:rsid w:val="007818A8"/>
    <w:rsid w:val="007F2504"/>
    <w:rsid w:val="007F7396"/>
    <w:rsid w:val="00807643"/>
    <w:rsid w:val="00810143"/>
    <w:rsid w:val="00812338"/>
    <w:rsid w:val="0086198C"/>
    <w:rsid w:val="00867330"/>
    <w:rsid w:val="00873D00"/>
    <w:rsid w:val="0088019A"/>
    <w:rsid w:val="00892C69"/>
    <w:rsid w:val="008A1E44"/>
    <w:rsid w:val="008A7B70"/>
    <w:rsid w:val="008F520F"/>
    <w:rsid w:val="0090487B"/>
    <w:rsid w:val="00947B2F"/>
    <w:rsid w:val="009534BF"/>
    <w:rsid w:val="00962B2D"/>
    <w:rsid w:val="00980F12"/>
    <w:rsid w:val="00994D1B"/>
    <w:rsid w:val="00995EBC"/>
    <w:rsid w:val="009A269A"/>
    <w:rsid w:val="009B1971"/>
    <w:rsid w:val="009E1AB1"/>
    <w:rsid w:val="00A51988"/>
    <w:rsid w:val="00AA00D1"/>
    <w:rsid w:val="00AA09DF"/>
    <w:rsid w:val="00AD46F9"/>
    <w:rsid w:val="00AE1ECE"/>
    <w:rsid w:val="00B22FFD"/>
    <w:rsid w:val="00B24558"/>
    <w:rsid w:val="00B5218B"/>
    <w:rsid w:val="00B52627"/>
    <w:rsid w:val="00B57AE3"/>
    <w:rsid w:val="00B87FC7"/>
    <w:rsid w:val="00BC31C5"/>
    <w:rsid w:val="00BD4E65"/>
    <w:rsid w:val="00BE0C27"/>
    <w:rsid w:val="00BF0945"/>
    <w:rsid w:val="00C21E4C"/>
    <w:rsid w:val="00CC7717"/>
    <w:rsid w:val="00CD70EE"/>
    <w:rsid w:val="00CE22F0"/>
    <w:rsid w:val="00CE4345"/>
    <w:rsid w:val="00D264A8"/>
    <w:rsid w:val="00D31E31"/>
    <w:rsid w:val="00D5507E"/>
    <w:rsid w:val="00D8157F"/>
    <w:rsid w:val="00D97EED"/>
    <w:rsid w:val="00DD42A3"/>
    <w:rsid w:val="00DF1C05"/>
    <w:rsid w:val="00DF426F"/>
    <w:rsid w:val="00E35034"/>
    <w:rsid w:val="00E51E04"/>
    <w:rsid w:val="00E97869"/>
    <w:rsid w:val="00EA399E"/>
    <w:rsid w:val="00F47886"/>
    <w:rsid w:val="00F540FA"/>
    <w:rsid w:val="00F7346F"/>
    <w:rsid w:val="00F8769E"/>
    <w:rsid w:val="00F92EAD"/>
    <w:rsid w:val="00F95A93"/>
    <w:rsid w:val="00FA21F6"/>
    <w:rsid w:val="00FB051E"/>
    <w:rsid w:val="00FB337D"/>
    <w:rsid w:val="00FE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9D4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4558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55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B5218B"/>
    <w:rPr>
      <w:color w:val="808080"/>
    </w:rPr>
  </w:style>
  <w:style w:type="paragraph" w:styleId="a4">
    <w:name w:val="List Paragraph"/>
    <w:basedOn w:val="a"/>
    <w:uiPriority w:val="34"/>
    <w:qFormat/>
    <w:rsid w:val="00B5218B"/>
    <w:pPr>
      <w:ind w:left="720"/>
      <w:contextualSpacing/>
    </w:pPr>
  </w:style>
  <w:style w:type="table" w:styleId="a5">
    <w:name w:val="Table Grid"/>
    <w:basedOn w:val="a1"/>
    <w:uiPriority w:val="39"/>
    <w:rsid w:val="00B52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No Spacing"/>
    <w:uiPriority w:val="1"/>
    <w:qFormat/>
    <w:rsid w:val="00373CE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206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2066E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9D4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4558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558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styleId="a3">
    <w:name w:val="Placeholder Text"/>
    <w:basedOn w:val="a0"/>
    <w:uiPriority w:val="99"/>
    <w:semiHidden/>
    <w:rsid w:val="00B5218B"/>
    <w:rPr>
      <w:color w:val="808080"/>
    </w:rPr>
  </w:style>
  <w:style w:type="paragraph" w:styleId="a4">
    <w:name w:val="List Paragraph"/>
    <w:basedOn w:val="a"/>
    <w:uiPriority w:val="34"/>
    <w:qFormat/>
    <w:rsid w:val="00B5218B"/>
    <w:pPr>
      <w:ind w:left="720"/>
      <w:contextualSpacing/>
    </w:pPr>
  </w:style>
  <w:style w:type="table" w:styleId="a5">
    <w:name w:val="Table Grid"/>
    <w:basedOn w:val="a1"/>
    <w:uiPriority w:val="39"/>
    <w:rsid w:val="00B521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57A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7A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No Spacing"/>
    <w:uiPriority w:val="1"/>
    <w:qFormat/>
    <w:rsid w:val="00373CE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2066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2066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3820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9313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00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38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0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1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0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6727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oleObject" Target="embeddings/oleObject3.bin"/><Relationship Id="rId47" Type="http://schemas.openxmlformats.org/officeDocument/2006/relationships/oleObject" Target="embeddings/oleObject5.bin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oleObject" Target="embeddings/oleObject1.bin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38.wmf"/><Relationship Id="rId58" Type="http://schemas.openxmlformats.org/officeDocument/2006/relationships/image" Target="media/image41.wmf"/><Relationship Id="rId66" Type="http://schemas.openxmlformats.org/officeDocument/2006/relationships/image" Target="media/image48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4.bin"/><Relationship Id="rId52" Type="http://schemas.openxmlformats.org/officeDocument/2006/relationships/oleObject" Target="embeddings/oleObject7.bin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wmf"/><Relationship Id="rId48" Type="http://schemas.openxmlformats.org/officeDocument/2006/relationships/image" Target="media/image35.wmf"/><Relationship Id="rId56" Type="http://schemas.openxmlformats.org/officeDocument/2006/relationships/image" Target="media/image40.wmf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7.wmf"/><Relationship Id="rId72" Type="http://schemas.openxmlformats.org/officeDocument/2006/relationships/image" Target="media/image5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wmf"/><Relationship Id="rId46" Type="http://schemas.openxmlformats.org/officeDocument/2006/relationships/image" Target="media/image34.wmf"/><Relationship Id="rId59" Type="http://schemas.openxmlformats.org/officeDocument/2006/relationships/oleObject" Target="embeddings/oleObject10.bin"/><Relationship Id="rId67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wmf"/><Relationship Id="rId54" Type="http://schemas.openxmlformats.org/officeDocument/2006/relationships/oleObject" Target="embeddings/oleObject8.bin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wmf"/><Relationship Id="rId49" Type="http://schemas.openxmlformats.org/officeDocument/2006/relationships/oleObject" Target="embeddings/oleObject6.bin"/><Relationship Id="rId57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91103-D195-496D-A3F9-9122652E8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14543</Words>
  <Characters>8291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 Windows</cp:lastModifiedBy>
  <cp:revision>2</cp:revision>
  <dcterms:created xsi:type="dcterms:W3CDTF">2022-11-29T09:47:00Z</dcterms:created>
  <dcterms:modified xsi:type="dcterms:W3CDTF">2022-11-29T09:47:00Z</dcterms:modified>
</cp:coreProperties>
</file>