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240" w:lineRule="auto"/>
        <w:jc w:val="center"/>
      </w:pPr>
      <w:r>
        <w:rPr>
          <w:rFonts w:ascii="Cambria" w:hAnsi="Cambria" w:cs="Cambria" w:eastAsia="Cambria"/>
          <w:sz w:val="22"/>
          <w:b w:val="on"/>
        </w:rPr>
        <w:t>Чемпионат Республики Беларусь по футболу сезона 2024</w:t>
        <w:br/>
        <w:t>среди команд первой лиги.</w:t>
        <w:br/>
        <w:br/>
        <w:t xml:space="preserve"> тур        {} - {} {} года ({} - {})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№</w:t>
              <w:br/>
              <w:t>п/п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Играющие команды,</w:t>
              <w:br/>
              <w:t>место проведения.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Время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ТВ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Судья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Помощник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Помощник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Резервный судья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Инспектор</w:t>
              <w:br/>
              <w:t>Делегат</w:t>
            </w:r>
          </w:p>
        </w:tc>
      </w:tr>
      <w:tr>
        <w:tc>
          <w:tcPr>
            <w:vAlign w:val="center"/>
          </w:tcPr>
          <w:tcPr>
            <w:hMerge w:val="restart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30 августа (пятница)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НИВА - АБФФ U-17 1:0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17:00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tcPr>
            <w:hMerge w:val="restart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31 августа (суббота)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2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ТОРПЕДО-БЕЛАЗ-2 - БЕЛШИНА 3:6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17:00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3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БАТЭ-2 - РЦОР БГУ 1:1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13:00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4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ОСТРОВЕЦ - ДИНАМО-МИНСК-2 0:3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15:30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5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МОЛОДЕЧНО-2018 - ЛИДА 1:0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17:00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6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БАРАНОВИЧИ - ОРША 0:2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16:00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7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МАКСЛАЙН - СЛОНИМ 2017 5:0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15:45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tcPr>
            <w:hMerge w:val="restart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1 сентября (воскресенье)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8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ШАХТЕР-2 - ГОБЖД 2:1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15:30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9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ВОЛНА-ПИНСК - БУМПРОМ 3:0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13:30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sectPr>
      <w:pgSz w:orient="landscape"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2024-09-09T16:24:14Z</dcterms:created>
  <dc:creator>Apache POI</dc:creator>
</cp:coreProperties>
</file>