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04D1" w:rsidRPr="0005464B" w:rsidRDefault="006E1E79" w:rsidP="003416A8">
      <w:pPr>
        <w:pStyle w:val="a5"/>
        <w:jc w:val="center"/>
        <w:rPr>
          <w:u w:val="single"/>
          <w:lang w:val="ru-RU"/>
        </w:rPr>
      </w:pPr>
      <w:r>
        <w:rPr>
          <w:u w:val="single"/>
          <w:lang w:val="ru-RU"/>
        </w:rPr>
        <w:t>Лабораторная</w:t>
      </w:r>
      <w:r w:rsidRPr="00E72B43">
        <w:rPr>
          <w:u w:val="single"/>
        </w:rPr>
        <w:t xml:space="preserve"> №</w:t>
      </w:r>
      <w:r w:rsidR="0005464B">
        <w:rPr>
          <w:u w:val="single"/>
          <w:lang w:val="ru-RU"/>
        </w:rPr>
        <w:t>9</w:t>
      </w:r>
    </w:p>
    <w:p w:rsidR="00C523B6" w:rsidRPr="00E72B43" w:rsidRDefault="00C523B6" w:rsidP="00C523B6">
      <w:pPr>
        <w:pStyle w:val="a5"/>
        <w:jc w:val="center"/>
      </w:pPr>
      <w:r>
        <w:t>Spring</w:t>
      </w:r>
      <w:r w:rsidRPr="00E72B43">
        <w:t xml:space="preserve"> </w:t>
      </w:r>
      <w:r>
        <w:t>Framework</w:t>
      </w:r>
      <w:r w:rsidRPr="00E72B43">
        <w:t>.</w:t>
      </w:r>
    </w:p>
    <w:p w:rsidR="00C523B6" w:rsidRPr="00E72B43" w:rsidRDefault="00C523B6" w:rsidP="00C523B6">
      <w:pPr>
        <w:pStyle w:val="a5"/>
        <w:jc w:val="center"/>
      </w:pPr>
      <w:r w:rsidRPr="00C523B6">
        <w:rPr>
          <w:b/>
        </w:rPr>
        <w:t>Spring</w:t>
      </w:r>
      <w:r w:rsidR="006E1E79">
        <w:rPr>
          <w:b/>
        </w:rPr>
        <w:t>XML</w:t>
      </w:r>
      <w:r w:rsidR="009F55B8">
        <w:rPr>
          <w:b/>
        </w:rPr>
        <w:t>, Spring Annotation</w:t>
      </w:r>
      <w:r w:rsidRPr="00E72B43">
        <w:t>.</w:t>
      </w:r>
    </w:p>
    <w:p w:rsidR="00A304D1" w:rsidRPr="00E72B43" w:rsidRDefault="00A304D1" w:rsidP="003416A8">
      <w:pPr>
        <w:spacing w:after="0"/>
      </w:pPr>
    </w:p>
    <w:p w:rsidR="00EF6A85" w:rsidRPr="00CF0E7A" w:rsidRDefault="00C16E57" w:rsidP="00EF6A85">
      <w:pPr>
        <w:spacing w:after="0"/>
        <w:ind w:firstLine="709"/>
        <w:rPr>
          <w:rFonts w:ascii="Times New Roman" w:hAnsi="Times New Roman" w:cs="Times New Roman"/>
          <w:sz w:val="24"/>
          <w:lang w:val="ru-RU"/>
        </w:rPr>
      </w:pPr>
      <w:r w:rsidRPr="00E72B43">
        <w:rPr>
          <w:lang w:val="ru-RU"/>
        </w:rPr>
        <w:br/>
      </w:r>
      <w:r w:rsidR="00EF6A85" w:rsidRPr="00E72B43">
        <w:rPr>
          <w:rFonts w:ascii="Times New Roman" w:hAnsi="Times New Roman" w:cs="Times New Roman"/>
          <w:sz w:val="28"/>
          <w:lang w:val="ru-RU"/>
        </w:rPr>
        <w:t xml:space="preserve">              </w:t>
      </w:r>
      <w:r w:rsidR="00EF6A85" w:rsidRPr="00CF0E7A">
        <w:rPr>
          <w:rFonts w:ascii="Times New Roman" w:hAnsi="Times New Roman" w:cs="Times New Roman"/>
          <w:sz w:val="28"/>
          <w:lang w:val="ru-RU"/>
        </w:rPr>
        <w:t>Для начала необходимо создать проект в среде разработки (</w:t>
      </w:r>
      <w:r w:rsidR="00EF6A85" w:rsidRPr="00CF0E7A">
        <w:rPr>
          <w:rFonts w:ascii="Times New Roman" w:hAnsi="Times New Roman" w:cs="Times New Roman"/>
          <w:sz w:val="28"/>
        </w:rPr>
        <w:t>IntelliJ</w:t>
      </w:r>
      <w:r w:rsidR="00EF6A85" w:rsidRPr="00CF0E7A">
        <w:rPr>
          <w:rFonts w:ascii="Times New Roman" w:hAnsi="Times New Roman" w:cs="Times New Roman"/>
          <w:sz w:val="28"/>
          <w:lang w:val="ru-RU"/>
        </w:rPr>
        <w:t xml:space="preserve"> (желательно), </w:t>
      </w:r>
      <w:r w:rsidR="00EF6A85" w:rsidRPr="00CF0E7A">
        <w:rPr>
          <w:rFonts w:ascii="Times New Roman" w:hAnsi="Times New Roman" w:cs="Times New Roman"/>
          <w:sz w:val="28"/>
        </w:rPr>
        <w:t>NetBeans</w:t>
      </w:r>
      <w:r w:rsidR="00EF6A85" w:rsidRPr="00CF0E7A">
        <w:rPr>
          <w:rFonts w:ascii="Times New Roman" w:hAnsi="Times New Roman" w:cs="Times New Roman"/>
          <w:sz w:val="28"/>
          <w:lang w:val="ru-RU"/>
        </w:rPr>
        <w:t xml:space="preserve">, </w:t>
      </w:r>
      <w:r w:rsidR="00EF6A85" w:rsidRPr="00CF0E7A">
        <w:rPr>
          <w:rFonts w:ascii="Times New Roman" w:hAnsi="Times New Roman" w:cs="Times New Roman"/>
          <w:sz w:val="28"/>
        </w:rPr>
        <w:t>Eclipse</w:t>
      </w:r>
      <w:r w:rsidR="00EF6A85" w:rsidRPr="00CF0E7A">
        <w:rPr>
          <w:rFonts w:ascii="Times New Roman" w:hAnsi="Times New Roman" w:cs="Times New Roman"/>
          <w:sz w:val="28"/>
          <w:lang w:val="ru-RU"/>
        </w:rPr>
        <w:t>).</w:t>
      </w:r>
    </w:p>
    <w:p w:rsidR="002367BC" w:rsidRPr="00EF6A85" w:rsidRDefault="00C16E57" w:rsidP="00EF6A85">
      <w:pPr>
        <w:spacing w:after="0"/>
        <w:ind w:firstLine="709"/>
        <w:rPr>
          <w:sz w:val="24"/>
          <w:lang w:val="ru-RU"/>
        </w:rPr>
      </w:pPr>
      <w:r w:rsidRPr="00A304D1">
        <w:rPr>
          <w:lang w:val="ru-RU"/>
        </w:rPr>
        <w:br/>
      </w:r>
      <w:bookmarkStart w:id="0" w:name="_GoBack"/>
      <w:bookmarkEnd w:id="0"/>
      <w:r w:rsidR="00EF6A85">
        <w:rPr>
          <w:noProof/>
          <w:sz w:val="24"/>
          <w:lang w:val="ru-RU" w:eastAsia="ru-RU"/>
        </w:rPr>
        <w:drawing>
          <wp:inline distT="0" distB="0" distL="0" distR="0">
            <wp:extent cx="5400675" cy="5448300"/>
            <wp:effectExtent l="19050" t="0" r="9525" b="0"/>
            <wp:docPr id="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BC" w:rsidRDefault="002367BC" w:rsidP="00EF6A85">
      <w:pPr>
        <w:spacing w:after="0"/>
        <w:jc w:val="center"/>
        <w:rPr>
          <w:lang w:val="ru-RU"/>
        </w:rPr>
      </w:pPr>
    </w:p>
    <w:p w:rsidR="002367BC" w:rsidRDefault="00EF6A85" w:rsidP="00EF6A85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  <w:r w:rsidRPr="00CF0E7A">
        <w:rPr>
          <w:rFonts w:ascii="Times New Roman" w:hAnsi="Times New Roman" w:cs="Times New Roman"/>
          <w:sz w:val="28"/>
          <w:lang w:val="ru-RU"/>
        </w:rPr>
        <w:t xml:space="preserve">Для этого выбираем </w:t>
      </w:r>
      <w:r w:rsidRPr="00CF0E7A">
        <w:rPr>
          <w:rFonts w:ascii="Times New Roman" w:hAnsi="Times New Roman" w:cs="Times New Roman"/>
          <w:sz w:val="28"/>
        </w:rPr>
        <w:t>File</w:t>
      </w:r>
      <w:r w:rsidRPr="00CF0E7A">
        <w:rPr>
          <w:rFonts w:ascii="Times New Roman" w:hAnsi="Times New Roman" w:cs="Times New Roman"/>
          <w:sz w:val="28"/>
          <w:lang w:val="ru-RU"/>
        </w:rPr>
        <w:t>-&gt;</w:t>
      </w:r>
      <w:r w:rsidRPr="00CF0E7A">
        <w:rPr>
          <w:rFonts w:ascii="Times New Roman" w:hAnsi="Times New Roman" w:cs="Times New Roman"/>
          <w:sz w:val="28"/>
        </w:rPr>
        <w:t>New</w:t>
      </w:r>
      <w:r w:rsidRPr="00CF0E7A">
        <w:rPr>
          <w:rFonts w:ascii="Times New Roman" w:hAnsi="Times New Roman" w:cs="Times New Roman"/>
          <w:sz w:val="28"/>
          <w:lang w:val="ru-RU"/>
        </w:rPr>
        <w:t>-&gt;</w:t>
      </w:r>
      <w:r w:rsidRPr="00CF0E7A">
        <w:rPr>
          <w:rFonts w:ascii="Times New Roman" w:hAnsi="Times New Roman" w:cs="Times New Roman"/>
          <w:sz w:val="28"/>
        </w:rPr>
        <w:t>Project</w:t>
      </w:r>
    </w:p>
    <w:p w:rsidR="00CF0E7A" w:rsidRDefault="00CF0E7A" w:rsidP="00EF6A85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Переходим в </w:t>
      </w:r>
      <w:r>
        <w:rPr>
          <w:rFonts w:ascii="Times New Roman" w:hAnsi="Times New Roman" w:cs="Times New Roman"/>
          <w:sz w:val="28"/>
        </w:rPr>
        <w:t>Maven</w:t>
      </w:r>
      <w:r w:rsidRPr="00CF0E7A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и выбираем архетип:</w:t>
      </w:r>
    </w:p>
    <w:p w:rsidR="00CF0E7A" w:rsidRPr="00CF0E7A" w:rsidRDefault="00CF0E7A" w:rsidP="00EF6A85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</w:p>
    <w:p w:rsidR="00CF0E7A" w:rsidRDefault="00D64BB1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>
            <wp:extent cx="6057900" cy="5040797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9971" t="21763" r="31103" b="5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8" cy="504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E7A" w:rsidRDefault="00CF0E7A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CF0E7A" w:rsidRDefault="00CF0E7A" w:rsidP="002325EC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Далее задаем </w:t>
      </w:r>
      <w:r>
        <w:rPr>
          <w:rFonts w:ascii="Times New Roman" w:hAnsi="Times New Roman" w:cs="Times New Roman"/>
          <w:sz w:val="28"/>
        </w:rPr>
        <w:t>GroupId</w:t>
      </w:r>
      <w:r w:rsidR="002325EC" w:rsidRPr="002325EC">
        <w:rPr>
          <w:rFonts w:ascii="Times New Roman" w:hAnsi="Times New Roman" w:cs="Times New Roman"/>
          <w:sz w:val="28"/>
          <w:lang w:val="ru-RU"/>
        </w:rPr>
        <w:t xml:space="preserve"> </w:t>
      </w:r>
      <w:r w:rsidR="002325EC">
        <w:rPr>
          <w:rFonts w:ascii="Times New Roman" w:hAnsi="Times New Roman" w:cs="Times New Roman"/>
          <w:sz w:val="28"/>
          <w:lang w:val="ru-RU"/>
        </w:rPr>
        <w:t>с указанием доменной зоны и фамилии через точку.</w:t>
      </w:r>
    </w:p>
    <w:p w:rsidR="002325EC" w:rsidRDefault="002325EC" w:rsidP="002325EC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В поле </w:t>
      </w:r>
      <w:r>
        <w:rPr>
          <w:rFonts w:ascii="Times New Roman" w:hAnsi="Times New Roman" w:cs="Times New Roman"/>
          <w:sz w:val="28"/>
        </w:rPr>
        <w:t>ArtifactId</w:t>
      </w:r>
      <w:r>
        <w:rPr>
          <w:rFonts w:ascii="Times New Roman" w:hAnsi="Times New Roman" w:cs="Times New Roman"/>
          <w:sz w:val="28"/>
          <w:lang w:val="ru-RU"/>
        </w:rPr>
        <w:t xml:space="preserve"> задаем имя проекта. </w:t>
      </w:r>
    </w:p>
    <w:p w:rsidR="002325EC" w:rsidRPr="002325EC" w:rsidRDefault="002325EC" w:rsidP="002325EC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Строку </w:t>
      </w:r>
      <w:r>
        <w:rPr>
          <w:rFonts w:ascii="Times New Roman" w:hAnsi="Times New Roman" w:cs="Times New Roman"/>
          <w:sz w:val="28"/>
        </w:rPr>
        <w:t>Version</w:t>
      </w:r>
      <w:r w:rsidRPr="002325EC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оставляем как есть.</w:t>
      </w:r>
    </w:p>
    <w:p w:rsidR="00CF0E7A" w:rsidRDefault="00CF0E7A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CF0E7A" w:rsidRDefault="009145CE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891245" cy="95250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767" t="20385" r="4324" b="66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24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EC" w:rsidRDefault="002325EC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2325EC" w:rsidRPr="00CF0E7A" w:rsidRDefault="002325EC" w:rsidP="00CF0E7A">
      <w:p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Проверяем правильность внесенных данный и подтверждаем.</w:t>
      </w:r>
    </w:p>
    <w:p w:rsidR="002325EC" w:rsidRDefault="002325EC" w:rsidP="003416A8">
      <w:pPr>
        <w:pStyle w:val="1"/>
        <w:spacing w:before="0"/>
        <w:jc w:val="center"/>
        <w:rPr>
          <w:lang w:val="ru-RU"/>
        </w:rPr>
      </w:pPr>
    </w:p>
    <w:p w:rsidR="002325EC" w:rsidRDefault="009145CE" w:rsidP="003416A8">
      <w:pPr>
        <w:pStyle w:val="1"/>
        <w:spacing w:befor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88062" cy="3181350"/>
            <wp:effectExtent l="19050" t="0" r="318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9071" t="20937" r="4077" b="36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069" cy="3182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EC" w:rsidRDefault="002325EC" w:rsidP="002325EC">
      <w:pPr>
        <w:pStyle w:val="1"/>
        <w:tabs>
          <w:tab w:val="left" w:pos="660"/>
        </w:tabs>
        <w:spacing w:before="0"/>
        <w:rPr>
          <w:lang w:val="ru-RU"/>
        </w:rPr>
      </w:pPr>
    </w:p>
    <w:p w:rsidR="002325EC" w:rsidRDefault="002325EC" w:rsidP="002325EC">
      <w:pPr>
        <w:ind w:firstLine="709"/>
        <w:rPr>
          <w:rFonts w:ascii="Times New Roman" w:hAnsi="Times New Roman" w:cs="Times New Roman"/>
          <w:sz w:val="28"/>
          <w:lang w:val="ru-RU"/>
        </w:rPr>
      </w:pPr>
      <w:r w:rsidRPr="002325EC">
        <w:rPr>
          <w:rFonts w:ascii="Times New Roman" w:hAnsi="Times New Roman" w:cs="Times New Roman"/>
          <w:sz w:val="28"/>
          <w:lang w:val="ru-RU"/>
        </w:rPr>
        <w:t>Задаем имя проекту</w:t>
      </w:r>
    </w:p>
    <w:p w:rsidR="002325EC" w:rsidRDefault="002325EC" w:rsidP="002325EC">
      <w:pPr>
        <w:spacing w:after="0"/>
        <w:ind w:firstLine="709"/>
        <w:rPr>
          <w:rFonts w:ascii="Times New Roman" w:hAnsi="Times New Roman" w:cs="Times New Roman"/>
          <w:sz w:val="28"/>
          <w:lang w:val="ru-RU"/>
        </w:rPr>
      </w:pPr>
    </w:p>
    <w:p w:rsidR="002325EC" w:rsidRDefault="009145CE" w:rsidP="002325EC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6042660" cy="11144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8767" t="20110" r="3395" b="64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5EC" w:rsidRDefault="002325EC" w:rsidP="002325EC">
      <w:pPr>
        <w:rPr>
          <w:rFonts w:ascii="Times New Roman" w:hAnsi="Times New Roman" w:cs="Times New Roman"/>
          <w:sz w:val="28"/>
          <w:lang w:val="ru-RU"/>
        </w:rPr>
      </w:pPr>
    </w:p>
    <w:p w:rsidR="002325EC" w:rsidRPr="002325EC" w:rsidRDefault="002325EC" w:rsidP="002325EC">
      <w:pPr>
        <w:rPr>
          <w:rFonts w:ascii="Times New Roman" w:hAnsi="Times New Roman" w:cs="Times New Roman"/>
          <w:sz w:val="28"/>
          <w:lang w:val="ru-RU"/>
        </w:rPr>
      </w:pPr>
    </w:p>
    <w:p w:rsidR="00EF6A85" w:rsidRDefault="00EF6A85" w:rsidP="00096298">
      <w:pPr>
        <w:pStyle w:val="1"/>
        <w:spacing w:before="0"/>
        <w:rPr>
          <w:lang w:val="ru-RU"/>
        </w:rPr>
      </w:pPr>
    </w:p>
    <w:p w:rsidR="00096298" w:rsidRDefault="00096298" w:rsidP="00096298">
      <w:pPr>
        <w:rPr>
          <w:lang w:val="ru-RU"/>
        </w:rPr>
      </w:pPr>
    </w:p>
    <w:p w:rsidR="00096298" w:rsidRDefault="00096298" w:rsidP="00096298">
      <w:pPr>
        <w:rPr>
          <w:lang w:val="ru-RU"/>
        </w:rPr>
      </w:pPr>
    </w:p>
    <w:p w:rsidR="00096298" w:rsidRDefault="00096298" w:rsidP="00096298">
      <w:pPr>
        <w:rPr>
          <w:lang w:val="ru-RU"/>
        </w:rPr>
      </w:pPr>
    </w:p>
    <w:p w:rsidR="00096298" w:rsidRDefault="00096298" w:rsidP="00096298">
      <w:pPr>
        <w:rPr>
          <w:lang w:val="ru-RU"/>
        </w:rPr>
      </w:pPr>
    </w:p>
    <w:p w:rsidR="009145CE" w:rsidRDefault="009145CE" w:rsidP="00096298">
      <w:pPr>
        <w:rPr>
          <w:lang w:val="ru-RU"/>
        </w:rPr>
      </w:pPr>
    </w:p>
    <w:p w:rsidR="00096298" w:rsidRDefault="00096298" w:rsidP="00096298">
      <w:pPr>
        <w:rPr>
          <w:lang w:val="ru-RU"/>
        </w:rPr>
      </w:pPr>
    </w:p>
    <w:p w:rsidR="00096298" w:rsidRPr="00096298" w:rsidRDefault="00096298" w:rsidP="00096298">
      <w:pPr>
        <w:rPr>
          <w:lang w:val="ru-RU"/>
        </w:rPr>
      </w:pPr>
    </w:p>
    <w:p w:rsidR="00096298" w:rsidRDefault="00706E7A" w:rsidP="00096298">
      <w:pPr>
        <w:pStyle w:val="a5"/>
        <w:jc w:val="center"/>
        <w:rPr>
          <w:lang w:val="ru-RU"/>
        </w:rPr>
      </w:pPr>
      <w:r w:rsidRPr="00BC56FF">
        <w:rPr>
          <w:lang w:val="ru-RU"/>
        </w:rPr>
        <w:lastRenderedPageBreak/>
        <w:t>Теоритическая часть</w:t>
      </w:r>
    </w:p>
    <w:p w:rsidR="00096298" w:rsidRDefault="00096298" w:rsidP="00096298">
      <w:pPr>
        <w:pStyle w:val="1"/>
        <w:spacing w:before="0"/>
        <w:jc w:val="center"/>
        <w:rPr>
          <w:lang w:val="ru-RU"/>
        </w:rPr>
      </w:pPr>
    </w:p>
    <w:p w:rsidR="00096298" w:rsidRPr="00E20764" w:rsidRDefault="00096298" w:rsidP="00096298">
      <w:pPr>
        <w:pStyle w:val="1"/>
        <w:spacing w:before="0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Pr="00E20764">
        <w:rPr>
          <w:rFonts w:ascii="Times New Roman" w:hAnsi="Times New Roman" w:cs="Times New Roman"/>
          <w:sz w:val="28"/>
          <w:szCs w:val="28"/>
        </w:rPr>
        <w:t>Spring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096298" w:rsidRPr="00E20764" w:rsidRDefault="00096298" w:rsidP="0009629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Для начала пара слов, что же такое Spring. В настоящее время, под термином "Spring" часто подразумевают целое семейство проектов. В большинстве своем, они развиваются и курируются компанией Pivotal и силами сообщества. Ключевые (но не все) проекты семейства Spring это:</w:t>
      </w:r>
    </w:p>
    <w:p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ab/>
        <w:t>Spring Framework (или Spring Core)</w:t>
      </w:r>
    </w:p>
    <w:p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Ядро платформы, предоставляет базовые средства для создания приложений — управление компонентами (бинами, beans), внедрение зависимостей, MVC фреймворк, транзакции, базовый доступ к БД. В основном это низкоуровневые компоненты и абстракции. По сути, неявно используется всеми другими компонентами.</w:t>
      </w:r>
    </w:p>
    <w:p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20764">
        <w:rPr>
          <w:rFonts w:ascii="Times New Roman" w:hAnsi="Times New Roman" w:cs="Times New Roman"/>
          <w:sz w:val="28"/>
          <w:szCs w:val="28"/>
        </w:rPr>
        <w:t>•</w:t>
      </w:r>
      <w:r w:rsidRPr="00E20764">
        <w:rPr>
          <w:rFonts w:ascii="Times New Roman" w:hAnsi="Times New Roman" w:cs="Times New Roman"/>
          <w:sz w:val="28"/>
          <w:szCs w:val="28"/>
        </w:rPr>
        <w:tab/>
        <w:t>Spring MVC (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>часть</w:t>
      </w:r>
      <w:r w:rsidRPr="00E20764">
        <w:rPr>
          <w:rFonts w:ascii="Times New Roman" w:hAnsi="Times New Roman" w:cs="Times New Roman"/>
          <w:sz w:val="28"/>
          <w:szCs w:val="28"/>
        </w:rPr>
        <w:t xml:space="preserve"> Spring Framework)</w:t>
      </w:r>
    </w:p>
    <w:p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Стоит упомянуть отдельно, т.к. мы будем вести речь в основном о веб-приложениях. Оперирует понятиями контроллеров, маппингов запросов, различными HTTP абстракциями и т.п. Со Spring MVC интегрированы нормальные шаблонные движки, типа Thymeleaf, Freemaker, Mustache, плюс есть сторонние интеграции с кучей других. Так что никакого ужаса типа JSP или JSF писать не нужно.</w:t>
      </w:r>
    </w:p>
    <w:p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ab/>
        <w:t>Spring Data</w:t>
      </w:r>
    </w:p>
    <w:p w:rsidR="00096298" w:rsidRPr="00E20764" w:rsidRDefault="00096298" w:rsidP="009348DD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Доступ к данным: реляционные и нереляционные БД, KV хранилища и т.п.</w:t>
      </w:r>
    </w:p>
    <w:p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ab/>
        <w:t>Spring Cloud</w:t>
      </w:r>
    </w:p>
    <w:p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Много полезного для микросервисной архитектуры — service discovery, трасировка и диагностика, балансировщики запросов, circuit breaker-ы, роутеры и т.п.</w:t>
      </w:r>
    </w:p>
    <w:p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ab/>
        <w:t>Spring Security</w:t>
      </w:r>
    </w:p>
    <w:p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Авторизация и аутентификация, доступ к данным, методам и т.п. OAuth, LDAP, и куча разных провайдеров.</w:t>
      </w:r>
    </w:p>
    <w:p w:rsidR="00096298" w:rsidRPr="00E20764" w:rsidRDefault="00096298" w:rsidP="009348D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ab/>
        <w:t>Spring Integration</w:t>
      </w:r>
    </w:p>
    <w:p w:rsidR="00096298" w:rsidRPr="00E20764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t>Обработка данных из разных источников. Если надо раз в час брать файл с ФТП, разбивать его на строки, которые потом фильтровать, а дальше отправлять в какую-то очередь — это к Spring Integration.</w:t>
      </w:r>
    </w:p>
    <w:p w:rsidR="00096298" w:rsidRDefault="00096298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076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данной лабораторной работе мы познакомимся ближе со </w:t>
      </w:r>
      <w:r w:rsidRPr="00E20764">
        <w:rPr>
          <w:rFonts w:ascii="Times New Roman" w:hAnsi="Times New Roman" w:cs="Times New Roman"/>
          <w:sz w:val="28"/>
          <w:szCs w:val="28"/>
        </w:rPr>
        <w:t>Spring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0764">
        <w:rPr>
          <w:rFonts w:ascii="Times New Roman" w:hAnsi="Times New Roman" w:cs="Times New Roman"/>
          <w:sz w:val="28"/>
          <w:szCs w:val="28"/>
        </w:rPr>
        <w:t>MVC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E20764">
        <w:rPr>
          <w:rFonts w:ascii="Times New Roman" w:hAnsi="Times New Roman" w:cs="Times New Roman"/>
          <w:sz w:val="28"/>
          <w:szCs w:val="28"/>
        </w:rPr>
        <w:t>Spring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20764">
        <w:rPr>
          <w:rFonts w:ascii="Times New Roman" w:hAnsi="Times New Roman" w:cs="Times New Roman"/>
          <w:sz w:val="28"/>
          <w:szCs w:val="28"/>
        </w:rPr>
        <w:t>Security</w:t>
      </w:r>
      <w:r w:rsidRPr="00E2076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E12FD" w:rsidRDefault="00EE12FD" w:rsidP="009348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43617">
        <w:rPr>
          <w:rFonts w:ascii="Times New Roman" w:hAnsi="Times New Roman" w:cs="Times New Roman"/>
          <w:b/>
          <w:sz w:val="28"/>
          <w:lang w:val="ru-RU"/>
        </w:rPr>
        <w:t xml:space="preserve">Плюсы </w:t>
      </w:r>
      <w:r w:rsidRPr="00543617">
        <w:rPr>
          <w:rFonts w:ascii="Times New Roman" w:hAnsi="Times New Roman" w:cs="Times New Roman"/>
          <w:b/>
          <w:sz w:val="28"/>
        </w:rPr>
        <w:t>Spring</w:t>
      </w:r>
      <w:r>
        <w:rPr>
          <w:rFonts w:ascii="Times New Roman" w:hAnsi="Times New Roman" w:cs="Times New Roman"/>
          <w:sz w:val="28"/>
          <w:lang w:val="ru-RU"/>
        </w:rPr>
        <w:t>: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EE12FD" w:rsidRDefault="00EE12F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43617">
        <w:rPr>
          <w:rFonts w:ascii="Times New Roman" w:hAnsi="Times New Roman" w:cs="Times New Roman"/>
          <w:sz w:val="28"/>
          <w:lang w:val="ru-RU"/>
        </w:rPr>
        <w:t xml:space="preserve">•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можно использовать для построение любого приложения на языке </w:t>
      </w:r>
      <w:r w:rsidRPr="00543617">
        <w:rPr>
          <w:rFonts w:ascii="Times New Roman" w:hAnsi="Times New Roman" w:cs="Times New Roman"/>
          <w:sz w:val="28"/>
        </w:rPr>
        <w:t>Java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, что выгодно отличает его от многих других платформ (таких как </w:t>
      </w:r>
      <w:r w:rsidRPr="00543617">
        <w:rPr>
          <w:rFonts w:ascii="Times New Roman" w:hAnsi="Times New Roman" w:cs="Times New Roman"/>
          <w:sz w:val="28"/>
        </w:rPr>
        <w:t>Apache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</w:rPr>
        <w:t>Struts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)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43617">
        <w:rPr>
          <w:rFonts w:ascii="Times New Roman" w:hAnsi="Times New Roman" w:cs="Times New Roman"/>
          <w:sz w:val="28"/>
          <w:lang w:val="ru-RU"/>
        </w:rPr>
        <w:t xml:space="preserve">• для использования ядра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нужно внести минимальные изменения в код приложения (принцип философии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– минимальное воздействие)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  <w:r w:rsidRPr="00543617">
        <w:rPr>
          <w:rFonts w:ascii="Times New Roman" w:hAnsi="Times New Roman" w:cs="Times New Roman"/>
          <w:sz w:val="28"/>
          <w:lang w:val="ru-RU"/>
        </w:rPr>
        <w:t xml:space="preserve">•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является модульной средой и позволяет использовать отдельные свои части без необходимости вводить остальные</w:t>
      </w:r>
    </w:p>
    <w:p w:rsidR="00543617" w:rsidRDefault="00543617" w:rsidP="00543617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       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• Возможность работы с </w:t>
      </w:r>
      <w:r w:rsidRPr="00543617">
        <w:rPr>
          <w:rFonts w:ascii="Times New Roman" w:hAnsi="Times New Roman" w:cs="Times New Roman"/>
          <w:sz w:val="28"/>
        </w:rPr>
        <w:t>POJO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(без контейнеров </w:t>
      </w:r>
      <w:r w:rsidRPr="00543617">
        <w:rPr>
          <w:rFonts w:ascii="Times New Roman" w:hAnsi="Times New Roman" w:cs="Times New Roman"/>
          <w:sz w:val="28"/>
        </w:rPr>
        <w:t>EJB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) </w:t>
      </w:r>
    </w:p>
    <w:p w:rsidR="00543617" w:rsidRDefault="00543617" w:rsidP="00543617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        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• Существует большое количество расширений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для построения приложений на </w:t>
      </w:r>
      <w:r w:rsidRPr="00543617">
        <w:rPr>
          <w:rFonts w:ascii="Times New Roman" w:hAnsi="Times New Roman" w:cs="Times New Roman"/>
          <w:sz w:val="28"/>
        </w:rPr>
        <w:t>Java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</w:rPr>
        <w:t>Enterprise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платформе </w:t>
      </w:r>
    </w:p>
    <w:p w:rsidR="00543617" w:rsidRDefault="00543617" w:rsidP="00543617">
      <w:pPr>
        <w:spacing w:after="0" w:line="276" w:lineRule="auto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        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• Сообщество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– одно из лучших сообществ из всех проектов с открытым исходным кодом, списки рассылки и форумы всегда активны. </w:t>
      </w:r>
    </w:p>
    <w:p w:rsidR="00543617" w:rsidRPr="00543617" w:rsidRDefault="00543617" w:rsidP="00543617">
      <w:pPr>
        <w:spacing w:after="0" w:line="276" w:lineRule="auto"/>
        <w:jc w:val="both"/>
        <w:rPr>
          <w:rFonts w:ascii="Times New Roman" w:hAnsi="Times New Roman" w:cs="Times New Roman"/>
          <w:sz w:val="36"/>
          <w:szCs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         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• У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отличная подробная документация • </w:t>
      </w:r>
      <w:r w:rsidRPr="00543617">
        <w:rPr>
          <w:rFonts w:ascii="Times New Roman" w:hAnsi="Times New Roman" w:cs="Times New Roman"/>
          <w:sz w:val="28"/>
        </w:rPr>
        <w:t>Spring</w:t>
      </w:r>
      <w:r w:rsidRPr="00543617">
        <w:rPr>
          <w:rFonts w:ascii="Times New Roman" w:hAnsi="Times New Roman" w:cs="Times New Roman"/>
          <w:sz w:val="28"/>
          <w:lang w:val="ru-RU"/>
        </w:rPr>
        <w:t xml:space="preserve"> активно развивается</w:t>
      </w:r>
    </w:p>
    <w:p w:rsidR="00096298" w:rsidRPr="00096298" w:rsidRDefault="00096298" w:rsidP="00096298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096298">
        <w:rPr>
          <w:b/>
          <w:bCs/>
          <w:color w:val="222222"/>
          <w:sz w:val="28"/>
          <w:szCs w:val="28"/>
        </w:rPr>
        <w:t>Spring</w:t>
      </w:r>
      <w:r>
        <w:rPr>
          <w:rStyle w:val="apple-converted-space"/>
          <w:color w:val="222222"/>
          <w:sz w:val="28"/>
          <w:szCs w:val="28"/>
          <w:lang w:val="ru-RU"/>
        </w:rPr>
        <w:t xml:space="preserve"> </w:t>
      </w:r>
      <w:r w:rsidRPr="00096298">
        <w:rPr>
          <w:color w:val="222222"/>
          <w:sz w:val="28"/>
          <w:szCs w:val="28"/>
          <w:lang w:val="ru-RU"/>
        </w:rPr>
        <w:t xml:space="preserve">обеспечивает решения многих задач, с которыми сталкиваются </w:t>
      </w:r>
      <w:r w:rsidRPr="00096298">
        <w:rPr>
          <w:color w:val="222222"/>
          <w:sz w:val="28"/>
          <w:szCs w:val="28"/>
        </w:rPr>
        <w:t>Java</w:t>
      </w:r>
      <w:r w:rsidRPr="00096298">
        <w:rPr>
          <w:color w:val="222222"/>
          <w:sz w:val="28"/>
          <w:szCs w:val="28"/>
          <w:lang w:val="ru-RU"/>
        </w:rPr>
        <w:t>-разработчики и организации, которые хотят создать информационную систему, основанную на платформе</w:t>
      </w:r>
      <w:r>
        <w:rPr>
          <w:rStyle w:val="apple-converted-space"/>
          <w:color w:val="222222"/>
          <w:sz w:val="28"/>
          <w:szCs w:val="28"/>
          <w:lang w:val="ru-RU"/>
        </w:rPr>
        <w:t xml:space="preserve"> </w:t>
      </w:r>
      <w:hyperlink r:id="rId12" w:tooltip="Java" w:history="1">
        <w:r w:rsidRPr="00096298">
          <w:rPr>
            <w:rStyle w:val="a3"/>
            <w:color w:val="0B0080"/>
            <w:sz w:val="28"/>
            <w:szCs w:val="28"/>
          </w:rPr>
          <w:t>Java</w:t>
        </w:r>
      </w:hyperlink>
      <w:r w:rsidRPr="00096298">
        <w:rPr>
          <w:color w:val="222222"/>
          <w:sz w:val="28"/>
          <w:szCs w:val="28"/>
          <w:lang w:val="ru-RU"/>
        </w:rPr>
        <w:t>. Из-за широкой функциональности трудно определить наиболее значимые структурные элементы, из которых он состоит.</w:t>
      </w:r>
      <w:r>
        <w:rPr>
          <w:rStyle w:val="apple-converted-space"/>
          <w:color w:val="222222"/>
          <w:sz w:val="28"/>
          <w:szCs w:val="28"/>
          <w:lang w:val="ru-RU"/>
        </w:rPr>
        <w:t xml:space="preserve"> </w:t>
      </w:r>
      <w:r w:rsidRPr="00096298">
        <w:rPr>
          <w:b/>
          <w:bCs/>
          <w:color w:val="222222"/>
          <w:sz w:val="28"/>
          <w:szCs w:val="28"/>
        </w:rPr>
        <w:t>Spring</w:t>
      </w:r>
      <w:r>
        <w:rPr>
          <w:rStyle w:val="apple-converted-space"/>
          <w:color w:val="222222"/>
          <w:sz w:val="28"/>
          <w:szCs w:val="28"/>
          <w:lang w:val="ru-RU"/>
        </w:rPr>
        <w:t xml:space="preserve"> </w:t>
      </w:r>
      <w:r w:rsidRPr="00096298">
        <w:rPr>
          <w:color w:val="222222"/>
          <w:sz w:val="28"/>
          <w:szCs w:val="28"/>
          <w:lang w:val="ru-RU"/>
        </w:rPr>
        <w:t>не всецело связан с платформой</w:t>
      </w:r>
      <w:r>
        <w:rPr>
          <w:rStyle w:val="apple-converted-space"/>
          <w:color w:val="222222"/>
          <w:sz w:val="28"/>
          <w:szCs w:val="28"/>
          <w:lang w:val="ru-RU"/>
        </w:rPr>
        <w:t xml:space="preserve"> </w:t>
      </w:r>
      <w:hyperlink r:id="rId13" w:tooltip="J2EE" w:history="1">
        <w:r w:rsidRPr="00096298">
          <w:rPr>
            <w:rStyle w:val="a3"/>
            <w:color w:val="0B0080"/>
            <w:sz w:val="28"/>
            <w:szCs w:val="28"/>
          </w:rPr>
          <w:t>Java</w:t>
        </w:r>
        <w:r w:rsidRPr="00096298">
          <w:rPr>
            <w:rStyle w:val="a3"/>
            <w:color w:val="0B0080"/>
            <w:sz w:val="28"/>
            <w:szCs w:val="28"/>
            <w:lang w:val="ru-RU"/>
          </w:rPr>
          <w:t xml:space="preserve"> </w:t>
        </w:r>
        <w:r w:rsidRPr="00096298">
          <w:rPr>
            <w:rStyle w:val="a3"/>
            <w:color w:val="0B0080"/>
            <w:sz w:val="28"/>
            <w:szCs w:val="28"/>
          </w:rPr>
          <w:t>Enterprise</w:t>
        </w:r>
      </w:hyperlink>
      <w:r w:rsidRPr="00096298">
        <w:rPr>
          <w:color w:val="222222"/>
          <w:sz w:val="28"/>
          <w:szCs w:val="28"/>
          <w:lang w:val="ru-RU"/>
        </w:rPr>
        <w:t>, несмотря на его масштабную интеграцию с ней, что является важной причиной его популярности.</w:t>
      </w:r>
    </w:p>
    <w:p w:rsidR="00096298" w:rsidRPr="00096298" w:rsidRDefault="00096298" w:rsidP="00096298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096298">
        <w:rPr>
          <w:b/>
          <w:bCs/>
          <w:color w:val="222222"/>
          <w:sz w:val="28"/>
          <w:szCs w:val="28"/>
        </w:rPr>
        <w:t>Spring</w:t>
      </w:r>
      <w:r w:rsidRPr="00096298">
        <w:rPr>
          <w:color w:val="222222"/>
          <w:sz w:val="28"/>
          <w:szCs w:val="28"/>
          <w:lang w:val="ru-RU"/>
        </w:rPr>
        <w:t>, вероятно, наиболее известен как источник расширений (</w:t>
      </w:r>
      <w:r w:rsidRPr="00096298">
        <w:rPr>
          <w:color w:val="222222"/>
          <w:sz w:val="28"/>
          <w:szCs w:val="28"/>
        </w:rPr>
        <w:t>features</w:t>
      </w:r>
      <w:r w:rsidRPr="00096298">
        <w:rPr>
          <w:color w:val="222222"/>
          <w:sz w:val="28"/>
          <w:szCs w:val="28"/>
          <w:lang w:val="ru-RU"/>
        </w:rPr>
        <w:t xml:space="preserve">), нужных для эффективной разработки сложных бизнес-приложений вне тяжеловесных программных моделей, которые исторически были доминирующими в промышленности. Ещё одно его достоинство в том, что он ввел ранее неиспользуемые функциональные возможности в сегодняшние господствующие методы разработки, даже вне платформы </w:t>
      </w:r>
      <w:r w:rsidRPr="00096298">
        <w:rPr>
          <w:color w:val="222222"/>
          <w:sz w:val="28"/>
          <w:szCs w:val="28"/>
        </w:rPr>
        <w:t>Java</w:t>
      </w:r>
      <w:r w:rsidRPr="00096298">
        <w:rPr>
          <w:color w:val="222222"/>
          <w:sz w:val="28"/>
          <w:szCs w:val="28"/>
          <w:lang w:val="ru-RU"/>
        </w:rPr>
        <w:t>.</w:t>
      </w:r>
    </w:p>
    <w:p w:rsidR="00EE12FD" w:rsidRPr="009F55B8" w:rsidRDefault="00096298" w:rsidP="009F55B8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096298">
        <w:rPr>
          <w:color w:val="222222"/>
          <w:sz w:val="28"/>
          <w:szCs w:val="28"/>
          <w:lang w:val="ru-RU"/>
        </w:rPr>
        <w:t xml:space="preserve">Этот фреймворк предлагает последовательную модель и делает её применимой к большинству типов приложений, которые уже созданы на основе платформы </w:t>
      </w:r>
      <w:r w:rsidRPr="00096298">
        <w:rPr>
          <w:color w:val="222222"/>
          <w:sz w:val="28"/>
          <w:szCs w:val="28"/>
        </w:rPr>
        <w:t>Java</w:t>
      </w:r>
      <w:r w:rsidRPr="00096298">
        <w:rPr>
          <w:color w:val="222222"/>
          <w:sz w:val="28"/>
          <w:szCs w:val="28"/>
          <w:lang w:val="ru-RU"/>
        </w:rPr>
        <w:t>. Считается, что</w:t>
      </w:r>
      <w:r w:rsidRPr="00096298">
        <w:rPr>
          <w:rStyle w:val="apple-converted-space"/>
          <w:color w:val="222222"/>
          <w:sz w:val="28"/>
          <w:szCs w:val="28"/>
        </w:rPr>
        <w:t> </w:t>
      </w:r>
      <w:r w:rsidRPr="00096298">
        <w:rPr>
          <w:b/>
          <w:bCs/>
          <w:color w:val="222222"/>
          <w:sz w:val="28"/>
          <w:szCs w:val="28"/>
        </w:rPr>
        <w:t>Spring</w:t>
      </w:r>
      <w:r w:rsidRPr="00096298">
        <w:rPr>
          <w:rStyle w:val="apple-converted-space"/>
          <w:color w:val="222222"/>
          <w:sz w:val="28"/>
          <w:szCs w:val="28"/>
        </w:rPr>
        <w:t> </w:t>
      </w:r>
      <w:r w:rsidRPr="00096298">
        <w:rPr>
          <w:color w:val="222222"/>
          <w:sz w:val="28"/>
          <w:szCs w:val="28"/>
          <w:lang w:val="ru-RU"/>
        </w:rPr>
        <w:t xml:space="preserve">реализует модель разработки, основанную на лучших стандартах индустрии, и делает её доступной во многих областях </w:t>
      </w:r>
      <w:r w:rsidRPr="00096298">
        <w:rPr>
          <w:color w:val="222222"/>
          <w:sz w:val="28"/>
          <w:szCs w:val="28"/>
        </w:rPr>
        <w:t>Java</w:t>
      </w:r>
      <w:r w:rsidRPr="00096298">
        <w:rPr>
          <w:color w:val="222222"/>
          <w:sz w:val="28"/>
          <w:szCs w:val="28"/>
          <w:lang w:val="ru-RU"/>
        </w:rPr>
        <w:t>.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Возможности </w:t>
      </w:r>
      <w:r w:rsidRPr="00543617">
        <w:rPr>
          <w:rFonts w:ascii="Times New Roman" w:hAnsi="Times New Roman" w:cs="Times New Roman"/>
          <w:b/>
          <w:sz w:val="28"/>
          <w:szCs w:val="28"/>
        </w:rPr>
        <w:t>Spring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E12FD" w:rsidRDefault="00EE12F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>• Использование внедрения зависимостей (</w:t>
      </w:r>
      <w:r w:rsidRPr="00543617">
        <w:rPr>
          <w:rFonts w:ascii="Times New Roman" w:hAnsi="Times New Roman" w:cs="Times New Roman"/>
          <w:sz w:val="28"/>
          <w:szCs w:val="28"/>
        </w:rPr>
        <w:t>DI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Поддержка аспектно-ориентированного программирования (в том числе интеграция с </w:t>
      </w:r>
      <w:r w:rsidRPr="00543617">
        <w:rPr>
          <w:rFonts w:ascii="Times New Roman" w:hAnsi="Times New Roman" w:cs="Times New Roman"/>
          <w:sz w:val="28"/>
          <w:szCs w:val="28"/>
        </w:rPr>
        <w:t>AspectJ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Язык выражений </w:t>
      </w:r>
      <w:r w:rsidRPr="00543617">
        <w:rPr>
          <w:rFonts w:ascii="Times New Roman" w:hAnsi="Times New Roman" w:cs="Times New Roman"/>
          <w:sz w:val="28"/>
          <w:szCs w:val="28"/>
        </w:rPr>
        <w:t>Spring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543617">
        <w:rPr>
          <w:rFonts w:ascii="Times New Roman" w:hAnsi="Times New Roman" w:cs="Times New Roman"/>
          <w:sz w:val="28"/>
          <w:szCs w:val="28"/>
        </w:rPr>
        <w:t>SpEL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) – позволяет приложению манипулировать объектами </w:t>
      </w:r>
      <w:r w:rsidRPr="00543617">
        <w:rPr>
          <w:rFonts w:ascii="Times New Roman" w:hAnsi="Times New Roman" w:cs="Times New Roman"/>
          <w:sz w:val="28"/>
          <w:szCs w:val="28"/>
        </w:rPr>
        <w:t>Java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во время выполнения.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Встроенная поддержка </w:t>
      </w:r>
      <w:r w:rsidRPr="00543617">
        <w:rPr>
          <w:rFonts w:ascii="Times New Roman" w:hAnsi="Times New Roman" w:cs="Times New Roman"/>
          <w:sz w:val="28"/>
          <w:szCs w:val="28"/>
        </w:rPr>
        <w:t>Bean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  <w:szCs w:val="28"/>
        </w:rPr>
        <w:t>Validation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  <w:szCs w:val="28"/>
        </w:rPr>
        <w:t>API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– позволяет один раз описать логику проверки достоверности данных и использовать ее как в пользовательском интерфейсе, так и на уровне работы с БД.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 w:rsidRPr="00543617">
        <w:rPr>
          <w:rFonts w:ascii="Times New Roman" w:hAnsi="Times New Roman" w:cs="Times New Roman"/>
          <w:sz w:val="28"/>
          <w:szCs w:val="28"/>
        </w:rPr>
        <w:t>Spring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великолепную интеграцию с большинством инструментов доступа к данным (</w:t>
      </w:r>
      <w:r w:rsidRPr="00543617">
        <w:rPr>
          <w:rFonts w:ascii="Times New Roman" w:hAnsi="Times New Roman" w:cs="Times New Roman"/>
          <w:sz w:val="28"/>
          <w:szCs w:val="28"/>
        </w:rPr>
        <w:t>JDBC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Hibernate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MyBatis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JDO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JPA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и т.п.)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Поддержка </w:t>
      </w:r>
      <w:r w:rsidRPr="00543617">
        <w:rPr>
          <w:rFonts w:ascii="Times New Roman" w:hAnsi="Times New Roman" w:cs="Times New Roman"/>
          <w:sz w:val="28"/>
          <w:szCs w:val="28"/>
        </w:rPr>
        <w:t>Object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  <w:szCs w:val="28"/>
        </w:rPr>
        <w:t>to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  <w:szCs w:val="28"/>
        </w:rPr>
        <w:t>XML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43617">
        <w:rPr>
          <w:rFonts w:ascii="Times New Roman" w:hAnsi="Times New Roman" w:cs="Times New Roman"/>
          <w:sz w:val="28"/>
          <w:szCs w:val="28"/>
        </w:rPr>
        <w:t>Mapping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– преобразование компонентов </w:t>
      </w:r>
      <w:r w:rsidRPr="00543617">
        <w:rPr>
          <w:rFonts w:ascii="Times New Roman" w:hAnsi="Times New Roman" w:cs="Times New Roman"/>
          <w:sz w:val="28"/>
          <w:szCs w:val="28"/>
        </w:rPr>
        <w:t>JavaBean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 w:rsidRPr="00543617">
        <w:rPr>
          <w:rFonts w:ascii="Times New Roman" w:hAnsi="Times New Roman" w:cs="Times New Roman"/>
          <w:sz w:val="28"/>
          <w:szCs w:val="28"/>
        </w:rPr>
        <w:t>XML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и наоборот (как правило, используется для обмена данными с другими системами)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Интеграция с </w:t>
      </w:r>
      <w:r w:rsidRPr="00543617">
        <w:rPr>
          <w:rFonts w:ascii="Times New Roman" w:hAnsi="Times New Roman" w:cs="Times New Roman"/>
          <w:sz w:val="28"/>
          <w:szCs w:val="28"/>
        </w:rPr>
        <w:t>JEE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– внедрение бинов </w:t>
      </w:r>
      <w:r w:rsidRPr="00543617">
        <w:rPr>
          <w:rFonts w:ascii="Times New Roman" w:hAnsi="Times New Roman" w:cs="Times New Roman"/>
          <w:sz w:val="28"/>
          <w:szCs w:val="28"/>
        </w:rPr>
        <w:t>Spring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в компоненты </w:t>
      </w:r>
      <w:r w:rsidRPr="00543617">
        <w:rPr>
          <w:rFonts w:ascii="Times New Roman" w:hAnsi="Times New Roman" w:cs="Times New Roman"/>
          <w:sz w:val="28"/>
          <w:szCs w:val="28"/>
        </w:rPr>
        <w:t>EJB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</w:t>
      </w:r>
      <w:r w:rsidRPr="00543617">
        <w:rPr>
          <w:rFonts w:ascii="Times New Roman" w:hAnsi="Times New Roman" w:cs="Times New Roman"/>
          <w:sz w:val="28"/>
          <w:szCs w:val="28"/>
        </w:rPr>
        <w:t>MVC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 на веб-уровне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Поддержка электронной почты 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• Поддержка планирования заданий </w:t>
      </w:r>
    </w:p>
    <w:p w:rsidR="00096298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43617">
        <w:rPr>
          <w:rFonts w:ascii="Times New Roman" w:hAnsi="Times New Roman" w:cs="Times New Roman"/>
          <w:sz w:val="28"/>
          <w:szCs w:val="28"/>
          <w:lang w:val="ru-RU"/>
        </w:rPr>
        <w:t>• Поддержка динамических сценариев (</w:t>
      </w:r>
      <w:r w:rsidRPr="00543617">
        <w:rPr>
          <w:rFonts w:ascii="Times New Roman" w:hAnsi="Times New Roman" w:cs="Times New Roman"/>
          <w:sz w:val="28"/>
          <w:szCs w:val="28"/>
        </w:rPr>
        <w:t>Groovy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JRuby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543617">
        <w:rPr>
          <w:rFonts w:ascii="Times New Roman" w:hAnsi="Times New Roman" w:cs="Times New Roman"/>
          <w:sz w:val="28"/>
          <w:szCs w:val="28"/>
        </w:rPr>
        <w:t>BeanShell</w:t>
      </w:r>
      <w:r w:rsidRPr="0054361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543617" w:rsidRDefault="00543617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97A4B" w:rsidRPr="00E72B43" w:rsidRDefault="00D97A4B" w:rsidP="00D97A4B">
      <w:pPr>
        <w:pStyle w:val="1"/>
        <w:spacing w:before="0"/>
        <w:rPr>
          <w:rFonts w:ascii="Times New Roman" w:hAnsi="Times New Roman" w:cs="Times New Roman"/>
          <w:sz w:val="28"/>
          <w:szCs w:val="28"/>
          <w:lang w:val="ru-RU"/>
        </w:rPr>
      </w:pPr>
      <w:r w:rsidRPr="00D97A4B">
        <w:rPr>
          <w:rFonts w:ascii="Times New Roman" w:hAnsi="Times New Roman" w:cs="Times New Roman"/>
          <w:sz w:val="28"/>
          <w:szCs w:val="28"/>
          <w:lang w:val="ru-RU"/>
        </w:rPr>
        <w:t xml:space="preserve">Spring Annotation </w:t>
      </w:r>
    </w:p>
    <w:p w:rsidR="00D97A4B" w:rsidRPr="00E72B43" w:rsidRDefault="00D97A4B" w:rsidP="00D97A4B">
      <w:pPr>
        <w:rPr>
          <w:lang w:val="ru-RU"/>
        </w:rPr>
      </w:pPr>
    </w:p>
    <w:p w:rsidR="00FD7E19" w:rsidRPr="00E72B43" w:rsidRDefault="00D97A4B" w:rsidP="00D97A4B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В начале был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EJB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2.1, с его огромным количеством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XML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-файлов везде где только можно. Не будет особым преувеличением, если сказать, что на одну строку кода для бизнес-логики нужно было написать по крайней мере 10 строк кода от фреймворка и две страницы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XML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Локальные и удалённые интерфейсы, ручной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JNDI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lookup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многоуровневые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try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catch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проверки на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RemoteException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 Потом создали</w:t>
      </w:r>
      <w:r w:rsidR="00FD7E19" w:rsidRPr="00FD7E19">
        <w:rPr>
          <w:rStyle w:val="apple-converted-space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hyperlink r:id="rId14" w:history="1">
        <w:r w:rsidRPr="00D97A4B">
          <w:rPr>
            <w:rStyle w:val="a3"/>
            <w:rFonts w:ascii="Times New Roman" w:hAnsi="Times New Roman" w:cs="Times New Roman"/>
            <w:color w:val="992298"/>
            <w:sz w:val="28"/>
            <w:szCs w:val="28"/>
            <w:u w:val="none"/>
            <w:shd w:val="clear" w:color="auto" w:fill="FFFFFF"/>
          </w:rPr>
          <w:t>Spring</w:t>
        </w:r>
        <w:r w:rsidRPr="00D97A4B">
          <w:rPr>
            <w:rStyle w:val="a3"/>
            <w:rFonts w:ascii="Times New Roman" w:hAnsi="Times New Roman" w:cs="Times New Roman"/>
            <w:color w:val="992298"/>
            <w:sz w:val="28"/>
            <w:szCs w:val="28"/>
            <w:u w:val="none"/>
            <w:shd w:val="clear" w:color="auto" w:fill="FFFFFF"/>
            <w:lang w:val="ru-RU"/>
          </w:rPr>
          <w:t xml:space="preserve"> </w:t>
        </w:r>
        <w:r w:rsidRPr="00D97A4B">
          <w:rPr>
            <w:rStyle w:val="a3"/>
            <w:rFonts w:ascii="Times New Roman" w:hAnsi="Times New Roman" w:cs="Times New Roman"/>
            <w:color w:val="992298"/>
            <w:sz w:val="28"/>
            <w:szCs w:val="28"/>
            <w:u w:val="none"/>
            <w:shd w:val="clear" w:color="auto" w:fill="FFFFFF"/>
          </w:rPr>
          <w:t>framework</w:t>
        </w:r>
      </w:hyperlink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 Прошло вр</w:t>
      </w:r>
      <w:r w:rsidR="00FD7E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емя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Sun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осознали урок.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EJB 3.0 был даже проще Spring, XML-free, с аннотациями, dependency injection.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3.1 стал ещё одним огромным шагом в сторону упрощения. </w:t>
      </w:r>
    </w:p>
    <w:p w:rsidR="00D97A4B" w:rsidRPr="00E72B43" w:rsidRDefault="00D97A4B" w:rsidP="00D97A4B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По логике,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EJB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сейчас можно рассматривать как часть того, что предлагает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Spring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почему нет реализации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EJB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plain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Spring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учитывая его поддержку из-коробки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JPA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1.0/2.0,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JSR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-250,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JSR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-330,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JAX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WS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RS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прочего.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Spring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framework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сегодня воспринимается как медленный, тяжёлый и сложный для поддержки фреймворк, в-основном из-за 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XML</w:t>
      </w:r>
      <w:r w:rsidRPr="00D97A4B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-дескрипторов. </w:t>
      </w:r>
    </w:p>
    <w:p w:rsidR="00FD7E19" w:rsidRDefault="00FD7E19" w:rsidP="00FD7E1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lastRenderedPageBreak/>
        <w:t xml:space="preserve">Уход от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XML</w:t>
      </w:r>
      <w:r w:rsidRPr="00FD7E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рассмотрим во втором примере Теоретической части.</w:t>
      </w:r>
    </w:p>
    <w:p w:rsidR="00D97A4B" w:rsidRPr="00FD7E19" w:rsidRDefault="00FD7E19" w:rsidP="00FD7E19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u w:val="single"/>
          <w:shd w:val="clear" w:color="auto" w:fill="FFFFFF"/>
          <w:lang w:val="ru-RU"/>
        </w:rPr>
      </w:pPr>
      <w:r w:rsidRPr="00FD7E19">
        <w:rPr>
          <w:rFonts w:ascii="Times New Roman" w:hAnsi="Times New Roman" w:cs="Times New Roman"/>
          <w:color w:val="222222"/>
          <w:sz w:val="28"/>
          <w:szCs w:val="28"/>
          <w:u w:val="single"/>
          <w:shd w:val="clear" w:color="auto" w:fill="FFFFFF"/>
          <w:lang w:val="ru-RU"/>
        </w:rPr>
        <w:t>Аннотации:</w:t>
      </w:r>
    </w:p>
    <w:p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Component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>- Аннотация для любого компонента фреймворка.</w:t>
      </w:r>
    </w:p>
    <w:p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Service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>- (Сервис-слой приложения) Аннотация, объявляющая, что этот класс представляет собой сервис – компонент сервис-слоя.</w:t>
      </w:r>
    </w:p>
    <w:p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color w:val="222222"/>
          <w:sz w:val="28"/>
          <w:szCs w:val="28"/>
          <w:lang w:val="ru-RU"/>
        </w:rPr>
        <w:t>Сервис является подтипом класса @</w:t>
      </w:r>
      <w:r w:rsidRPr="00D97A4B">
        <w:rPr>
          <w:color w:val="222222"/>
          <w:sz w:val="28"/>
          <w:szCs w:val="28"/>
        </w:rPr>
        <w:t>Component</w:t>
      </w:r>
      <w:r w:rsidRPr="00D97A4B">
        <w:rPr>
          <w:color w:val="222222"/>
          <w:sz w:val="28"/>
          <w:szCs w:val="28"/>
          <w:lang w:val="ru-RU"/>
        </w:rPr>
        <w:t>. Использование данной аннотации позволит искать бины-сервисы автоматически.</w:t>
      </w:r>
    </w:p>
    <w:p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Repository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 xml:space="preserve">- (Доменный слой) Аннотация показывает, что класс функционирует как репозиторий и требует наличия прозрачной трансляции исключений. Преимуществом трансляции исключений является то, что слой сервиса будет иметь дело с общей иерархией исключений от </w:t>
      </w:r>
      <w:r w:rsidRPr="00D97A4B">
        <w:rPr>
          <w:color w:val="222222"/>
          <w:sz w:val="28"/>
          <w:szCs w:val="28"/>
        </w:rPr>
        <w:t>Spring</w:t>
      </w:r>
      <w:r w:rsidRPr="00D97A4B">
        <w:rPr>
          <w:color w:val="222222"/>
          <w:sz w:val="28"/>
          <w:szCs w:val="28"/>
          <w:lang w:val="ru-RU"/>
        </w:rPr>
        <w:t xml:space="preserve"> (</w:t>
      </w:r>
      <w:r w:rsidRPr="00D97A4B">
        <w:rPr>
          <w:color w:val="222222"/>
          <w:sz w:val="28"/>
          <w:szCs w:val="28"/>
        </w:rPr>
        <w:t>DataAccessException</w:t>
      </w:r>
      <w:r w:rsidRPr="00D97A4B">
        <w:rPr>
          <w:color w:val="222222"/>
          <w:sz w:val="28"/>
          <w:szCs w:val="28"/>
          <w:lang w:val="ru-RU"/>
        </w:rPr>
        <w:t>) вне зависимости от используемых технологий доступа к данным в слое данных.</w:t>
      </w:r>
    </w:p>
    <w:p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Controller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 xml:space="preserve">- (Слой представления) Аннотация для маркировки </w:t>
      </w:r>
      <w:r w:rsidRPr="00D97A4B">
        <w:rPr>
          <w:color w:val="222222"/>
          <w:sz w:val="28"/>
          <w:szCs w:val="28"/>
        </w:rPr>
        <w:t>java</w:t>
      </w:r>
      <w:r w:rsidRPr="00D97A4B">
        <w:rPr>
          <w:color w:val="222222"/>
          <w:sz w:val="28"/>
          <w:szCs w:val="28"/>
          <w:lang w:val="ru-RU"/>
        </w:rPr>
        <w:t xml:space="preserve"> класса, как класса контроллера. Данный класс представляет собой компонент, похожий на обычный сервлет (</w:t>
      </w:r>
      <w:r w:rsidRPr="00D97A4B">
        <w:rPr>
          <w:color w:val="222222"/>
          <w:sz w:val="28"/>
          <w:szCs w:val="28"/>
        </w:rPr>
        <w:t>HttpServlet</w:t>
      </w:r>
      <w:r w:rsidRPr="00D97A4B">
        <w:rPr>
          <w:color w:val="222222"/>
          <w:sz w:val="28"/>
          <w:szCs w:val="28"/>
          <w:lang w:val="ru-RU"/>
        </w:rPr>
        <w:t xml:space="preserve">) (работающий с объектами </w:t>
      </w:r>
      <w:r w:rsidRPr="00D97A4B">
        <w:rPr>
          <w:color w:val="222222"/>
          <w:sz w:val="28"/>
          <w:szCs w:val="28"/>
        </w:rPr>
        <w:t>HttpServletRequest</w:t>
      </w:r>
      <w:r w:rsidRPr="00D97A4B">
        <w:rPr>
          <w:color w:val="222222"/>
          <w:sz w:val="28"/>
          <w:szCs w:val="28"/>
          <w:lang w:val="ru-RU"/>
        </w:rPr>
        <w:t xml:space="preserve"> и </w:t>
      </w:r>
      <w:r w:rsidRPr="00D97A4B">
        <w:rPr>
          <w:color w:val="222222"/>
          <w:sz w:val="28"/>
          <w:szCs w:val="28"/>
        </w:rPr>
        <w:t>HttpServletResponse</w:t>
      </w:r>
      <w:r w:rsidRPr="00D97A4B">
        <w:rPr>
          <w:color w:val="222222"/>
          <w:sz w:val="28"/>
          <w:szCs w:val="28"/>
          <w:lang w:val="ru-RU"/>
        </w:rPr>
        <w:t xml:space="preserve">), но с расширенными возможностями от </w:t>
      </w:r>
      <w:r w:rsidRPr="00D97A4B">
        <w:rPr>
          <w:color w:val="222222"/>
          <w:sz w:val="28"/>
          <w:szCs w:val="28"/>
        </w:rPr>
        <w:t>Spring</w:t>
      </w:r>
      <w:r w:rsidRPr="00D97A4B">
        <w:rPr>
          <w:color w:val="222222"/>
          <w:sz w:val="28"/>
          <w:szCs w:val="28"/>
          <w:lang w:val="ru-RU"/>
        </w:rPr>
        <w:t xml:space="preserve"> </w:t>
      </w:r>
      <w:r w:rsidRPr="00D97A4B">
        <w:rPr>
          <w:color w:val="222222"/>
          <w:sz w:val="28"/>
          <w:szCs w:val="28"/>
        </w:rPr>
        <w:t>Framework</w:t>
      </w:r>
      <w:r w:rsidRPr="00D97A4B">
        <w:rPr>
          <w:color w:val="222222"/>
          <w:sz w:val="28"/>
          <w:szCs w:val="28"/>
          <w:lang w:val="ru-RU"/>
        </w:rPr>
        <w:t>.</w:t>
      </w:r>
    </w:p>
    <w:p w:rsidR="00D97A4B" w:rsidRPr="00D97A4B" w:rsidRDefault="00D97A4B" w:rsidP="00D97A4B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ResponseBody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 xml:space="preserve">- Аннотация показывает что данный метод может возвращать кастомный объект в виде </w:t>
      </w:r>
      <w:r w:rsidRPr="00D97A4B">
        <w:rPr>
          <w:color w:val="222222"/>
          <w:sz w:val="28"/>
          <w:szCs w:val="28"/>
        </w:rPr>
        <w:t>xml</w:t>
      </w:r>
      <w:r w:rsidRPr="00D97A4B">
        <w:rPr>
          <w:color w:val="222222"/>
          <w:sz w:val="28"/>
          <w:szCs w:val="28"/>
          <w:lang w:val="ru-RU"/>
        </w:rPr>
        <w:t xml:space="preserve">, </w:t>
      </w:r>
      <w:r w:rsidRPr="00D97A4B">
        <w:rPr>
          <w:color w:val="222222"/>
          <w:sz w:val="28"/>
          <w:szCs w:val="28"/>
        </w:rPr>
        <w:t>json</w:t>
      </w:r>
      <w:r w:rsidRPr="00D97A4B">
        <w:rPr>
          <w:color w:val="222222"/>
          <w:sz w:val="28"/>
          <w:szCs w:val="28"/>
          <w:lang w:val="ru-RU"/>
        </w:rPr>
        <w:t>...</w:t>
      </w:r>
    </w:p>
    <w:p w:rsidR="00D97A4B" w:rsidRPr="00E72B43" w:rsidRDefault="00D97A4B" w:rsidP="009348DD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D97A4B">
        <w:rPr>
          <w:b/>
          <w:bCs/>
          <w:color w:val="222222"/>
          <w:sz w:val="28"/>
          <w:szCs w:val="28"/>
          <w:lang w:val="ru-RU"/>
        </w:rPr>
        <w:t>@</w:t>
      </w:r>
      <w:r w:rsidRPr="00D97A4B">
        <w:rPr>
          <w:b/>
          <w:bCs/>
          <w:color w:val="222222"/>
          <w:sz w:val="28"/>
          <w:szCs w:val="28"/>
        </w:rPr>
        <w:t>RestController</w:t>
      </w:r>
      <w:r w:rsidRPr="00D97A4B">
        <w:rPr>
          <w:rStyle w:val="apple-converted-space"/>
          <w:color w:val="222222"/>
          <w:sz w:val="28"/>
          <w:szCs w:val="28"/>
        </w:rPr>
        <w:t> </w:t>
      </w:r>
      <w:r w:rsidRPr="00D97A4B">
        <w:rPr>
          <w:color w:val="222222"/>
          <w:sz w:val="28"/>
          <w:szCs w:val="28"/>
          <w:lang w:val="ru-RU"/>
        </w:rPr>
        <w:t>- Аннотация аккумулирует поведение двух аннотаций @</w:t>
      </w:r>
      <w:r w:rsidRPr="00D97A4B">
        <w:rPr>
          <w:color w:val="222222"/>
          <w:sz w:val="28"/>
          <w:szCs w:val="28"/>
        </w:rPr>
        <w:t>Controller</w:t>
      </w:r>
      <w:r w:rsidRPr="00D97A4B">
        <w:rPr>
          <w:color w:val="222222"/>
          <w:sz w:val="28"/>
          <w:szCs w:val="28"/>
          <w:lang w:val="ru-RU"/>
        </w:rPr>
        <w:t xml:space="preserve"> и @</w:t>
      </w:r>
      <w:r w:rsidRPr="00D97A4B">
        <w:rPr>
          <w:color w:val="222222"/>
          <w:sz w:val="28"/>
          <w:szCs w:val="28"/>
        </w:rPr>
        <w:t>ResponseBody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Transactional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Перед исполнением метода помеченного данной аннотацией начинается транзакция, после выполнения метода транзакция коммитится, при выбрасывании </w:t>
      </w:r>
      <w:r w:rsidRPr="00FD7E19">
        <w:rPr>
          <w:color w:val="222222"/>
          <w:sz w:val="28"/>
          <w:szCs w:val="28"/>
        </w:rPr>
        <w:t>RuntimeException</w:t>
      </w:r>
      <w:r w:rsidRPr="00FD7E19">
        <w:rPr>
          <w:color w:val="222222"/>
          <w:sz w:val="28"/>
          <w:szCs w:val="28"/>
          <w:lang w:val="ru-RU"/>
        </w:rPr>
        <w:t xml:space="preserve"> откатывается.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Autowired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 позволяет автоматически установить значение поля.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RequestMapping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Аннотация используется для маппинга урл-адреса запроса на указанный метод или класс. Можно указывать конкретный </w:t>
      </w:r>
      <w:r w:rsidRPr="00FD7E19">
        <w:rPr>
          <w:color w:val="222222"/>
          <w:sz w:val="28"/>
          <w:szCs w:val="28"/>
        </w:rPr>
        <w:t>HTTP</w:t>
      </w:r>
      <w:r w:rsidRPr="00FD7E19">
        <w:rPr>
          <w:color w:val="222222"/>
          <w:sz w:val="28"/>
          <w:szCs w:val="28"/>
          <w:lang w:val="ru-RU"/>
        </w:rPr>
        <w:t>-метод, который будет обрабатываться (</w:t>
      </w:r>
      <w:r w:rsidRPr="00FD7E19">
        <w:rPr>
          <w:color w:val="222222"/>
          <w:sz w:val="28"/>
          <w:szCs w:val="28"/>
        </w:rPr>
        <w:t>GET</w:t>
      </w:r>
      <w:r w:rsidRPr="00FD7E19">
        <w:rPr>
          <w:color w:val="222222"/>
          <w:sz w:val="28"/>
          <w:szCs w:val="28"/>
          <w:lang w:val="ru-RU"/>
        </w:rPr>
        <w:t>/</w:t>
      </w:r>
      <w:r w:rsidRPr="00FD7E19">
        <w:rPr>
          <w:color w:val="222222"/>
          <w:sz w:val="28"/>
          <w:szCs w:val="28"/>
        </w:rPr>
        <w:t>POST</w:t>
      </w:r>
      <w:r w:rsidRPr="00FD7E19">
        <w:rPr>
          <w:color w:val="222222"/>
          <w:sz w:val="28"/>
          <w:szCs w:val="28"/>
          <w:lang w:val="ru-RU"/>
        </w:rPr>
        <w:t>), передавать параметры запроса.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ModelAttribute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Аннотация, связывающая параметр метода или возвращаемое значение метода с атрибутом модели, которая будет использоваться при выводе </w:t>
      </w:r>
      <w:r w:rsidRPr="00FD7E19">
        <w:rPr>
          <w:color w:val="222222"/>
          <w:sz w:val="28"/>
          <w:szCs w:val="28"/>
        </w:rPr>
        <w:t>jsp</w:t>
      </w:r>
      <w:r w:rsidRPr="00FD7E19">
        <w:rPr>
          <w:color w:val="222222"/>
          <w:sz w:val="28"/>
          <w:szCs w:val="28"/>
          <w:lang w:val="ru-RU"/>
        </w:rPr>
        <w:t>-страницы.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PathVariable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Аннотация, которая показывает, что параметр метода должен быть связан с переменной из урл-адреса.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Scope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 для установки области жизни бина: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i/>
          <w:iCs/>
          <w:color w:val="222222"/>
          <w:sz w:val="28"/>
          <w:szCs w:val="28"/>
        </w:rPr>
        <w:t>singleton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(только один экземпляр бина создается для </w:t>
      </w:r>
      <w:r w:rsidRPr="00FD7E19">
        <w:rPr>
          <w:color w:val="222222"/>
          <w:sz w:val="28"/>
          <w:szCs w:val="28"/>
        </w:rPr>
        <w:t>IoC</w:t>
      </w:r>
      <w:r w:rsidRPr="00FD7E19">
        <w:rPr>
          <w:color w:val="222222"/>
          <w:sz w:val="28"/>
          <w:szCs w:val="28"/>
          <w:lang w:val="ru-RU"/>
        </w:rPr>
        <w:t xml:space="preserve"> контейнера; значение по умолчанию ),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i/>
          <w:iCs/>
          <w:color w:val="222222"/>
          <w:sz w:val="28"/>
          <w:szCs w:val="28"/>
        </w:rPr>
        <w:t>prototype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(создается новый экземпляр бина когда приходит запрос на его создание),</w:t>
      </w:r>
      <w:r w:rsidRPr="00FD7E19">
        <w:rPr>
          <w:i/>
          <w:iCs/>
          <w:color w:val="222222"/>
          <w:sz w:val="28"/>
          <w:szCs w:val="28"/>
        </w:rPr>
        <w:t>request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(один экземпляр бина для каждого </w:t>
      </w:r>
      <w:r w:rsidRPr="00FD7E19">
        <w:rPr>
          <w:color w:val="222222"/>
          <w:sz w:val="28"/>
          <w:szCs w:val="28"/>
        </w:rPr>
        <w:t>HTTP</w:t>
      </w:r>
      <w:r w:rsidRPr="00FD7E19">
        <w:rPr>
          <w:color w:val="222222"/>
          <w:sz w:val="28"/>
          <w:szCs w:val="28"/>
          <w:lang w:val="ru-RU"/>
        </w:rPr>
        <w:t xml:space="preserve"> запроса </w:t>
      </w:r>
      <w:r w:rsidRPr="00FD7E19">
        <w:rPr>
          <w:color w:val="222222"/>
          <w:sz w:val="28"/>
          <w:szCs w:val="28"/>
          <w:lang w:val="ru-RU"/>
        </w:rPr>
        <w:lastRenderedPageBreak/>
        <w:t>),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i/>
          <w:iCs/>
          <w:color w:val="222222"/>
          <w:sz w:val="28"/>
          <w:szCs w:val="28"/>
        </w:rPr>
        <w:t>session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(один экземпляр бина для каждой сессии),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i/>
          <w:iCs/>
          <w:color w:val="222222"/>
          <w:sz w:val="28"/>
          <w:szCs w:val="28"/>
        </w:rPr>
        <w:t>globalSession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(один экземпляр бина для каждой глобальной сессии)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PostConstruct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 для метода, который будет вызван после вызова конструктора бина.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PreDestroy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 для метода, который будет вызван перед уничтожением бина.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336" w:lineRule="atLeast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  <w:lang w:val="ru-RU"/>
        </w:rPr>
        <w:t>@</w:t>
      </w:r>
      <w:r w:rsidRPr="00FD7E19">
        <w:rPr>
          <w:b/>
          <w:bCs/>
          <w:color w:val="222222"/>
          <w:sz w:val="28"/>
          <w:szCs w:val="28"/>
        </w:rPr>
        <w:t>Profile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Аннотация для создания профилей конфигурации проекта. Может применяться как к бинам так и к конфигурационным классам.</w:t>
      </w:r>
    </w:p>
    <w:p w:rsidR="00D97A4B" w:rsidRPr="00FD7E19" w:rsidRDefault="00D97A4B" w:rsidP="00D97A4B">
      <w:pPr>
        <w:pStyle w:val="1"/>
        <w:pBdr>
          <w:bottom w:val="single" w:sz="6" w:space="0" w:color="A2A9B1"/>
        </w:pBdr>
        <w:shd w:val="clear" w:color="auto" w:fill="FFFFFF"/>
        <w:spacing w:after="6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FD7E19">
        <w:rPr>
          <w:rStyle w:val="mw-headline"/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Области видимости бинов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</w:rPr>
        <w:t>singleton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Возвращает один и тот же экземпляр бина на каждый запрос контейнера </w:t>
      </w:r>
      <w:r w:rsidRPr="00FD7E19">
        <w:rPr>
          <w:color w:val="222222"/>
          <w:sz w:val="28"/>
          <w:szCs w:val="28"/>
        </w:rPr>
        <w:t>Spring</w:t>
      </w:r>
      <w:r w:rsidRPr="00FD7E19">
        <w:rPr>
          <w:color w:val="222222"/>
          <w:sz w:val="28"/>
          <w:szCs w:val="28"/>
          <w:lang w:val="ru-RU"/>
        </w:rPr>
        <w:t xml:space="preserve"> </w:t>
      </w:r>
      <w:r w:rsidRPr="00FD7E19">
        <w:rPr>
          <w:color w:val="222222"/>
          <w:sz w:val="28"/>
          <w:szCs w:val="28"/>
        </w:rPr>
        <w:t>IoC</w:t>
      </w:r>
      <w:r w:rsidRPr="00FD7E19">
        <w:rPr>
          <w:color w:val="222222"/>
          <w:sz w:val="28"/>
          <w:szCs w:val="28"/>
          <w:lang w:val="ru-RU"/>
        </w:rPr>
        <w:t xml:space="preserve"> (по умолчанию).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</w:rPr>
        <w:t>prototype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>- Создает и возвращает новый экземпляр бина на каждый запрос.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</w:rPr>
        <w:t>request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Создает и возвращает экземпляр бина на каждый </w:t>
      </w:r>
      <w:r w:rsidRPr="00FD7E19">
        <w:rPr>
          <w:color w:val="222222"/>
          <w:sz w:val="28"/>
          <w:szCs w:val="28"/>
        </w:rPr>
        <w:t>HTTP</w:t>
      </w:r>
      <w:r w:rsidRPr="00FD7E19">
        <w:rPr>
          <w:color w:val="222222"/>
          <w:sz w:val="28"/>
          <w:szCs w:val="28"/>
          <w:lang w:val="ru-RU"/>
        </w:rPr>
        <w:t xml:space="preserve"> запрос*.</w:t>
      </w:r>
    </w:p>
    <w:p w:rsidR="00D97A4B" w:rsidRPr="00FD7E19" w:rsidRDefault="00D97A4B" w:rsidP="00FD7E19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</w:rPr>
        <w:t>session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Создает и возвращает экземпляр бина для каждой </w:t>
      </w:r>
      <w:r w:rsidRPr="00FD7E19">
        <w:rPr>
          <w:color w:val="222222"/>
          <w:sz w:val="28"/>
          <w:szCs w:val="28"/>
        </w:rPr>
        <w:t>HTTP</w:t>
      </w:r>
      <w:r w:rsidRPr="00FD7E19">
        <w:rPr>
          <w:color w:val="222222"/>
          <w:sz w:val="28"/>
          <w:szCs w:val="28"/>
          <w:lang w:val="ru-RU"/>
        </w:rPr>
        <w:t xml:space="preserve"> сессии*.</w:t>
      </w:r>
    </w:p>
    <w:p w:rsidR="00D97A4B" w:rsidRDefault="00D97A4B" w:rsidP="009348DD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  <w:r w:rsidRPr="00FD7E19">
        <w:rPr>
          <w:b/>
          <w:bCs/>
          <w:color w:val="222222"/>
          <w:sz w:val="28"/>
          <w:szCs w:val="28"/>
        </w:rPr>
        <w:t>global</w:t>
      </w:r>
      <w:r w:rsidRPr="00FD7E19">
        <w:rPr>
          <w:b/>
          <w:bCs/>
          <w:color w:val="222222"/>
          <w:sz w:val="28"/>
          <w:szCs w:val="28"/>
          <w:lang w:val="ru-RU"/>
        </w:rPr>
        <w:t>-</w:t>
      </w:r>
      <w:r w:rsidRPr="00FD7E19">
        <w:rPr>
          <w:b/>
          <w:bCs/>
          <w:color w:val="222222"/>
          <w:sz w:val="28"/>
          <w:szCs w:val="28"/>
        </w:rPr>
        <w:t>session</w:t>
      </w:r>
      <w:r w:rsidRPr="00FD7E19">
        <w:rPr>
          <w:rStyle w:val="apple-converted-space"/>
          <w:color w:val="222222"/>
          <w:sz w:val="28"/>
          <w:szCs w:val="28"/>
        </w:rPr>
        <w:t> </w:t>
      </w:r>
      <w:r w:rsidRPr="00FD7E19">
        <w:rPr>
          <w:color w:val="222222"/>
          <w:sz w:val="28"/>
          <w:szCs w:val="28"/>
          <w:lang w:val="ru-RU"/>
        </w:rPr>
        <w:t xml:space="preserve">- Создает и возвращает экземпляр бина для глобальной </w:t>
      </w:r>
      <w:r w:rsidRPr="00FD7E19">
        <w:rPr>
          <w:color w:val="222222"/>
          <w:sz w:val="28"/>
          <w:szCs w:val="28"/>
        </w:rPr>
        <w:t>HTTP</w:t>
      </w:r>
      <w:r w:rsidRPr="00FD7E19">
        <w:rPr>
          <w:color w:val="222222"/>
          <w:sz w:val="28"/>
          <w:szCs w:val="28"/>
          <w:lang w:val="ru-RU"/>
        </w:rPr>
        <w:t xml:space="preserve"> сессии*.</w:t>
      </w:r>
    </w:p>
    <w:p w:rsidR="009348DD" w:rsidRPr="009348DD" w:rsidRDefault="009348DD" w:rsidP="009348DD">
      <w:pPr>
        <w:pStyle w:val="ac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  <w:lang w:val="ru-RU"/>
        </w:rPr>
      </w:pPr>
    </w:p>
    <w:p w:rsidR="009348DD" w:rsidRPr="009348DD" w:rsidRDefault="009348D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9348DD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Далее рассмотрим различия в использовании </w:t>
      </w:r>
      <w:r w:rsidRPr="009348DD">
        <w:rPr>
          <w:rFonts w:ascii="Times New Roman" w:hAnsi="Times New Roman" w:cs="Times New Roman"/>
          <w:b/>
          <w:sz w:val="28"/>
          <w:szCs w:val="28"/>
          <w:u w:val="single"/>
        </w:rPr>
        <w:t>XML</w:t>
      </w:r>
      <w:r w:rsidRPr="009348DD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 xml:space="preserve"> и </w:t>
      </w:r>
      <w:r w:rsidRPr="009348DD">
        <w:rPr>
          <w:rFonts w:ascii="Times New Roman" w:hAnsi="Times New Roman" w:cs="Times New Roman"/>
          <w:b/>
          <w:sz w:val="28"/>
          <w:szCs w:val="28"/>
          <w:u w:val="single"/>
        </w:rPr>
        <w:t>Annotation</w:t>
      </w:r>
      <w:r w:rsidRPr="009348DD"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  <w:t>.</w:t>
      </w:r>
    </w:p>
    <w:p w:rsidR="009348DD" w:rsidRPr="009348DD" w:rsidRDefault="009348D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E12FD" w:rsidRDefault="00EE12F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</w:pPr>
      <w:r w:rsidRPr="00EE12FD"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  <w:t>Пример 1</w:t>
      </w:r>
      <w:r w:rsidR="00FD7E19"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  <w:t xml:space="preserve"> (</w:t>
      </w:r>
      <w:r w:rsidR="00FD7E19">
        <w:rPr>
          <w:rFonts w:ascii="Times New Roman" w:hAnsi="Times New Roman" w:cs="Times New Roman"/>
          <w:color w:val="4472C4" w:themeColor="accent5"/>
          <w:sz w:val="28"/>
          <w:szCs w:val="28"/>
        </w:rPr>
        <w:t>XML</w:t>
      </w:r>
      <w:r w:rsidR="00FD7E19"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  <w:t>)</w:t>
      </w:r>
    </w:p>
    <w:p w:rsidR="00EE12FD" w:rsidRDefault="00EE12F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</w:pPr>
    </w:p>
    <w:p w:rsidR="009348DD" w:rsidRPr="009348DD" w:rsidRDefault="009348DD" w:rsidP="0009629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приложение, которое выводит в консоль строки, состоящие из букв и цифр размещенных в рандомном порядке (количество строк, количество символов в строке и интервалы выбирает пользователь)  </w:t>
      </w:r>
    </w:p>
    <w:p w:rsidR="00096298" w:rsidRDefault="00EE12FD" w:rsidP="00FD7E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 проекта представлена ниже:</w:t>
      </w:r>
    </w:p>
    <w:p w:rsidR="009348DD" w:rsidRPr="00FD7E19" w:rsidRDefault="009348DD" w:rsidP="00FD7E1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96298" w:rsidRDefault="00FD7E19" w:rsidP="00F06312">
      <w:pPr>
        <w:pStyle w:val="a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3819525" cy="4094079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75601" b="53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09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19" w:rsidRDefault="00FD7E19" w:rsidP="00FD7E19">
      <w:pPr>
        <w:rPr>
          <w:lang w:val="ru-RU"/>
        </w:rPr>
      </w:pPr>
    </w:p>
    <w:p w:rsidR="00FD7E19" w:rsidRDefault="00FD7E19" w:rsidP="00FD7E19">
      <w:pPr>
        <w:pStyle w:val="a8"/>
        <w:numPr>
          <w:ilvl w:val="0"/>
          <w:numId w:val="15"/>
        </w:numPr>
        <w:tabs>
          <w:tab w:val="left" w:pos="851"/>
        </w:tabs>
        <w:spacing w:after="0"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D7E19">
        <w:rPr>
          <w:rFonts w:ascii="Times New Roman" w:hAnsi="Times New Roman" w:cs="Times New Roman"/>
          <w:sz w:val="28"/>
          <w:szCs w:val="28"/>
          <w:lang w:val="ru-RU"/>
        </w:rPr>
        <w:t>В файле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95108">
        <w:rPr>
          <w:rFonts w:ascii="Times New Roman" w:hAnsi="Times New Roman" w:cs="Times New Roman"/>
          <w:b/>
          <w:sz w:val="28"/>
          <w:szCs w:val="28"/>
        </w:rPr>
        <w:t>pom</w:t>
      </w:r>
      <w:r w:rsidRPr="00FD7E1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595108">
        <w:rPr>
          <w:rFonts w:ascii="Times New Roman" w:hAnsi="Times New Roman" w:cs="Times New Roman"/>
          <w:b/>
          <w:sz w:val="28"/>
          <w:szCs w:val="28"/>
        </w:rPr>
        <w:t>xml</w:t>
      </w:r>
      <w:r w:rsidRPr="00FD7E1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FD7E19">
        <w:rPr>
          <w:rFonts w:ascii="Times New Roman" w:hAnsi="Times New Roman" w:cs="Times New Roman"/>
          <w:sz w:val="28"/>
          <w:szCs w:val="28"/>
          <w:lang w:val="ru-RU"/>
        </w:rPr>
        <w:t xml:space="preserve">нужно подключить зависимости, необходимые для работы со </w:t>
      </w:r>
      <w:r>
        <w:rPr>
          <w:rFonts w:ascii="Times New Roman" w:hAnsi="Times New Roman" w:cs="Times New Roman"/>
          <w:sz w:val="28"/>
          <w:szCs w:val="28"/>
        </w:rPr>
        <w:t>Spring</w:t>
      </w:r>
      <w:r w:rsidRPr="00FD7E1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595108">
        <w:rPr>
          <w:rFonts w:ascii="Times New Roman" w:hAnsi="Times New Roman" w:cs="Times New Roman"/>
          <w:b/>
          <w:sz w:val="28"/>
          <w:szCs w:val="28"/>
        </w:rPr>
        <w:t>spring</w:t>
      </w:r>
      <w:r w:rsidRPr="00FD7E19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595108">
        <w:rPr>
          <w:rFonts w:ascii="Times New Roman" w:hAnsi="Times New Roman" w:cs="Times New Roman"/>
          <w:b/>
          <w:sz w:val="28"/>
          <w:szCs w:val="28"/>
        </w:rPr>
        <w:t>core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FD7E19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595108">
        <w:rPr>
          <w:rFonts w:ascii="Times New Roman" w:hAnsi="Times New Roman" w:cs="Times New Roman"/>
          <w:b/>
          <w:sz w:val="28"/>
          <w:szCs w:val="28"/>
        </w:rPr>
        <w:t>spring</w:t>
      </w:r>
      <w:r w:rsidRPr="00FD7E19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595108">
        <w:rPr>
          <w:rFonts w:ascii="Times New Roman" w:hAnsi="Times New Roman" w:cs="Times New Roman"/>
          <w:b/>
          <w:sz w:val="28"/>
          <w:szCs w:val="28"/>
        </w:rPr>
        <w:t>context</w:t>
      </w:r>
      <w:r w:rsidRPr="00FD7E19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:rsidR="00FD7E19" w:rsidRDefault="00FD7E19" w:rsidP="00FD7E19">
      <w:pPr>
        <w:pStyle w:val="a8"/>
        <w:tabs>
          <w:tab w:val="left" w:pos="851"/>
        </w:tabs>
        <w:spacing w:after="0" w:line="276" w:lineRule="auto"/>
        <w:ind w:left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D7E19" w:rsidRPr="00FD7E19" w:rsidRDefault="00FD7E19" w:rsidP="00FD7E19">
      <w:pPr>
        <w:pStyle w:val="a8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&lt;?</w:t>
      </w:r>
      <w:r w:rsidRPr="00FD7E19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 version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="1.0" </w:t>
      </w:r>
      <w:r w:rsidRPr="00FD7E19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encoding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="UTF-8"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?&gt;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&lt;project </w:t>
      </w:r>
      <w:r w:rsidRPr="00FD7E19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="http://maven.apache.org/POM/4.0.0"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</w:t>
      </w:r>
      <w:r w:rsidRPr="00FD7E19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 w:rsidRPr="00FD7E1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="http://www.w3.org/2001/XMLSchema-instance"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</w:t>
      </w:r>
      <w:r w:rsidRPr="00FD7E1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FD7E19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:schemaLocation</w:t>
      </w:r>
      <w:r w:rsidRPr="00FD7E19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="http://maven.apache.org/POM/4.0.0 http://maven.apache.org/xsd/maven-4.0.0.xsd"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&lt;modelVersion&gt;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4.0.0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&lt;/modelVersion&gt;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&lt;groupId&gt;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&lt;artifactId&gt;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BsuirSpringXML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&lt;version&gt;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1.0-SNAPSHOT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&lt;build&gt;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&lt;plugins&gt;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&lt;plugin&gt;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&lt;groupId&gt;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org.apache.maven.plugins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&lt;artifactId&gt;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maven-compiler-plugin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&lt;configuration&gt;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&lt;source&gt;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1.8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&lt;/source&gt;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&lt;target&gt;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1.8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&lt;/target&gt;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&lt;/configuration&gt;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&lt;/plugin&gt;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&lt;/plugins&gt;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&lt;/build&gt;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&lt;properties&gt;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lastRenderedPageBreak/>
        <w:t xml:space="preserve">        &lt;spring.version&gt;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4.3.9.RELEASE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&lt;/spring.version&gt;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&lt;/properties&gt;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&lt;dependencies&gt;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&lt;dependency&gt;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&lt;groupId&gt;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&lt;artifactId&gt;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spring-core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&lt;version&gt;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${spring.version}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&lt;/dependency&gt;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&lt;dependency&gt;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&lt;groupId&gt;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&lt;artifactId&gt;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spring-context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&lt;version&gt;</w:t>
      </w:r>
      <w:r w:rsidRPr="00FD7E1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${spring.version}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&lt;/dependency&gt;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&lt;/dependencies&gt;</w:t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FD7E19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&lt;/project&gt;</w:t>
      </w:r>
    </w:p>
    <w:p w:rsidR="00FD7E19" w:rsidRPr="00FD7E19" w:rsidRDefault="00FD7E19" w:rsidP="00FD7E19">
      <w:pPr>
        <w:pStyle w:val="a8"/>
        <w:tabs>
          <w:tab w:val="left" w:pos="851"/>
        </w:tabs>
        <w:spacing w:after="0" w:line="276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9348DD" w:rsidRDefault="009348DD" w:rsidP="009348DD">
      <w:pPr>
        <w:pStyle w:val="a8"/>
        <w:tabs>
          <w:tab w:val="left" w:pos="851"/>
          <w:tab w:val="left" w:pos="993"/>
        </w:tabs>
        <w:spacing w:after="0"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48DD">
        <w:rPr>
          <w:rFonts w:ascii="Times New Roman" w:hAnsi="Times New Roman" w:cs="Times New Roman"/>
          <w:sz w:val="28"/>
          <w:szCs w:val="28"/>
          <w:lang w:val="ru-RU"/>
        </w:rPr>
        <w:t xml:space="preserve">Создадим интерфейс </w:t>
      </w:r>
      <w:r>
        <w:rPr>
          <w:rFonts w:ascii="Times New Roman" w:hAnsi="Times New Roman" w:cs="Times New Roman"/>
          <w:sz w:val="28"/>
          <w:szCs w:val="28"/>
        </w:rPr>
        <w:t>StringGenerator</w:t>
      </w:r>
      <w:r w:rsidRPr="009348DD">
        <w:rPr>
          <w:rFonts w:ascii="Times New Roman" w:hAnsi="Times New Roman" w:cs="Times New Roman"/>
          <w:sz w:val="28"/>
          <w:szCs w:val="28"/>
          <w:lang w:val="ru-RU"/>
        </w:rPr>
        <w:t xml:space="preserve"> единственным методом, который осуществляет </w:t>
      </w:r>
      <w:r>
        <w:rPr>
          <w:rFonts w:ascii="Times New Roman" w:hAnsi="Times New Roman" w:cs="Times New Roman"/>
          <w:sz w:val="28"/>
          <w:szCs w:val="28"/>
          <w:lang w:val="ru-RU"/>
        </w:rPr>
        <w:t>генерацию строки</w:t>
      </w:r>
      <w:r w:rsidRPr="009348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348DD" w:rsidRPr="009348DD" w:rsidRDefault="009348DD" w:rsidP="009348DD">
      <w:pPr>
        <w:pStyle w:val="a8"/>
        <w:tabs>
          <w:tab w:val="left" w:pos="851"/>
          <w:tab w:val="left" w:pos="993"/>
        </w:tabs>
        <w:spacing w:after="0"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348DD" w:rsidRPr="009348DD" w:rsidRDefault="009348DD" w:rsidP="009348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 Provides functionality to produce string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*/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interface 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StringGenerator {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String </w:t>
      </w:r>
      <w:r w:rsidRPr="009348D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EMPTY_STRING 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348D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""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* Generates string with random characters.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*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* </w:t>
      </w:r>
      <w:r w:rsidRPr="009348D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eastAsia="ru-RU"/>
        </w:rPr>
        <w:t xml:space="preserve">@param </w:t>
      </w:r>
      <w:r w:rsidRPr="009348DD">
        <w:rPr>
          <w:rFonts w:ascii="Courier New" w:eastAsia="Times New Roman" w:hAnsi="Courier New" w:cs="Courier New"/>
          <w:i/>
          <w:iCs/>
          <w:color w:val="8A653B"/>
          <w:sz w:val="20"/>
          <w:szCs w:val="20"/>
          <w:lang w:eastAsia="ru-RU"/>
        </w:rPr>
        <w:t xml:space="preserve">count 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result string length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* </w:t>
      </w:r>
      <w:r w:rsidRPr="009348DD">
        <w:rPr>
          <w:rFonts w:ascii="Courier New" w:eastAsia="Times New Roman" w:hAnsi="Courier New" w:cs="Courier New"/>
          <w:b/>
          <w:bCs/>
          <w:i/>
          <w:iCs/>
          <w:color w:val="629755"/>
          <w:sz w:val="20"/>
          <w:szCs w:val="20"/>
          <w:lang w:eastAsia="ru-RU"/>
        </w:rPr>
        <w:t xml:space="preserve">@return 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generated string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 */</w:t>
      </w:r>
      <w:r w:rsidRPr="009348DD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   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348DD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count)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48DD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48D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</w:p>
    <w:p w:rsidR="00FD7E19" w:rsidRPr="00E72B43" w:rsidRDefault="00FD7E19" w:rsidP="00FD7E19"/>
    <w:p w:rsidR="00BE0193" w:rsidRPr="00BE0193" w:rsidRDefault="00BE0193" w:rsidP="00BE0193">
      <w:pPr>
        <w:pStyle w:val="a8"/>
        <w:numPr>
          <w:ilvl w:val="0"/>
          <w:numId w:val="17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0193">
        <w:rPr>
          <w:rFonts w:ascii="Times New Roman" w:hAnsi="Times New Roman" w:cs="Times New Roman"/>
          <w:sz w:val="28"/>
          <w:szCs w:val="28"/>
          <w:lang w:val="ru-RU"/>
        </w:rPr>
        <w:t>Реализуем данный интерфейс двумя способами.</w:t>
      </w:r>
    </w:p>
    <w:p w:rsidR="00BE019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E0193" w:rsidRDefault="00BE0193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19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генерацией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 w:rsidRPr="00BE0193">
        <w:rPr>
          <w:rFonts w:ascii="Times New Roman" w:hAnsi="Times New Roman" w:cs="Times New Roman"/>
          <w:sz w:val="28"/>
          <w:szCs w:val="28"/>
          <w:lang w:val="ru-RU"/>
        </w:rPr>
        <w:t>сроки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букв</w:t>
      </w:r>
      <w:r w:rsidRPr="00E72B43">
        <w:rPr>
          <w:rFonts w:ascii="Times New Roman" w:hAnsi="Times New Roman" w:cs="Times New Roman"/>
          <w:sz w:val="28"/>
          <w:szCs w:val="28"/>
        </w:rPr>
        <w:t>:</w:t>
      </w:r>
    </w:p>
    <w:p w:rsidR="00BE0193" w:rsidRPr="00BE019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0193" w:rsidRPr="00BE0193" w:rsidRDefault="00BE0193" w:rsidP="00BE01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java.util.Random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 Produces an alphanumeric string.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*/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AlphanumericStringGenerator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implements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StringGenerator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Random </w:t>
      </w:r>
      <w:r w:rsidRPr="00BE01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RANDOM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Random()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br/>
        <w:t xml:space="preserve">    private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AlphanumericStringGenerator(String source)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source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source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 w:rsidRPr="00BE019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source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null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.isEmpty())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EMPTY_STRING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(count &lt;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BE019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"Length of generated string must be positive."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StringBuilder result 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StringBuilder()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index =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 &lt; 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index++)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sourceIndex = </w:t>
      </w:r>
      <w:r w:rsidRPr="00BE01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RANDOM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.nextInt(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.length())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result.append(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.charAt(sourceIndex))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result.toString()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BE019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0193" w:rsidRPr="00E72B43" w:rsidRDefault="00BE0193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19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генерацией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 w:rsidRPr="00BE0193">
        <w:rPr>
          <w:rFonts w:ascii="Times New Roman" w:hAnsi="Times New Roman" w:cs="Times New Roman"/>
          <w:sz w:val="28"/>
          <w:szCs w:val="28"/>
          <w:lang w:val="ru-RU"/>
        </w:rPr>
        <w:t>сроки</w:t>
      </w:r>
      <w:r w:rsidRPr="00E72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E72B43">
        <w:rPr>
          <w:rFonts w:ascii="Times New Roman" w:hAnsi="Times New Roman" w:cs="Times New Roman"/>
          <w:sz w:val="28"/>
          <w:szCs w:val="28"/>
        </w:rPr>
        <w:t>:</w:t>
      </w:r>
    </w:p>
    <w:p w:rsidR="00BE0193" w:rsidRPr="00E72B4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0193" w:rsidRPr="00BE0193" w:rsidRDefault="00BE0193" w:rsidP="00BE01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java.util.Random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 Produces a string full of positive integers.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*/</w:t>
      </w:r>
      <w:r w:rsidRPr="00BE0193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DelimitedIntegerStringGenerator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implements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StringGenerator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Random </w:t>
      </w:r>
      <w:r w:rsidRPr="00BE01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RANDOM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Random()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delimiter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int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endInclusive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DelimitedIntegerStringGenerator(String delimiter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endInclusive)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delimiter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delimiter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endInclusive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endInclusive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 w:rsidRPr="00BE0193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endInclusive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&lt;=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BE019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"Property endInclusive must be positive integer."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(count &lt;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BE0193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"Length of generated string must be positive."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StringBuilder result 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StringBuilder()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index =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 &lt; 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index++)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    result.append(</w:t>
      </w:r>
      <w:r w:rsidRPr="00BE019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RANDOM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.nextInt(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endInclusive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)).append(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delimiter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result.deleteCharAt(count -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).toString()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BE0193" w:rsidRPr="00E72B4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0193" w:rsidRPr="00BE0193" w:rsidRDefault="00BE0193" w:rsidP="00BE019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0193">
        <w:rPr>
          <w:rFonts w:ascii="Times New Roman" w:hAnsi="Times New Roman" w:cs="Times New Roman"/>
          <w:sz w:val="28"/>
          <w:szCs w:val="28"/>
          <w:lang w:val="ru-RU"/>
        </w:rPr>
        <w:t>Создадим класс-сервис, осуществляющий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генерацию текста и цифр, а так же содержащий гетеры и сеттеры.</w:t>
      </w:r>
    </w:p>
    <w:p w:rsidR="00BE019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E0193" w:rsidRPr="00BE0193" w:rsidRDefault="00BE0193" w:rsidP="00BE01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com.bsuir.spring.service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com.bsuir.spring.generator.StringGenerator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java.util.ArrayList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java.util.List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StringGenerator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int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private int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Default constructor is needed if dependency injection is going to be performed via setters</w:t>
      </w:r>
      <w:r w:rsidRPr="00BE0193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GeneratorService()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GeneratorService(StringGenerator 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length)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stringGenerator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stringsCount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length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length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List&lt;String&gt;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generateStrings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List&lt;String&gt; strings =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ArrayList&lt;&gt;()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count = </w:t>
      </w:r>
      <w:r w:rsidRPr="00BE0193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count &lt;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count++)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strings.add(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stringGenerator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.generate(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strings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StringGenerator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getStringGenerator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int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getStringsCount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void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setStringGenerator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(StringGenerator stringGenerator)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stringGenerator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stringGenerator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void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setStringsCount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stringsCount)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stringsCount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stringsCount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int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getLength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void </w:t>
      </w:r>
      <w:r w:rsidRPr="00BE0193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setLength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length) {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length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length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BE0193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BE0193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BE0193" w:rsidRPr="00E72B43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0193" w:rsidRDefault="00BE0193" w:rsidP="00BE019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0193">
        <w:rPr>
          <w:rFonts w:ascii="Times New Roman" w:hAnsi="Times New Roman" w:cs="Times New Roman"/>
          <w:sz w:val="28"/>
          <w:szCs w:val="28"/>
          <w:lang w:val="ru-RU"/>
        </w:rPr>
        <w:t xml:space="preserve">Создадим бины, соответствующие данным классам и сконфигурируем их. Опишем конфигурацию в файле </w:t>
      </w:r>
      <w:r w:rsidRPr="00BE0193">
        <w:rPr>
          <w:rFonts w:ascii="Times New Roman" w:hAnsi="Times New Roman" w:cs="Times New Roman"/>
          <w:sz w:val="28"/>
          <w:szCs w:val="28"/>
        </w:rPr>
        <w:t>string</w:t>
      </w:r>
      <w:r w:rsidRPr="00BE019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0193">
        <w:rPr>
          <w:rFonts w:ascii="Times New Roman" w:hAnsi="Times New Roman" w:cs="Times New Roman"/>
          <w:sz w:val="28"/>
          <w:szCs w:val="28"/>
        </w:rPr>
        <w:t>xml</w:t>
      </w:r>
      <w:r w:rsidRPr="00BE019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E0193" w:rsidRDefault="00BE0193" w:rsidP="00BE019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E0193" w:rsidRPr="00E72B43" w:rsidRDefault="00BE0193" w:rsidP="00BE019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RU" w:eastAsia="ru-RU"/>
        </w:rPr>
      </w:pP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&lt;?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</w:t>
      </w:r>
      <w:r w:rsidRPr="00E72B43">
        <w:rPr>
          <w:rFonts w:ascii="Courier New" w:eastAsia="Times New Roman" w:hAnsi="Courier New" w:cs="Courier New"/>
          <w:color w:val="BABAB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version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="1.0"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encoding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UTF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-8"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?&gt;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http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://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www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springframework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org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schema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br/>
        <w:t xml:space="preserve">      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</w:t>
      </w:r>
      <w:r w:rsidRPr="00E72B43">
        <w:rPr>
          <w:rFonts w:ascii="Courier New" w:eastAsia="Times New Roman" w:hAnsi="Courier New" w:cs="Courier New"/>
          <w:color w:val="BABABA"/>
          <w:sz w:val="20"/>
          <w:szCs w:val="20"/>
          <w:lang w:val="ru-RU" w:eastAsia="ru-RU"/>
        </w:rPr>
        <w:t>: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http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://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www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3.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org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/2001/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XMLSchema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-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instance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br/>
        <w:t xml:space="preserve">       </w:t>
      </w:r>
      <w:r w:rsidRPr="00BE0193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E72B43">
        <w:rPr>
          <w:rFonts w:ascii="Courier New" w:eastAsia="Times New Roman" w:hAnsi="Courier New" w:cs="Courier New"/>
          <w:color w:val="BABABA"/>
          <w:sz w:val="20"/>
          <w:szCs w:val="20"/>
          <w:lang w:val="ru-RU" w:eastAsia="ru-RU"/>
        </w:rPr>
        <w:t>: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schemaLocation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http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://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www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springframework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org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schema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br/>
        <w:t xml:space="preserve">       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http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://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www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springframework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org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schema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/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-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-2.0.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xsd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Создание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бина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для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класса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AlphanumericStringGenerator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.--&gt;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id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alphanumericStringGenerator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com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bsuir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AlphanumericStringGenerator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Внедрение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значения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"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append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типа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String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как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аргумент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конструктора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constructor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-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arg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type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java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lang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String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value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abcdefghijkABCDEFGHIJK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123467890"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&lt;/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Создание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бина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для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класса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DelimitedIntegerStringGenerator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.--&gt;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id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delimitedIntegerStringGenerator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com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bsuir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DelimitedIntegerStringGenerator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Внедрение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полей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класса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при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помощи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сеттеров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constructor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-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arg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type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java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lang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String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value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=","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constructor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-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arg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type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int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value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="10"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&lt;/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Создание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бина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для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класса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GeneratorService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.--&gt;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id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generatorService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com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bsuir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spring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service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.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GeneratorService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Внедрение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бина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id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"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alphanumericStringGenerator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как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поле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stringGenerator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использованием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сеттера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property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ref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delimitedIntegerStringGenerator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"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&lt;!--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Внедрение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значения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20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в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поле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"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text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использованием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сеттера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t>--&gt;</w:t>
      </w:r>
      <w:r w:rsidRPr="00E72B4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ru-RU" w:eastAsia="ru-RU"/>
        </w:rPr>
        <w:br/>
        <w:t xml:space="preserve">       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property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stringsCount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value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="1"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    &lt;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property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 xml:space="preserve">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name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>="</w:t>
      </w:r>
      <w:r w:rsidRPr="00BE0193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length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" </w:t>
      </w:r>
      <w:r w:rsidRPr="00BE0193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value</w:t>
      </w:r>
      <w:r w:rsidRPr="00E72B43">
        <w:rPr>
          <w:rFonts w:ascii="Courier New" w:eastAsia="Times New Roman" w:hAnsi="Courier New" w:cs="Courier New"/>
          <w:color w:val="A5C261"/>
          <w:sz w:val="20"/>
          <w:szCs w:val="20"/>
          <w:lang w:val="ru-RU" w:eastAsia="ru-RU"/>
        </w:rPr>
        <w:t xml:space="preserve">="5" 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/&gt;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 xml:space="preserve">    &lt;/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br/>
        <w:t>&lt;/</w:t>
      </w:r>
      <w:r w:rsidRPr="00BE019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beans</w:t>
      </w:r>
      <w:r w:rsidRPr="00E72B43">
        <w:rPr>
          <w:rFonts w:ascii="Courier New" w:eastAsia="Times New Roman" w:hAnsi="Courier New" w:cs="Courier New"/>
          <w:color w:val="E8BF6A"/>
          <w:sz w:val="20"/>
          <w:szCs w:val="20"/>
          <w:lang w:val="ru-RU" w:eastAsia="ru-RU"/>
        </w:rPr>
        <w:t>&gt;</w:t>
      </w:r>
    </w:p>
    <w:p w:rsidR="00BE0193" w:rsidRDefault="00BE0193" w:rsidP="00BE019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53805" w:rsidRPr="00053805" w:rsidRDefault="00053805" w:rsidP="00053805">
      <w:pPr>
        <w:pStyle w:val="a8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3805">
        <w:rPr>
          <w:rFonts w:ascii="Times New Roman" w:hAnsi="Times New Roman" w:cs="Times New Roman"/>
          <w:sz w:val="28"/>
          <w:szCs w:val="28"/>
          <w:lang w:val="ru-RU"/>
        </w:rPr>
        <w:t>Для внедрения свойств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конструктор используется тег 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&lt;</w:t>
      </w:r>
      <w:r w:rsidRPr="00FE5E3D">
        <w:rPr>
          <w:rFonts w:ascii="Times New Roman" w:hAnsi="Times New Roman" w:cs="Times New Roman"/>
          <w:b/>
          <w:sz w:val="28"/>
          <w:szCs w:val="28"/>
        </w:rPr>
        <w:t>constructor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FE5E3D">
        <w:rPr>
          <w:rFonts w:ascii="Times New Roman" w:hAnsi="Times New Roman" w:cs="Times New Roman"/>
          <w:b/>
          <w:sz w:val="28"/>
          <w:szCs w:val="28"/>
        </w:rPr>
        <w:t>arg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/&gt;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. При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использовании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этого метода внедрения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в классе, для которого создается бин, происходит вызов конструктора с параметрами тех типов, которые заданы в атрибуте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15F96">
        <w:rPr>
          <w:rFonts w:ascii="Times New Roman" w:hAnsi="Times New Roman" w:cs="Times New Roman"/>
          <w:b/>
          <w:sz w:val="28"/>
          <w:szCs w:val="28"/>
        </w:rPr>
        <w:t>type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. Так, например, при генерировании первого бина будет вызван конструктор </w:t>
      </w:r>
      <w:r>
        <w:rPr>
          <w:rFonts w:ascii="Times New Roman" w:hAnsi="Times New Roman" w:cs="Times New Roman"/>
          <w:sz w:val="28"/>
          <w:szCs w:val="28"/>
        </w:rPr>
        <w:t>AlphanumericStringGenerator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(), куда будет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lastRenderedPageBreak/>
        <w:t>передано значение «</w:t>
      </w:r>
      <w:r w:rsidRPr="00053805">
        <w:rPr>
          <w:rFonts w:ascii="Times New Roman" w:hAnsi="Times New Roman" w:cs="Times New Roman"/>
          <w:sz w:val="28"/>
          <w:szCs w:val="28"/>
        </w:rPr>
        <w:t>abcdefghijkABCDEFGHIJK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123467890». Отметим, что тегов 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&lt;</w:t>
      </w:r>
      <w:r w:rsidRPr="00FE5E3D">
        <w:rPr>
          <w:rFonts w:ascii="Times New Roman" w:hAnsi="Times New Roman" w:cs="Times New Roman"/>
          <w:b/>
          <w:sz w:val="28"/>
          <w:szCs w:val="28"/>
        </w:rPr>
        <w:t>constructor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FE5E3D">
        <w:rPr>
          <w:rFonts w:ascii="Times New Roman" w:hAnsi="Times New Roman" w:cs="Times New Roman"/>
          <w:b/>
          <w:sz w:val="28"/>
          <w:szCs w:val="28"/>
        </w:rPr>
        <w:t>arg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/&gt;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для одного бина может быть объявлено несколько: произойдет вызов конструктора с несколькими параметрами. В то же время, если ни одного тега 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&lt;</w:t>
      </w:r>
      <w:r w:rsidRPr="00FE5E3D">
        <w:rPr>
          <w:rFonts w:ascii="Times New Roman" w:hAnsi="Times New Roman" w:cs="Times New Roman"/>
          <w:b/>
          <w:sz w:val="28"/>
          <w:szCs w:val="28"/>
        </w:rPr>
        <w:t>constructor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FE5E3D">
        <w:rPr>
          <w:rFonts w:ascii="Times New Roman" w:hAnsi="Times New Roman" w:cs="Times New Roman"/>
          <w:b/>
          <w:sz w:val="28"/>
          <w:szCs w:val="28"/>
        </w:rPr>
        <w:t>arg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/&gt;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не задано, будет вызван конструктор без параметров (как, </w:t>
      </w:r>
      <w:r>
        <w:rPr>
          <w:rFonts w:ascii="Times New Roman" w:hAnsi="Times New Roman" w:cs="Times New Roman"/>
          <w:sz w:val="28"/>
          <w:szCs w:val="28"/>
          <w:lang w:val="ru-RU"/>
        </w:rPr>
        <w:t>например, в третьем бине)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053805" w:rsidRPr="00053805" w:rsidRDefault="00053805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При внедрении значений через свойства используется тег 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&lt;</w:t>
      </w:r>
      <w:r w:rsidRPr="00612CAC">
        <w:rPr>
          <w:rFonts w:ascii="Times New Roman" w:hAnsi="Times New Roman" w:cs="Times New Roman"/>
          <w:b/>
          <w:sz w:val="28"/>
          <w:szCs w:val="28"/>
        </w:rPr>
        <w:t>property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/&gt;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, где определяется название поля для внедрения и значение, которое необходимо передать в метод </w:t>
      </w:r>
      <w:r w:rsidRPr="00EE2348">
        <w:rPr>
          <w:rFonts w:ascii="Times New Roman" w:hAnsi="Times New Roman" w:cs="Times New Roman"/>
          <w:b/>
          <w:sz w:val="28"/>
          <w:szCs w:val="28"/>
        </w:rPr>
        <w:t>set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, который должен иметь атрибут доступа </w:t>
      </w:r>
      <w:r>
        <w:rPr>
          <w:rFonts w:ascii="Times New Roman" w:hAnsi="Times New Roman" w:cs="Times New Roman"/>
          <w:sz w:val="28"/>
          <w:szCs w:val="28"/>
        </w:rPr>
        <w:t>public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. Так в бине с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053805">
        <w:rPr>
          <w:rFonts w:ascii="Times New Roman" w:hAnsi="Times New Roman" w:cs="Times New Roman"/>
          <w:sz w:val="28"/>
          <w:szCs w:val="28"/>
        </w:rPr>
        <w:t>generatorService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» вначале с использованием конструктора без параметров будет создан экземпляр класса </w:t>
      </w:r>
      <w:r w:rsidRPr="00053805">
        <w:rPr>
          <w:rFonts w:ascii="Times New Roman" w:hAnsi="Times New Roman" w:cs="Times New Roman"/>
          <w:sz w:val="28"/>
          <w:szCs w:val="28"/>
        </w:rPr>
        <w:t>GeneratorService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, а затем будут вызваны методы </w:t>
      </w:r>
      <w:r>
        <w:rPr>
          <w:rFonts w:ascii="Times New Roman" w:hAnsi="Times New Roman" w:cs="Times New Roman"/>
          <w:sz w:val="28"/>
          <w:szCs w:val="28"/>
        </w:rPr>
        <w:t>setStringGenerator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, куда будет передана ссылка на бин с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053805">
        <w:rPr>
          <w:rFonts w:ascii="Times New Roman" w:hAnsi="Times New Roman" w:cs="Times New Roman"/>
          <w:sz w:val="28"/>
          <w:szCs w:val="28"/>
        </w:rPr>
        <w:t>delimitedIntegerStringGenerator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», и метод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7A46">
        <w:rPr>
          <w:rFonts w:ascii="Times New Roman" w:hAnsi="Times New Roman" w:cs="Times New Roman"/>
          <w:sz w:val="28"/>
          <w:szCs w:val="28"/>
        </w:rPr>
        <w:t>setS</w:t>
      </w:r>
      <w:r w:rsidRPr="00053805">
        <w:rPr>
          <w:rFonts w:ascii="Times New Roman" w:hAnsi="Times New Roman" w:cs="Times New Roman"/>
          <w:sz w:val="28"/>
          <w:szCs w:val="28"/>
        </w:rPr>
        <w:t>tringsCount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со значением параметра «1»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937A46">
        <w:rPr>
          <w:rFonts w:ascii="Times New Roman" w:hAnsi="Times New Roman" w:cs="Times New Roman"/>
          <w:sz w:val="28"/>
          <w:szCs w:val="28"/>
        </w:rPr>
        <w:t>setL</w:t>
      </w:r>
      <w:r w:rsidR="00937A46" w:rsidRPr="00937A46">
        <w:rPr>
          <w:rFonts w:ascii="Times New Roman" w:hAnsi="Times New Roman" w:cs="Times New Roman"/>
          <w:sz w:val="28"/>
          <w:szCs w:val="28"/>
        </w:rPr>
        <w:t>ength</w:t>
      </w:r>
      <w:r w:rsidR="00937A46" w:rsidRPr="00937A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37A46">
        <w:rPr>
          <w:rFonts w:ascii="Times New Roman" w:hAnsi="Times New Roman" w:cs="Times New Roman"/>
          <w:sz w:val="28"/>
          <w:szCs w:val="28"/>
          <w:lang w:val="ru-RU"/>
        </w:rPr>
        <w:t xml:space="preserve">со значением </w:t>
      </w:r>
      <w:r w:rsidR="00937A46" w:rsidRPr="00937A46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53805" w:rsidRPr="00053805" w:rsidRDefault="00053805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Также заметим, что для внедрения стандартных типов можно использовать атрибут </w:t>
      </w:r>
      <w:r w:rsidRPr="00612CAC">
        <w:rPr>
          <w:rFonts w:ascii="Times New Roman" w:hAnsi="Times New Roman" w:cs="Times New Roman"/>
          <w:b/>
          <w:sz w:val="28"/>
          <w:szCs w:val="28"/>
        </w:rPr>
        <w:t>value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, куда передается строковое значение, в дальнейшем преобразуемое в объект необходимого типа. Если же необходимо внедрить ссылку на бин контекста необходимо использовать атрибут </w:t>
      </w:r>
      <w:r w:rsidRPr="00612CAC">
        <w:rPr>
          <w:rFonts w:ascii="Times New Roman" w:hAnsi="Times New Roman" w:cs="Times New Roman"/>
          <w:b/>
          <w:sz w:val="28"/>
          <w:szCs w:val="28"/>
        </w:rPr>
        <w:t>ref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>, куда передать идентификатор бина.</w:t>
      </w:r>
    </w:p>
    <w:p w:rsidR="00053805" w:rsidRDefault="00053805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Ещё одним способом внедрения зависимостей является использование фабричного метода. Если данный метод является статическим, то необходимо в атрибуте </w:t>
      </w:r>
      <w:r w:rsidRPr="00595108">
        <w:rPr>
          <w:rFonts w:ascii="Times New Roman" w:hAnsi="Times New Roman" w:cs="Times New Roman"/>
          <w:b/>
          <w:sz w:val="28"/>
          <w:szCs w:val="28"/>
        </w:rPr>
        <w:t>class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 указать имя класса, содержащего данный метод, а в атрибуте </w:t>
      </w:r>
      <w:r w:rsidRPr="00595108">
        <w:rPr>
          <w:rFonts w:ascii="Times New Roman" w:hAnsi="Times New Roman" w:cs="Times New Roman"/>
          <w:b/>
          <w:sz w:val="28"/>
          <w:szCs w:val="28"/>
        </w:rPr>
        <w:t>factory</w:t>
      </w:r>
      <w:r w:rsidRPr="00053805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595108">
        <w:rPr>
          <w:rFonts w:ascii="Times New Roman" w:hAnsi="Times New Roman" w:cs="Times New Roman"/>
          <w:b/>
          <w:sz w:val="28"/>
          <w:szCs w:val="28"/>
        </w:rPr>
        <w:t>method</w:t>
      </w:r>
      <w:r w:rsidR="00937A4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053805">
        <w:rPr>
          <w:rFonts w:ascii="Times New Roman" w:hAnsi="Times New Roman" w:cs="Times New Roman"/>
          <w:sz w:val="28"/>
          <w:szCs w:val="28"/>
          <w:lang w:val="ru-RU"/>
        </w:rPr>
        <w:t xml:space="preserve">указать имя метода. </w:t>
      </w:r>
    </w:p>
    <w:p w:rsid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7A46">
        <w:rPr>
          <w:rFonts w:ascii="Times New Roman" w:hAnsi="Times New Roman" w:cs="Times New Roman"/>
          <w:sz w:val="28"/>
          <w:szCs w:val="28"/>
          <w:lang w:val="ru-RU"/>
        </w:rPr>
        <w:t xml:space="preserve">Создадим класс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937A46">
        <w:rPr>
          <w:rFonts w:ascii="Times New Roman" w:hAnsi="Times New Roman" w:cs="Times New Roman"/>
          <w:sz w:val="28"/>
          <w:szCs w:val="28"/>
          <w:lang w:val="ru-RU"/>
        </w:rPr>
        <w:t xml:space="preserve"> с точкой входа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37A46" w:rsidRPr="00937A46" w:rsidRDefault="00937A46" w:rsidP="00937A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com.bsuir.spring.main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com.bsuir.spring.service.GeneratorService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org.springframework.context.ApplicationContext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org.springframework.context.support.ClassPathXmlApplicationContext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java.util.List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344134"/>
          <w:lang w:eastAsia="ru-RU"/>
        </w:rPr>
        <w:t>Main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{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37A4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CONFIGURATION_PATH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37A4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"context.xml"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static void </w:t>
      </w:r>
      <w:r w:rsidRPr="00937A4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(String[] args) {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ApplicationContext context = 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ClassPathXmlApplicationContext(</w:t>
      </w:r>
      <w:r w:rsidRPr="00937A4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CONFIGURATION_PATH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 service = (GeneratorService) context.getBean(</w:t>
      </w:r>
      <w:r w:rsidRPr="00937A46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"generatorService"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List&lt;String&gt; generated = service.generateStrings()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br/>
        <w:t xml:space="preserve">        for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 s : generated) {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System.</w:t>
      </w:r>
      <w:r w:rsidRPr="00937A4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.println(s)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37A46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937A4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937A46" w:rsidRPr="00E72B43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Результат:</w:t>
      </w:r>
    </w:p>
    <w:p w:rsid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37A46">
        <w:rPr>
          <w:rFonts w:ascii="Times New Roman" w:hAnsi="Times New Roman" w:cs="Times New Roman"/>
          <w:sz w:val="28"/>
          <w:szCs w:val="28"/>
        </w:rPr>
        <w:t>id="delimitedIntegerStringGenerator"</w:t>
      </w:r>
    </w:p>
    <w:p w:rsidR="00937A46" w:rsidRPr="00937A46" w:rsidRDefault="00937A46" w:rsidP="00053805">
      <w:pPr>
        <w:pStyle w:val="a8"/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37A46" w:rsidRPr="00937A46" w:rsidRDefault="00937A46" w:rsidP="00937A46">
      <w:pPr>
        <w:pStyle w:val="a8"/>
        <w:spacing w:after="0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39817" cy="27908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67493" r="59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7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193" w:rsidRPr="00937A46" w:rsidRDefault="00BE0193" w:rsidP="00BE019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0193" w:rsidRDefault="00937A46" w:rsidP="00937A46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37A46">
        <w:rPr>
          <w:rFonts w:ascii="Times New Roman" w:hAnsi="Times New Roman" w:cs="Times New Roman"/>
          <w:sz w:val="28"/>
          <w:szCs w:val="28"/>
        </w:rPr>
        <w:t>id="alphanumericStringGenerator"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937A46" w:rsidRDefault="00937A46" w:rsidP="00FD7E1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143625" cy="2839084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7769" r="70492" b="7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839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A46" w:rsidRDefault="00937A46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</w:rPr>
      </w:pPr>
    </w:p>
    <w:p w:rsidR="00937A46" w:rsidRDefault="00937A46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</w:rPr>
      </w:pPr>
    </w:p>
    <w:p w:rsidR="00937A46" w:rsidRDefault="00937A46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</w:rPr>
      </w:pPr>
      <w:r w:rsidRPr="00937A46"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  <w:lastRenderedPageBreak/>
        <w:t>Пример 2</w:t>
      </w:r>
      <w:r>
        <w:rPr>
          <w:rFonts w:ascii="Times New Roman" w:hAnsi="Times New Roman" w:cs="Times New Roman"/>
          <w:color w:val="4472C4" w:themeColor="accent5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4472C4" w:themeColor="accent5"/>
          <w:sz w:val="28"/>
          <w:szCs w:val="28"/>
        </w:rPr>
        <w:t>(Annotation)</w:t>
      </w:r>
    </w:p>
    <w:p w:rsidR="00937A46" w:rsidRDefault="00937A46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4472C4" w:themeColor="accent5"/>
          <w:sz w:val="28"/>
          <w:szCs w:val="28"/>
        </w:rPr>
      </w:pPr>
    </w:p>
    <w:p w:rsidR="00937A46" w:rsidRDefault="009F55B8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Структура проекта:</w:t>
      </w:r>
    </w:p>
    <w:p w:rsidR="009F55B8" w:rsidRDefault="009F55B8" w:rsidP="00937A46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55B8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876800" cy="463843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6336" r="76623" b="53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638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5B8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55B8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аналогии создадим </w:t>
      </w:r>
      <w:r>
        <w:rPr>
          <w:rFonts w:ascii="Times New Roman" w:hAnsi="Times New Roman" w:cs="Times New Roman"/>
          <w:b/>
          <w:sz w:val="28"/>
        </w:rPr>
        <w:t>pom</w:t>
      </w:r>
      <w:r w:rsidRPr="009F55B8">
        <w:rPr>
          <w:rFonts w:ascii="Times New Roman" w:hAnsi="Times New Roman" w:cs="Times New Roman"/>
          <w:b/>
          <w:sz w:val="28"/>
          <w:lang w:val="ru-RU"/>
        </w:rPr>
        <w:t>.</w:t>
      </w:r>
      <w:r>
        <w:rPr>
          <w:rFonts w:ascii="Times New Roman" w:hAnsi="Times New Roman" w:cs="Times New Roman"/>
          <w:b/>
          <w:sz w:val="28"/>
        </w:rPr>
        <w:t>xml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F55B8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55B8" w:rsidRPr="009F55B8" w:rsidRDefault="009F55B8" w:rsidP="009F55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&lt;?</w:t>
      </w:r>
      <w:r w:rsidRPr="009F55B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 version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="1.0" </w:t>
      </w:r>
      <w:r w:rsidRPr="009F55B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encoding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="UTF-8"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?&gt;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&lt;project </w:t>
      </w:r>
      <w:r w:rsidRPr="009F55B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="http://maven.apache.org/POM/4.0.0"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</w:t>
      </w:r>
      <w:r w:rsidRPr="009F55B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xmlns: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="http://www.w3.org/2001/XMLSchema-instance"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br/>
        <w:t xml:space="preserve">         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xsi</w:t>
      </w:r>
      <w:r w:rsidRPr="009F55B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:schemaLocation</w:t>
      </w:r>
      <w:r w:rsidRPr="009F55B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="http://maven.apache.org/POM/4.0.0 http://maven.apache.org/xsd/maven-4.0.0.xsd"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&lt;modelVersion&gt;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4.0.0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&lt;/modelVersion&gt;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BsuirSpringAnnotations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&lt;version&gt;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1.0-SNAPSHOT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&lt;build&gt;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&lt;plugins&gt;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org.apache.maven.plugins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maven-compiler-plugin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lastRenderedPageBreak/>
        <w:t xml:space="preserve">                &lt;configuration&gt;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&lt;source&gt;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1.8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&lt;/source&gt;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&lt;target&gt;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1.8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&lt;/target&gt;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&lt;/configuration&gt;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org.apache.maven.plugins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maven-jar-plugin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&lt;archive&gt;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&lt;manifest&gt;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&lt;addClasspath&gt;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true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&lt;/addClasspath&gt;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&lt;mainClass&gt;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com.bsuir.spring.main.Main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&lt;/mainClass&gt;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&lt;classpathPrefix&gt;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dependency-jars/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&lt;/classpathPrefix&gt;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&lt;/manifest&gt;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&lt;/archive&gt;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&lt;/configuration&gt;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org.apache.maven.plugins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maven-dependency-plugin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&lt;executions&gt;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&lt;execution&gt;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copy-dependencies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&lt;phase&gt;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package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&lt;/phase&gt;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&lt;goals&gt;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&lt;goal&gt;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copy-dependencies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&lt;/goal&gt;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&lt;/goals&gt;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&lt;outputDirectory&gt;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${project.build.directory}/dependency-jars/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                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&lt;/outputDirectory&gt;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    &lt;/configuration&gt;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    &lt;/execution&gt;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    &lt;/executions&gt;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&lt;/plugin&gt;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&lt;/plugins&gt;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&lt;/build&gt;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&lt;properties&gt;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&lt;spring.version&gt;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4.3.9.RELEASE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&lt;/spring.version&gt;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&lt;/properties&gt;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&lt;dependencies&gt;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&lt;dependency&gt;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spring-core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&lt;version&gt;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${spring.version}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&lt;/dependency&gt;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&lt;dependency&gt;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&lt;groupId&gt;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&lt;/groupId&gt;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&lt;artifactId&gt;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spring-context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&lt;/artifactId&gt;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&lt;version&gt;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${spring.version}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&lt;/version&gt;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&lt;/dependency&gt;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&lt;/dependencies&gt;</w:t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&lt;/project&gt;</w:t>
      </w:r>
    </w:p>
    <w:p w:rsidR="009F55B8" w:rsidRPr="00E72B43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55B8" w:rsidRPr="00E72B43" w:rsidRDefault="009F55B8" w:rsidP="009F55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55B8">
        <w:rPr>
          <w:rFonts w:ascii="Times New Roman" w:hAnsi="Times New Roman" w:cs="Times New Roman"/>
          <w:sz w:val="28"/>
          <w:szCs w:val="28"/>
          <w:lang w:val="ru-RU"/>
        </w:rPr>
        <w:t xml:space="preserve">Свойства, необходимые для работы программы объявлены в файле </w:t>
      </w:r>
      <w:r w:rsidRPr="00704C58">
        <w:rPr>
          <w:rFonts w:ascii="Times New Roman" w:hAnsi="Times New Roman" w:cs="Times New Roman"/>
          <w:b/>
          <w:sz w:val="28"/>
          <w:szCs w:val="28"/>
        </w:rPr>
        <w:t>application</w:t>
      </w:r>
      <w:r w:rsidRPr="009F55B8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704C58">
        <w:rPr>
          <w:rFonts w:ascii="Times New Roman" w:hAnsi="Times New Roman" w:cs="Times New Roman"/>
          <w:b/>
          <w:sz w:val="28"/>
          <w:szCs w:val="28"/>
        </w:rPr>
        <w:t>properties</w:t>
      </w:r>
      <w:r w:rsidRPr="009F55B8">
        <w:rPr>
          <w:rFonts w:ascii="Times New Roman" w:hAnsi="Times New Roman" w:cs="Times New Roman"/>
          <w:sz w:val="28"/>
          <w:szCs w:val="28"/>
          <w:lang w:val="ru-RU"/>
        </w:rPr>
        <w:t>. Их применение рассмотрим далее.</w:t>
      </w:r>
    </w:p>
    <w:p w:rsid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55B8" w:rsidRPr="009F55B8" w:rsidRDefault="009F55B8" w:rsidP="009F55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generator.integer.endInclusive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30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generator.integer.delimiter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,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generator.alphanumeric.source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abcdefghijkABCDEFGHIJK123467890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generator.service.strings.count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1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generator.service.string.length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: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5</w:t>
      </w:r>
    </w:p>
    <w:p w:rsid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Пример реализации интерфейса:</w:t>
      </w:r>
    </w:p>
    <w:p w:rsid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 генерацией строки текста:</w:t>
      </w:r>
    </w:p>
    <w:p w:rsid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55B8" w:rsidRPr="009F55B8" w:rsidRDefault="009F55B8" w:rsidP="009F55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org.springframework.beans.factory.annotation.Value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org.springframework.stereotype.Component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org.springframework.stereotype.Service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java.util.Random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 Produces an alphanumeric string.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*/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@Component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"alphanumericStringGenerator"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AlphanumericStringGenerator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implements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StringGenerator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Random </w:t>
      </w:r>
      <w:r w:rsidRPr="009F55B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RANDOM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Random()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Default value (after ":") will be used, if there is no value in application.properties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@Value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"${generator.alphanumeric.source:abcABC123}"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F55B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source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==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null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|| 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.isEmpty())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9F55B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EMPTY_STRING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(count &lt;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"Length of generated string must be positive."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StringBuilder result =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StringBuilder()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index =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 &lt; count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index++)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sourceIndex = </w:t>
      </w:r>
      <w:r w:rsidRPr="009F55B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RANDOM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.nextInt(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.length())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result.append(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source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.charAt(sourceIndex))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result.toString()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9F55B8" w:rsidRPr="00E72B43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55B8" w:rsidRPr="009F55B8" w:rsidRDefault="009F55B8" w:rsidP="009F55B8">
      <w:pPr>
        <w:pStyle w:val="a8"/>
        <w:tabs>
          <w:tab w:val="left" w:pos="851"/>
          <w:tab w:val="left" w:pos="1134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9F5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генерацией</w:t>
      </w:r>
      <w:r w:rsidRPr="009F5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строки</w:t>
      </w:r>
      <w:r w:rsidRPr="009F55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9F55B8">
        <w:rPr>
          <w:rFonts w:ascii="Times New Roman" w:hAnsi="Times New Roman" w:cs="Times New Roman"/>
          <w:sz w:val="28"/>
          <w:szCs w:val="28"/>
        </w:rPr>
        <w:t>:</w:t>
      </w:r>
    </w:p>
    <w:p w:rsidR="009F55B8" w:rsidRPr="009F55B8" w:rsidRDefault="009F55B8" w:rsidP="009F55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lastRenderedPageBreak/>
        <w:t xml:space="preserve">package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org.springframework.beans.factory.annotation.Value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org.springframework.stereotype.Service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java.util.Random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t>/**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 Produces a string full of positive integers.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  <w:t xml:space="preserve"> */</w:t>
      </w:r>
      <w:r w:rsidRPr="009F55B8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@Service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"delimitedIntegerStringGenerator"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DelimitedIntegerStringGenerator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implements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StringGenerator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Random </w:t>
      </w:r>
      <w:r w:rsidRPr="009F55B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RANDOM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Random()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Default value (after ":") will be used, if there is no value in application.properties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@Value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"${generator.integer.delimiter:,}"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delimiter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 Default value (after ":") will be used, if there is no value in application.properties</w:t>
      </w:r>
      <w:r w:rsidRPr="009F55B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@Value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"${generator.integer.endInclusive:999}"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int 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endInclusive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 w:rsidRPr="009F55B8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9F55B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 xml:space="preserve">endInclusive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&lt;=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"Property endInclusive must be positive integer."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if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(count &lt;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throw 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IllegalArgumentException(</w:t>
      </w:r>
      <w:r w:rsidRPr="009F55B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"Length of generated string must be positive."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StringBuilder result =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StringBuilder()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index =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 &lt; count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index++) {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result.append(</w:t>
      </w:r>
      <w:r w:rsidRPr="009F55B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RANDOM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.nextInt(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endInclusive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)).append(</w:t>
      </w:r>
      <w:r w:rsidRPr="009F55B8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delimiter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result.deleteCharAt(count - </w:t>
      </w:r>
      <w:r w:rsidRPr="009F55B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).toString()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9F55B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9F55B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9F55B8" w:rsidRPr="00E72B43" w:rsidRDefault="009F55B8" w:rsidP="009F55B8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9F55B8" w:rsidRPr="009F55B8" w:rsidRDefault="009F55B8" w:rsidP="009F55B8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9F55B8">
        <w:rPr>
          <w:rFonts w:ascii="Times New Roman" w:hAnsi="Times New Roman" w:cs="Times New Roman"/>
          <w:sz w:val="28"/>
          <w:lang w:val="ru-RU"/>
        </w:rPr>
        <w:t xml:space="preserve">Для создания бинов с помощью аннотаций необходимо добавить к классу одну из следующих аннотаций: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Component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,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Repository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,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Service</w:t>
      </w:r>
      <w:r w:rsidRPr="009F55B8">
        <w:rPr>
          <w:rFonts w:ascii="Times New Roman" w:hAnsi="Times New Roman" w:cs="Times New Roman"/>
          <w:sz w:val="28"/>
          <w:lang w:val="ru-RU"/>
        </w:rPr>
        <w:t>или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Controller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. При этом аннотация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Component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 является самой общей, а аннотации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Repository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,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Service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 и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Controller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 различаются семантическим значением. Они</w:t>
      </w:r>
      <w:r w:rsidR="00784999">
        <w:rPr>
          <w:rFonts w:ascii="Times New Roman" w:hAnsi="Times New Roman" w:cs="Times New Roman"/>
          <w:sz w:val="28"/>
          <w:lang w:val="ru-RU"/>
        </w:rPr>
        <w:t xml:space="preserve"> </w:t>
      </w:r>
      <w:r w:rsidRPr="009F55B8">
        <w:rPr>
          <w:rFonts w:ascii="Times New Roman" w:hAnsi="Times New Roman" w:cs="Times New Roman"/>
          <w:sz w:val="28"/>
          <w:lang w:val="ru-RU"/>
        </w:rPr>
        <w:t>используются</w:t>
      </w:r>
      <w:r w:rsidR="00784999">
        <w:rPr>
          <w:rFonts w:ascii="Times New Roman" w:hAnsi="Times New Roman" w:cs="Times New Roman"/>
          <w:sz w:val="28"/>
          <w:lang w:val="ru-RU"/>
        </w:rPr>
        <w:t xml:space="preserve"> </w:t>
      </w:r>
      <w:r w:rsidRPr="009F55B8">
        <w:rPr>
          <w:rFonts w:ascii="Times New Roman" w:hAnsi="Times New Roman" w:cs="Times New Roman"/>
          <w:sz w:val="28"/>
          <w:lang w:val="ru-RU"/>
        </w:rPr>
        <w:t>для</w:t>
      </w:r>
      <w:r w:rsidR="00784999">
        <w:rPr>
          <w:rFonts w:ascii="Times New Roman" w:hAnsi="Times New Roman" w:cs="Times New Roman"/>
          <w:sz w:val="28"/>
          <w:lang w:val="ru-RU"/>
        </w:rPr>
        <w:t xml:space="preserve"> </w:t>
      </w:r>
      <w:r w:rsidRPr="009F55B8">
        <w:rPr>
          <w:rFonts w:ascii="Times New Roman" w:hAnsi="Times New Roman" w:cs="Times New Roman"/>
          <w:sz w:val="28"/>
          <w:lang w:val="ru-RU"/>
        </w:rPr>
        <w:t>уровня</w:t>
      </w:r>
      <w:r w:rsidR="00784999">
        <w:rPr>
          <w:rFonts w:ascii="Times New Roman" w:hAnsi="Times New Roman" w:cs="Times New Roman"/>
          <w:sz w:val="28"/>
          <w:lang w:val="ru-RU"/>
        </w:rPr>
        <w:t xml:space="preserve"> </w:t>
      </w:r>
      <w:r w:rsidRPr="009F55B8">
        <w:rPr>
          <w:rFonts w:ascii="Times New Roman" w:hAnsi="Times New Roman" w:cs="Times New Roman"/>
          <w:sz w:val="28"/>
          <w:lang w:val="ru-RU"/>
        </w:rPr>
        <w:t>персистенции, сервисного уровня и уровня представления соответственно. Но несмотря на различия они имеют одинаковое</w:t>
      </w:r>
      <w:r w:rsidR="00784999">
        <w:rPr>
          <w:rFonts w:ascii="Times New Roman" w:hAnsi="Times New Roman" w:cs="Times New Roman"/>
          <w:sz w:val="28"/>
          <w:lang w:val="ru-RU"/>
        </w:rPr>
        <w:t xml:space="preserve"> </w:t>
      </w:r>
      <w:r w:rsidRPr="009F55B8">
        <w:rPr>
          <w:rFonts w:ascii="Times New Roman" w:hAnsi="Times New Roman" w:cs="Times New Roman"/>
          <w:sz w:val="28"/>
          <w:lang w:val="ru-RU"/>
        </w:rPr>
        <w:t>действие: сообщают контексту, что необходимо создать бин соответствующего класса.</w:t>
      </w:r>
    </w:p>
    <w:p w:rsidR="009F55B8" w:rsidRPr="009F55B8" w:rsidRDefault="00784999" w:rsidP="009F55B8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рассматриваемого классов </w:t>
      </w:r>
      <w:r w:rsidR="009F55B8" w:rsidRPr="009F55B8">
        <w:rPr>
          <w:rFonts w:ascii="Times New Roman" w:hAnsi="Times New Roman" w:cs="Times New Roman"/>
          <w:sz w:val="28"/>
          <w:lang w:val="ru-RU"/>
        </w:rPr>
        <w:t xml:space="preserve">будем использовать аннотацию </w:t>
      </w:r>
      <w:r w:rsidR="009F55B8"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="009F55B8" w:rsidRPr="00704C58">
        <w:rPr>
          <w:rFonts w:ascii="Times New Roman" w:hAnsi="Times New Roman" w:cs="Times New Roman"/>
          <w:b/>
          <w:sz w:val="28"/>
        </w:rPr>
        <w:t>Service</w:t>
      </w:r>
      <w:r w:rsidR="009F55B8" w:rsidRPr="009F55B8">
        <w:rPr>
          <w:rFonts w:ascii="Times New Roman" w:hAnsi="Times New Roman" w:cs="Times New Roman"/>
          <w:sz w:val="28"/>
          <w:lang w:val="ru-RU"/>
        </w:rPr>
        <w:t>.</w:t>
      </w:r>
    </w:p>
    <w:p w:rsidR="009F55B8" w:rsidRDefault="009F55B8" w:rsidP="009F55B8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9F55B8">
        <w:rPr>
          <w:rFonts w:ascii="Times New Roman" w:hAnsi="Times New Roman" w:cs="Times New Roman"/>
          <w:sz w:val="28"/>
          <w:lang w:val="ru-RU"/>
        </w:rPr>
        <w:lastRenderedPageBreak/>
        <w:t xml:space="preserve">Для связывания свойств используется аннотация </w:t>
      </w:r>
      <w:r w:rsidRPr="009F55B8">
        <w:rPr>
          <w:rFonts w:ascii="Times New Roman" w:hAnsi="Times New Roman" w:cs="Times New Roman"/>
          <w:b/>
          <w:sz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</w:rPr>
        <w:t>Value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. В ней можно указать непосредственно значение, которое необходимо поставить либо используя специальный синтаксис можно подставить значение из файла </w:t>
      </w:r>
      <w:r w:rsidRPr="009F55B8">
        <w:rPr>
          <w:rFonts w:ascii="Times New Roman" w:hAnsi="Times New Roman" w:cs="Times New Roman"/>
          <w:b/>
          <w:sz w:val="28"/>
          <w:lang w:val="ru-RU"/>
        </w:rPr>
        <w:t>*.</w:t>
      </w:r>
      <w:r w:rsidRPr="00704C58">
        <w:rPr>
          <w:rFonts w:ascii="Times New Roman" w:hAnsi="Times New Roman" w:cs="Times New Roman"/>
          <w:b/>
          <w:sz w:val="28"/>
        </w:rPr>
        <w:t>property</w:t>
      </w:r>
      <w:r w:rsidRPr="009F55B8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784999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  <w:r w:rsidRPr="00784999">
        <w:rPr>
          <w:rFonts w:ascii="Times New Roman" w:hAnsi="Times New Roman" w:cs="Times New Roman"/>
          <w:sz w:val="28"/>
          <w:szCs w:val="28"/>
          <w:lang w:val="ru-RU"/>
        </w:rPr>
        <w:t>Создадим класс-сервис, осуществляющий прибавление строки к тексту.</w:t>
      </w:r>
    </w:p>
    <w:p w:rsidR="00784999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</w:p>
    <w:p w:rsidR="00784999" w:rsidRPr="00784999" w:rsidRDefault="00784999" w:rsidP="007849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com.bsuir.spring.service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com.bsuir.spring.generator.StringGenerator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org.springframework.beans.factory.annotation.Autowired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org.springframework.beans.factory.annotation.Qualifier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org.springframework.beans.factory.annotation.Value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org.springframework.stereotype.Service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java.util.ArrayList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java.util.List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@Service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@Autowired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@Qualifier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8499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"alphanumericStringGenerator"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StringGenerator 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stringGenerator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@Value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8499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"${generator.service.strings.count}"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int 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stringsCount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@Value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8499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"${generator.service.string.length}"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int 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List&lt;String&gt; </w:t>
      </w:r>
      <w:r w:rsidRPr="00784999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generateStrings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List&lt;String&gt; strings =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ArrayList&lt;&gt;()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int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count = </w:t>
      </w:r>
      <w:r w:rsidRPr="00784999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count &lt; 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stringsCount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count++)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strings.add(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stringGenerator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.generate(</w:t>
      </w:r>
      <w:r w:rsidRPr="00784999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length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return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strings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784999" w:rsidRPr="00E72B43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</w:rPr>
      </w:pPr>
    </w:p>
    <w:p w:rsidR="00784999" w:rsidRPr="00E72B43" w:rsidRDefault="00784999" w:rsidP="00784999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Внедрение ссылки на бин осуществляется с помощью аннотации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  <w:szCs w:val="28"/>
        </w:rPr>
        <w:t>Autowired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. Данная аннотация осуществляет связывание по типу, т.е. будет внедрен бин, реализующий интерфейс </w:t>
      </w:r>
      <w:r>
        <w:rPr>
          <w:rFonts w:ascii="Times New Roman" w:hAnsi="Times New Roman" w:cs="Times New Roman"/>
          <w:sz w:val="28"/>
          <w:szCs w:val="28"/>
        </w:rPr>
        <w:t>StringGenerator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. Если же в контексте зарегистрировано несколько бинов, подходящих под указанный тип, будет сгенерировано исключение </w:t>
      </w:r>
      <w:r w:rsidRPr="00704C58">
        <w:rPr>
          <w:rFonts w:ascii="Times New Roman" w:hAnsi="Times New Roman" w:cs="Times New Roman"/>
          <w:b/>
          <w:sz w:val="28"/>
          <w:szCs w:val="28"/>
        </w:rPr>
        <w:t>NoUniqueBeanDefinitionException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. Чтобы этого избежать используется аннотация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704C58">
        <w:rPr>
          <w:rFonts w:ascii="Times New Roman" w:hAnsi="Times New Roman" w:cs="Times New Roman"/>
          <w:b/>
          <w:sz w:val="28"/>
          <w:szCs w:val="28"/>
        </w:rPr>
        <w:t>Qualifier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, в которой указывается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бина, который необходимо подставить в поле. В данном случае будет подставлен бин с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Pr="00784999">
        <w:rPr>
          <w:rFonts w:ascii="Times New Roman" w:hAnsi="Times New Roman" w:cs="Times New Roman"/>
          <w:sz w:val="28"/>
          <w:szCs w:val="28"/>
        </w:rPr>
        <w:t>alphanumericStringGenerator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». Заметим, что для бинов, созданных с помощью аннотаций,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генерируется автоматически как имя класса, записанное с маленькой буквы. </w:t>
      </w:r>
    </w:p>
    <w:p w:rsidR="00784999" w:rsidRPr="00784999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  <w:r w:rsidRPr="0078499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Создадим класс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с точкой входа.</w:t>
      </w:r>
    </w:p>
    <w:p w:rsidR="00784999" w:rsidRPr="00E72B43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</w:p>
    <w:p w:rsidR="00784999" w:rsidRPr="00784999" w:rsidRDefault="00784999" w:rsidP="007849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package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com.bsuir.spring.main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com.bsuir.spring.service.GeneratorService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org.springframework.context.ApplicationContext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org.springframework.context.annotation.AnnotationConfigApplicationContext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org.springframework.context.annotation.PropertySource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org.springframework.stereotype.Component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import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java.util.List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@Component</w:t>
      </w:r>
      <w:r w:rsidRPr="00784999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>@PropertySource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8499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"application.properties"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public class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Main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private static final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String </w:t>
      </w:r>
      <w:r w:rsidRPr="0078499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BASE_PACKAGE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78499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"com.bsuir.spring"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public static void </w:t>
      </w:r>
      <w:r w:rsidRPr="00784999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main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(String[] args)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ApplicationContext context =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AnnotationConfigApplicationContext(</w:t>
      </w:r>
      <w:r w:rsidRPr="0078499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BASE_PACKAGE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GeneratorService service = context.getBean(GeneratorService.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class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List&lt;String&gt; generated = service.generateStrings()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(String s : generated) {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    System.</w:t>
      </w:r>
      <w:r w:rsidRPr="0078499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>out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.println(s)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784999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}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}</w:t>
      </w:r>
      <w:r w:rsidRPr="00784999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784999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</w:rPr>
      </w:pPr>
    </w:p>
    <w:p w:rsidR="00784999" w:rsidRPr="00784999" w:rsidRDefault="00784999" w:rsidP="00784999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В данном классе содержится точка входа (метод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>). В данном методе конфигурируется контекст, при этом для всех клас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сов, находящихся внутри пакета 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на любом уровне вложенности и отмеченные аннотациями или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Component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Repository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Service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Component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будут созданы бины. </w:t>
      </w:r>
    </w:p>
    <w:p w:rsidR="00784999" w:rsidRPr="00784999" w:rsidRDefault="00784999" w:rsidP="00784999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работы зависит от указания </w:t>
      </w:r>
      <w:r>
        <w:rPr>
          <w:rFonts w:ascii="Times New Roman" w:hAnsi="Times New Roman" w:cs="Times New Roman"/>
          <w:sz w:val="28"/>
          <w:szCs w:val="28"/>
        </w:rPr>
        <w:t>id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бина (</w:t>
      </w:r>
      <w:r w:rsidRPr="00784999">
        <w:rPr>
          <w:rFonts w:ascii="Times New Roman" w:hAnsi="Times New Roman" w:cs="Times New Roman"/>
          <w:sz w:val="28"/>
          <w:szCs w:val="28"/>
        </w:rPr>
        <w:t>alphanumericStringGenerator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784999">
        <w:rPr>
          <w:rFonts w:ascii="Times New Roman" w:hAnsi="Times New Roman" w:cs="Times New Roman"/>
          <w:sz w:val="28"/>
          <w:szCs w:val="28"/>
        </w:rPr>
        <w:t>delimitedIntegerStringGenerator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в аннотации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Qualifier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:rsidR="00784999" w:rsidRPr="00784999" w:rsidRDefault="00784999" w:rsidP="00784999">
      <w:pPr>
        <w:tabs>
          <w:tab w:val="left" w:pos="851"/>
          <w:tab w:val="left" w:pos="1134"/>
        </w:tabs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Также отметим, что все свойства, используемые для подстановки с помощью аннотации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Value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задаются в файле </w:t>
      </w:r>
      <w:r>
        <w:rPr>
          <w:rFonts w:ascii="Times New Roman" w:hAnsi="Times New Roman" w:cs="Times New Roman"/>
          <w:sz w:val="28"/>
          <w:szCs w:val="28"/>
        </w:rPr>
        <w:t>application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properties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, который подключается здесь же с использованием аннотации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PropertySource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>. Для того чтобы свойства загрузились корректно экземпляр данного класса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Main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 xml:space="preserve"> также должен быть бином и регистрироваться в контексте, что и делается с помощью аннотации </w:t>
      </w:r>
      <w:r w:rsidRPr="00784999">
        <w:rPr>
          <w:rFonts w:ascii="Times New Roman" w:hAnsi="Times New Roman" w:cs="Times New Roman"/>
          <w:b/>
          <w:sz w:val="28"/>
          <w:szCs w:val="28"/>
          <w:lang w:val="ru-RU"/>
        </w:rPr>
        <w:t>@</w:t>
      </w:r>
      <w:r w:rsidRPr="00434A99">
        <w:rPr>
          <w:rFonts w:ascii="Times New Roman" w:hAnsi="Times New Roman" w:cs="Times New Roman"/>
          <w:b/>
          <w:sz w:val="28"/>
          <w:szCs w:val="28"/>
        </w:rPr>
        <w:t>Component</w:t>
      </w:r>
      <w:r w:rsidRPr="0078499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84999" w:rsidRPr="00784999" w:rsidRDefault="00784999" w:rsidP="00784999">
      <w:pPr>
        <w:pStyle w:val="a8"/>
        <w:tabs>
          <w:tab w:val="left" w:pos="851"/>
          <w:tab w:val="left" w:pos="1134"/>
        </w:tabs>
        <w:spacing w:after="0" w:line="276" w:lineRule="auto"/>
        <w:ind w:left="567"/>
        <w:rPr>
          <w:rFonts w:ascii="Times New Roman" w:hAnsi="Times New Roman" w:cs="Times New Roman"/>
          <w:sz w:val="28"/>
          <w:szCs w:val="28"/>
          <w:lang w:val="ru-RU"/>
        </w:rPr>
      </w:pPr>
    </w:p>
    <w:p w:rsidR="009F55B8" w:rsidRPr="00784999" w:rsidRDefault="009F55B8" w:rsidP="0078499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06312" w:rsidRPr="00543617" w:rsidRDefault="00F06312" w:rsidP="00F06312">
      <w:pPr>
        <w:pStyle w:val="a5"/>
        <w:jc w:val="center"/>
        <w:rPr>
          <w:lang w:val="ru-RU"/>
        </w:rPr>
      </w:pPr>
      <w:r>
        <w:rPr>
          <w:lang w:val="ru-RU"/>
        </w:rPr>
        <w:lastRenderedPageBreak/>
        <w:t>Практическая</w:t>
      </w:r>
      <w:r w:rsidRPr="00543617">
        <w:rPr>
          <w:lang w:val="ru-RU"/>
        </w:rPr>
        <w:t xml:space="preserve"> </w:t>
      </w:r>
      <w:r>
        <w:rPr>
          <w:lang w:val="ru-RU"/>
        </w:rPr>
        <w:t>часть</w:t>
      </w:r>
    </w:p>
    <w:p w:rsidR="00F06312" w:rsidRPr="00543617" w:rsidRDefault="00F06312" w:rsidP="00F06312">
      <w:pPr>
        <w:rPr>
          <w:lang w:val="ru-RU"/>
        </w:rPr>
      </w:pPr>
    </w:p>
    <w:p w:rsidR="0064747E" w:rsidRDefault="00E72B43" w:rsidP="00E72B43">
      <w:pPr>
        <w:pStyle w:val="Style1My"/>
        <w:numPr>
          <w:ilvl w:val="0"/>
          <w:numId w:val="0"/>
        </w:numPr>
        <w:spacing w:after="0" w:line="276" w:lineRule="auto"/>
        <w:ind w:firstLine="709"/>
        <w:rPr>
          <w:rFonts w:ascii="Times New Roman" w:hAnsi="Times New Roman" w:cs="Times New Roman"/>
          <w:b w:val="0"/>
          <w:color w:val="2E74B5" w:themeColor="accent1" w:themeShade="BF"/>
          <w:szCs w:val="28"/>
        </w:rPr>
      </w:pPr>
      <w:r w:rsidRPr="00E72B43">
        <w:rPr>
          <w:rFonts w:ascii="Times New Roman" w:hAnsi="Times New Roman" w:cs="Times New Roman"/>
          <w:b w:val="0"/>
          <w:color w:val="2E74B5" w:themeColor="accent1" w:themeShade="BF"/>
          <w:szCs w:val="28"/>
        </w:rPr>
        <w:t>1 часть</w:t>
      </w:r>
      <w:r>
        <w:rPr>
          <w:rFonts w:ascii="Times New Roman" w:hAnsi="Times New Roman" w:cs="Times New Roman"/>
          <w:b w:val="0"/>
          <w:color w:val="2E74B5" w:themeColor="accent1" w:themeShade="BF"/>
          <w:szCs w:val="28"/>
        </w:rPr>
        <w:t xml:space="preserve"> (Использование </w:t>
      </w:r>
      <w:r>
        <w:rPr>
          <w:rFonts w:ascii="Times New Roman" w:hAnsi="Times New Roman" w:cs="Times New Roman"/>
          <w:b w:val="0"/>
          <w:color w:val="2E74B5" w:themeColor="accent1" w:themeShade="BF"/>
          <w:szCs w:val="28"/>
          <w:lang w:val="en-US"/>
        </w:rPr>
        <w:t>XML</w:t>
      </w:r>
      <w:r>
        <w:rPr>
          <w:rFonts w:ascii="Times New Roman" w:hAnsi="Times New Roman" w:cs="Times New Roman"/>
          <w:b w:val="0"/>
          <w:color w:val="2E74B5" w:themeColor="accent1" w:themeShade="BF"/>
          <w:szCs w:val="28"/>
        </w:rPr>
        <w:t>)</w:t>
      </w:r>
    </w:p>
    <w:p w:rsidR="00E72B43" w:rsidRDefault="00E72B43" w:rsidP="00E72B43">
      <w:pPr>
        <w:pStyle w:val="Style1My"/>
        <w:numPr>
          <w:ilvl w:val="0"/>
          <w:numId w:val="0"/>
        </w:numPr>
        <w:spacing w:after="0" w:line="276" w:lineRule="auto"/>
        <w:ind w:firstLine="709"/>
        <w:rPr>
          <w:rFonts w:ascii="Times New Roman" w:hAnsi="Times New Roman" w:cs="Times New Roman"/>
          <w:b w:val="0"/>
          <w:color w:val="2E74B5" w:themeColor="accent1" w:themeShade="BF"/>
          <w:szCs w:val="28"/>
        </w:rPr>
      </w:pPr>
    </w:p>
    <w:p w:rsidR="00E72B43" w:rsidRDefault="00E72B43" w:rsidP="00BC2BFE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Программа</w:t>
      </w:r>
      <w:r w:rsidRPr="001225D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представляет</w:t>
      </w:r>
      <w:r w:rsidRPr="001225D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приложение, реализованное на архитектуре </w:t>
      </w:r>
      <w:r>
        <w:rPr>
          <w:rFonts w:ascii="Times New Roman" w:hAnsi="Times New Roman" w:cs="Times New Roman"/>
          <w:sz w:val="32"/>
          <w:szCs w:val="32"/>
        </w:rPr>
        <w:t>Spring</w:t>
      </w:r>
      <w:r w:rsidRPr="001225DE"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</w:p>
    <w:p w:rsidR="00BC2BFE" w:rsidRDefault="00BC2BFE" w:rsidP="00BC2BFE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Варианты заданий:</w:t>
      </w:r>
    </w:p>
    <w:p w:rsidR="00BC2BFE" w:rsidRDefault="00BC2BFE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приложение позволяющее искать подстроку в строке, а так же переводить ее в верхний регистр.</w:t>
      </w:r>
    </w:p>
    <w:p w:rsidR="00BC2BFE" w:rsidRDefault="00BC2BFE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калькулятор, имеющей перечень функций (+,-,*,/).</w:t>
      </w:r>
    </w:p>
    <w:p w:rsidR="00BC2BFE" w:rsidRDefault="00BC2BFE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Реализовать приложение заменяющее английский буквы соответствующими русскими буквами по клавиатуре (пример: </w:t>
      </w:r>
      <w:r>
        <w:rPr>
          <w:rFonts w:ascii="Times New Roman" w:hAnsi="Times New Roman" w:cs="Times New Roman"/>
          <w:sz w:val="32"/>
          <w:szCs w:val="32"/>
        </w:rPr>
        <w:t>Q</w:t>
      </w:r>
      <w:r w:rsidRPr="00BC2BFE">
        <w:rPr>
          <w:rFonts w:ascii="Times New Roman" w:hAnsi="Times New Roman" w:cs="Times New Roman"/>
          <w:sz w:val="32"/>
          <w:szCs w:val="32"/>
          <w:lang w:val="ru-RU"/>
        </w:rPr>
        <w:t xml:space="preserve"> - </w:t>
      </w:r>
      <w:r>
        <w:rPr>
          <w:rFonts w:ascii="Times New Roman" w:hAnsi="Times New Roman" w:cs="Times New Roman"/>
          <w:sz w:val="32"/>
          <w:szCs w:val="32"/>
          <w:lang w:val="ru-RU"/>
        </w:rPr>
        <w:t>Й). Учесть регистр.</w:t>
      </w:r>
    </w:p>
    <w:p w:rsidR="00BC2BFE" w:rsidRDefault="00B7055D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программу сортировки строк по алфавиту.</w:t>
      </w:r>
    </w:p>
    <w:p w:rsidR="00B7055D" w:rsidRDefault="00B7055D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приложение решения квадратного уравнения.</w:t>
      </w:r>
    </w:p>
    <w:p w:rsidR="00B7055D" w:rsidRDefault="00B7055D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приложение конвертации лет в месяцы, недели, дни, часы, секунды.</w:t>
      </w:r>
    </w:p>
    <w:p w:rsidR="00B7055D" w:rsidRDefault="00B7055D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вывод числа Фибоначчи с определенного числа.</w:t>
      </w:r>
    </w:p>
    <w:p w:rsidR="00B7055D" w:rsidRDefault="00B7055D" w:rsidP="00BC2BFE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Реализовать калькулятор процентов.</w:t>
      </w:r>
    </w:p>
    <w:p w:rsidR="00B7055D" w:rsidRDefault="00B7055D" w:rsidP="00B7055D">
      <w:pPr>
        <w:pStyle w:val="a8"/>
        <w:numPr>
          <w:ilvl w:val="0"/>
          <w:numId w:val="20"/>
        </w:num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Реализовать конвертер десятичных чисел в двоичные. </w:t>
      </w:r>
    </w:p>
    <w:p w:rsidR="00BC2BFE" w:rsidRDefault="00BC2BFE" w:rsidP="00BC2BFE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:rsidR="0053763D" w:rsidRPr="00E72B43" w:rsidRDefault="00F02B2D" w:rsidP="00F02B2D">
      <w:pPr>
        <w:pStyle w:val="a5"/>
        <w:jc w:val="center"/>
        <w:rPr>
          <w:lang w:val="ru-RU"/>
        </w:rPr>
      </w:pPr>
      <w:r w:rsidRPr="00E72B43">
        <w:rPr>
          <w:lang w:val="ru-RU"/>
        </w:rPr>
        <w:br w:type="column"/>
      </w:r>
      <w:r w:rsidRPr="00E72B43">
        <w:rPr>
          <w:lang w:val="ru-RU"/>
        </w:rPr>
        <w:lastRenderedPageBreak/>
        <w:t>Контрольные вопросы:</w:t>
      </w:r>
    </w:p>
    <w:p w:rsidR="004E4EBD" w:rsidRDefault="004E4EBD" w:rsidP="004E4EBD">
      <w:pPr>
        <w:rPr>
          <w:lang w:val="ru-RU"/>
        </w:rPr>
      </w:pPr>
    </w:p>
    <w:p w:rsidR="00F02B2D" w:rsidRPr="004E4EBD" w:rsidRDefault="00F02B2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</w:p>
    <w:sectPr w:rsidR="00F02B2D" w:rsidRPr="004E4EBD" w:rsidSect="00D65F33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7533" w:rsidRDefault="00247533" w:rsidP="00CA181C">
      <w:pPr>
        <w:spacing w:after="0" w:line="240" w:lineRule="auto"/>
      </w:pPr>
      <w:r>
        <w:separator/>
      </w:r>
    </w:p>
  </w:endnote>
  <w:endnote w:type="continuationSeparator" w:id="0">
    <w:p w:rsidR="00247533" w:rsidRDefault="00247533" w:rsidP="00CA1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altName w:val="Calibri"/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0193" w:rsidRDefault="00BE0193">
    <w:pPr>
      <w:pStyle w:val="af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0193" w:rsidRDefault="00BE0193">
    <w:pPr>
      <w:pStyle w:val="af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0193" w:rsidRDefault="00BE0193">
    <w:pPr>
      <w:pStyle w:val="af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7533" w:rsidRDefault="00247533" w:rsidP="00CA181C">
      <w:pPr>
        <w:spacing w:after="0" w:line="240" w:lineRule="auto"/>
      </w:pPr>
      <w:r>
        <w:separator/>
      </w:r>
    </w:p>
  </w:footnote>
  <w:footnote w:type="continuationSeparator" w:id="0">
    <w:p w:rsidR="00247533" w:rsidRDefault="00247533" w:rsidP="00CA18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0193" w:rsidRDefault="00BE0193">
    <w:pPr>
      <w:pStyle w:val="a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49008092"/>
      <w:docPartObj>
        <w:docPartGallery w:val="Watermarks"/>
        <w:docPartUnique/>
      </w:docPartObj>
    </w:sdtPr>
    <w:sdtContent>
      <w:p w:rsidR="00BE0193" w:rsidRDefault="00D943F7">
        <w:pPr>
          <w:pStyle w:val="ae"/>
        </w:pPr>
        <w:r w:rsidRPr="00D943F7"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875071" o:spid="_x0000_s2049" type="#_x0000_t136" style="position:absolute;margin-left:0;margin-top:0;width:512.25pt;height:170.7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ndara&quot;;font-size:1pt" string="Кафедра ЭИ"/>
              <w10:wrap anchorx="margin" anchory="margin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0193" w:rsidRDefault="00BE0193">
    <w:pPr>
      <w:pStyle w:val="a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0C1F04"/>
    <w:multiLevelType w:val="hybridMultilevel"/>
    <w:tmpl w:val="33245036"/>
    <w:lvl w:ilvl="0" w:tplc="160417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7530742"/>
    <w:multiLevelType w:val="hybridMultilevel"/>
    <w:tmpl w:val="4A12FC86"/>
    <w:lvl w:ilvl="0" w:tplc="160417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4352A8"/>
    <w:multiLevelType w:val="hybridMultilevel"/>
    <w:tmpl w:val="86501F92"/>
    <w:lvl w:ilvl="0" w:tplc="2CDA07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9525B3A"/>
    <w:multiLevelType w:val="multilevel"/>
    <w:tmpl w:val="2B522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C3471F2"/>
    <w:multiLevelType w:val="hybridMultilevel"/>
    <w:tmpl w:val="49325B7C"/>
    <w:lvl w:ilvl="0" w:tplc="2C007810">
      <w:start w:val="1"/>
      <w:numFmt w:val="bullet"/>
      <w:pStyle w:val="Style1My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E36AE2"/>
    <w:multiLevelType w:val="hybridMultilevel"/>
    <w:tmpl w:val="77381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AF7757"/>
    <w:multiLevelType w:val="hybridMultilevel"/>
    <w:tmpl w:val="2248A064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7562FE7"/>
    <w:multiLevelType w:val="multilevel"/>
    <w:tmpl w:val="568E0E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6" w:hanging="2160"/>
      </w:pPr>
      <w:rPr>
        <w:rFonts w:hint="default"/>
      </w:rPr>
    </w:lvl>
  </w:abstractNum>
  <w:abstractNum w:abstractNumId="8">
    <w:nsid w:val="3B4055BD"/>
    <w:multiLevelType w:val="hybridMultilevel"/>
    <w:tmpl w:val="5106C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682D30"/>
    <w:multiLevelType w:val="hybridMultilevel"/>
    <w:tmpl w:val="AE6E370C"/>
    <w:lvl w:ilvl="0" w:tplc="160417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E9E6708"/>
    <w:multiLevelType w:val="multilevel"/>
    <w:tmpl w:val="568E0E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6" w:hanging="2160"/>
      </w:pPr>
      <w:rPr>
        <w:rFonts w:hint="default"/>
      </w:rPr>
    </w:lvl>
  </w:abstractNum>
  <w:abstractNum w:abstractNumId="11">
    <w:nsid w:val="3F5848EF"/>
    <w:multiLevelType w:val="multilevel"/>
    <w:tmpl w:val="08D4282E"/>
    <w:lvl w:ilvl="0">
      <w:start w:val="2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22" w:hanging="2160"/>
      </w:pPr>
      <w:rPr>
        <w:rFonts w:hint="default"/>
      </w:rPr>
    </w:lvl>
  </w:abstractNum>
  <w:abstractNum w:abstractNumId="12">
    <w:nsid w:val="456273AD"/>
    <w:multiLevelType w:val="hybridMultilevel"/>
    <w:tmpl w:val="1F44F30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4C2A22B9"/>
    <w:multiLevelType w:val="hybridMultilevel"/>
    <w:tmpl w:val="25B63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521923"/>
    <w:multiLevelType w:val="multilevel"/>
    <w:tmpl w:val="AFE0B4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>
    <w:nsid w:val="57356361"/>
    <w:multiLevelType w:val="multilevel"/>
    <w:tmpl w:val="BB9A9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A594EBC"/>
    <w:multiLevelType w:val="hybridMultilevel"/>
    <w:tmpl w:val="4A4EE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D410D6"/>
    <w:multiLevelType w:val="multilevel"/>
    <w:tmpl w:val="128CD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8BF2D62"/>
    <w:multiLevelType w:val="hybridMultilevel"/>
    <w:tmpl w:val="71CC3CE0"/>
    <w:lvl w:ilvl="0" w:tplc="4636E1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7B485D70"/>
    <w:multiLevelType w:val="multilevel"/>
    <w:tmpl w:val="568E0ED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6" w:hanging="21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17"/>
  </w:num>
  <w:num w:numId="4">
    <w:abstractNumId w:val="9"/>
  </w:num>
  <w:num w:numId="5">
    <w:abstractNumId w:val="18"/>
  </w:num>
  <w:num w:numId="6">
    <w:abstractNumId w:val="6"/>
  </w:num>
  <w:num w:numId="7">
    <w:abstractNumId w:val="15"/>
  </w:num>
  <w:num w:numId="8">
    <w:abstractNumId w:val="0"/>
  </w:num>
  <w:num w:numId="9">
    <w:abstractNumId w:val="16"/>
  </w:num>
  <w:num w:numId="10">
    <w:abstractNumId w:val="2"/>
  </w:num>
  <w:num w:numId="11">
    <w:abstractNumId w:val="13"/>
  </w:num>
  <w:num w:numId="12">
    <w:abstractNumId w:val="5"/>
  </w:num>
  <w:num w:numId="13">
    <w:abstractNumId w:val="8"/>
  </w:num>
  <w:num w:numId="14">
    <w:abstractNumId w:val="3"/>
  </w:num>
  <w:num w:numId="15">
    <w:abstractNumId w:val="10"/>
  </w:num>
  <w:num w:numId="16">
    <w:abstractNumId w:val="7"/>
  </w:num>
  <w:num w:numId="17">
    <w:abstractNumId w:val="11"/>
  </w:num>
  <w:num w:numId="18">
    <w:abstractNumId w:val="19"/>
  </w:num>
  <w:num w:numId="19">
    <w:abstractNumId w:val="14"/>
  </w:num>
  <w:num w:numId="20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2457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946B76"/>
    <w:rsid w:val="00052046"/>
    <w:rsid w:val="00053805"/>
    <w:rsid w:val="0005464B"/>
    <w:rsid w:val="00096298"/>
    <w:rsid w:val="000A06A2"/>
    <w:rsid w:val="000A41E9"/>
    <w:rsid w:val="001003E1"/>
    <w:rsid w:val="001142D2"/>
    <w:rsid w:val="001310CB"/>
    <w:rsid w:val="001F0D82"/>
    <w:rsid w:val="00220680"/>
    <w:rsid w:val="002325EC"/>
    <w:rsid w:val="002367BC"/>
    <w:rsid w:val="00245EDE"/>
    <w:rsid w:val="00247533"/>
    <w:rsid w:val="00251FB6"/>
    <w:rsid w:val="00265501"/>
    <w:rsid w:val="002844D5"/>
    <w:rsid w:val="002D3857"/>
    <w:rsid w:val="002D6779"/>
    <w:rsid w:val="00315BEA"/>
    <w:rsid w:val="003416A8"/>
    <w:rsid w:val="003B56D5"/>
    <w:rsid w:val="004016A1"/>
    <w:rsid w:val="0042099A"/>
    <w:rsid w:val="00432B6B"/>
    <w:rsid w:val="0045491D"/>
    <w:rsid w:val="004927A0"/>
    <w:rsid w:val="00496C5D"/>
    <w:rsid w:val="004A6B93"/>
    <w:rsid w:val="004D5BE2"/>
    <w:rsid w:val="004E4EBD"/>
    <w:rsid w:val="0053763D"/>
    <w:rsid w:val="005401B2"/>
    <w:rsid w:val="00543617"/>
    <w:rsid w:val="005903CB"/>
    <w:rsid w:val="005E75B4"/>
    <w:rsid w:val="005F14AB"/>
    <w:rsid w:val="00646A32"/>
    <w:rsid w:val="0064747E"/>
    <w:rsid w:val="006759B4"/>
    <w:rsid w:val="00691612"/>
    <w:rsid w:val="006A1342"/>
    <w:rsid w:val="006B5EFD"/>
    <w:rsid w:val="006E1E79"/>
    <w:rsid w:val="00706E7A"/>
    <w:rsid w:val="007101B0"/>
    <w:rsid w:val="00712231"/>
    <w:rsid w:val="0076172D"/>
    <w:rsid w:val="00762C35"/>
    <w:rsid w:val="007637BC"/>
    <w:rsid w:val="00784999"/>
    <w:rsid w:val="007A668B"/>
    <w:rsid w:val="008379E8"/>
    <w:rsid w:val="00841600"/>
    <w:rsid w:val="0084251D"/>
    <w:rsid w:val="00873242"/>
    <w:rsid w:val="008D2DB2"/>
    <w:rsid w:val="009145CE"/>
    <w:rsid w:val="009266C3"/>
    <w:rsid w:val="009348DD"/>
    <w:rsid w:val="00937A46"/>
    <w:rsid w:val="009410E7"/>
    <w:rsid w:val="00946B76"/>
    <w:rsid w:val="009606BF"/>
    <w:rsid w:val="009A6DF3"/>
    <w:rsid w:val="009F4DE6"/>
    <w:rsid w:val="009F55B8"/>
    <w:rsid w:val="00A304D1"/>
    <w:rsid w:val="00A44E07"/>
    <w:rsid w:val="00A6260B"/>
    <w:rsid w:val="00AC4E05"/>
    <w:rsid w:val="00AE1AC2"/>
    <w:rsid w:val="00AE3722"/>
    <w:rsid w:val="00AE7A51"/>
    <w:rsid w:val="00B36D07"/>
    <w:rsid w:val="00B7055D"/>
    <w:rsid w:val="00B902B7"/>
    <w:rsid w:val="00BC2BFE"/>
    <w:rsid w:val="00BC56FF"/>
    <w:rsid w:val="00BE0193"/>
    <w:rsid w:val="00BE3F5A"/>
    <w:rsid w:val="00C16E57"/>
    <w:rsid w:val="00C31EC5"/>
    <w:rsid w:val="00C452E7"/>
    <w:rsid w:val="00C5009A"/>
    <w:rsid w:val="00C523B6"/>
    <w:rsid w:val="00C7371F"/>
    <w:rsid w:val="00CA181C"/>
    <w:rsid w:val="00CF0E7A"/>
    <w:rsid w:val="00D42DFE"/>
    <w:rsid w:val="00D64BB1"/>
    <w:rsid w:val="00D65F33"/>
    <w:rsid w:val="00D943F7"/>
    <w:rsid w:val="00D97A4B"/>
    <w:rsid w:val="00DA2047"/>
    <w:rsid w:val="00E630DC"/>
    <w:rsid w:val="00E72B43"/>
    <w:rsid w:val="00E97E08"/>
    <w:rsid w:val="00EB5D79"/>
    <w:rsid w:val="00EE12FD"/>
    <w:rsid w:val="00EE1F94"/>
    <w:rsid w:val="00EF2932"/>
    <w:rsid w:val="00EF2F19"/>
    <w:rsid w:val="00EF6A85"/>
    <w:rsid w:val="00F02B2D"/>
    <w:rsid w:val="00F06312"/>
    <w:rsid w:val="00F4695E"/>
    <w:rsid w:val="00F611E8"/>
    <w:rsid w:val="00F66CE5"/>
    <w:rsid w:val="00FD7E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5F33"/>
  </w:style>
  <w:style w:type="paragraph" w:styleId="1">
    <w:name w:val="heading 1"/>
    <w:basedOn w:val="a"/>
    <w:next w:val="a"/>
    <w:link w:val="10"/>
    <w:uiPriority w:val="9"/>
    <w:qFormat/>
    <w:rsid w:val="005F14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18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6E5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16E57"/>
    <w:rPr>
      <w:color w:val="954F72" w:themeColor="followed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A304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A304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F14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No Spacing"/>
    <w:uiPriority w:val="1"/>
    <w:qFormat/>
    <w:rsid w:val="00706E7A"/>
    <w:pPr>
      <w:spacing w:after="0" w:line="240" w:lineRule="auto"/>
    </w:pPr>
  </w:style>
  <w:style w:type="paragraph" w:styleId="a8">
    <w:name w:val="List Paragraph"/>
    <w:basedOn w:val="a"/>
    <w:link w:val="a9"/>
    <w:uiPriority w:val="34"/>
    <w:qFormat/>
    <w:rsid w:val="00706E7A"/>
    <w:pPr>
      <w:ind w:left="720"/>
      <w:contextualSpacing/>
    </w:pPr>
  </w:style>
  <w:style w:type="paragraph" w:customStyle="1" w:styleId="Style1My">
    <w:name w:val="Style1My"/>
    <w:basedOn w:val="a8"/>
    <w:link w:val="Style1MyChar"/>
    <w:qFormat/>
    <w:rsid w:val="00706E7A"/>
    <w:pPr>
      <w:numPr>
        <w:numId w:val="1"/>
      </w:numPr>
    </w:pPr>
    <w:rPr>
      <w:rFonts w:ascii="Candara" w:hAnsi="Candara"/>
      <w:b/>
      <w:sz w:val="28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706E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Абзац списка Знак"/>
    <w:basedOn w:val="a0"/>
    <w:link w:val="a8"/>
    <w:uiPriority w:val="34"/>
    <w:rsid w:val="00706E7A"/>
  </w:style>
  <w:style w:type="character" w:customStyle="1" w:styleId="Style1MyChar">
    <w:name w:val="Style1My Char"/>
    <w:basedOn w:val="a9"/>
    <w:link w:val="Style1My"/>
    <w:rsid w:val="00706E7A"/>
    <w:rPr>
      <w:rFonts w:ascii="Candara" w:hAnsi="Candara"/>
      <w:b/>
      <w:sz w:val="28"/>
      <w:lang w:val="ru-RU"/>
    </w:rPr>
  </w:style>
  <w:style w:type="character" w:customStyle="1" w:styleId="ab">
    <w:name w:val="Текст выноски Знак"/>
    <w:basedOn w:val="a0"/>
    <w:link w:val="aa"/>
    <w:uiPriority w:val="99"/>
    <w:semiHidden/>
    <w:rsid w:val="00706E7A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a0"/>
    <w:rsid w:val="003416A8"/>
  </w:style>
  <w:style w:type="paragraph" w:styleId="ac">
    <w:name w:val="Normal (Web)"/>
    <w:basedOn w:val="a"/>
    <w:uiPriority w:val="99"/>
    <w:unhideWhenUsed/>
    <w:rsid w:val="00315B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a0"/>
    <w:rsid w:val="00315BEA"/>
  </w:style>
  <w:style w:type="paragraph" w:customStyle="1" w:styleId="bodytext1">
    <w:name w:val="bodytext1"/>
    <w:basedOn w:val="a"/>
    <w:rsid w:val="00420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bold5">
    <w:name w:val="bodytextbold5"/>
    <w:basedOn w:val="a0"/>
    <w:rsid w:val="0042099A"/>
  </w:style>
  <w:style w:type="character" w:styleId="ad">
    <w:name w:val="Strong"/>
    <w:basedOn w:val="a0"/>
    <w:uiPriority w:val="22"/>
    <w:qFormat/>
    <w:rsid w:val="0042099A"/>
    <w:rPr>
      <w:b/>
      <w:bCs/>
    </w:rPr>
  </w:style>
  <w:style w:type="character" w:customStyle="1" w:styleId="bodytextitalic18">
    <w:name w:val="bodytextitalic18"/>
    <w:basedOn w:val="a0"/>
    <w:rsid w:val="0042099A"/>
  </w:style>
  <w:style w:type="character" w:customStyle="1" w:styleId="bodytextbold4">
    <w:name w:val="bodytextbold4"/>
    <w:basedOn w:val="a0"/>
    <w:rsid w:val="0042099A"/>
  </w:style>
  <w:style w:type="character" w:customStyle="1" w:styleId="input">
    <w:name w:val="input"/>
    <w:basedOn w:val="a0"/>
    <w:rsid w:val="00AE3722"/>
  </w:style>
  <w:style w:type="character" w:customStyle="1" w:styleId="sentence">
    <w:name w:val="sentence"/>
    <w:basedOn w:val="a0"/>
    <w:rsid w:val="006B5EFD"/>
  </w:style>
  <w:style w:type="paragraph" w:styleId="HTML">
    <w:name w:val="HTML Preformatted"/>
    <w:basedOn w:val="a"/>
    <w:link w:val="HTML0"/>
    <w:uiPriority w:val="99"/>
    <w:semiHidden/>
    <w:unhideWhenUsed/>
    <w:rsid w:val="006B5E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5EF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CA18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GridTable2Accent1">
    <w:name w:val="Grid Table 2 Accent 1"/>
    <w:basedOn w:val="a1"/>
    <w:uiPriority w:val="47"/>
    <w:rsid w:val="00CA18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odecomment">
    <w:name w:val="codecomment"/>
    <w:basedOn w:val="a0"/>
    <w:rsid w:val="00CA181C"/>
  </w:style>
  <w:style w:type="paragraph" w:styleId="ae">
    <w:name w:val="header"/>
    <w:basedOn w:val="a"/>
    <w:link w:val="af"/>
    <w:uiPriority w:val="99"/>
    <w:unhideWhenUsed/>
    <w:rsid w:val="00CA18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A181C"/>
  </w:style>
  <w:style w:type="paragraph" w:styleId="af0">
    <w:name w:val="footer"/>
    <w:basedOn w:val="a"/>
    <w:link w:val="af1"/>
    <w:uiPriority w:val="99"/>
    <w:unhideWhenUsed/>
    <w:rsid w:val="00CA18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A181C"/>
  </w:style>
  <w:style w:type="character" w:customStyle="1" w:styleId="kn">
    <w:name w:val="kn"/>
    <w:basedOn w:val="a0"/>
    <w:rsid w:val="00D97A4B"/>
  </w:style>
  <w:style w:type="character" w:customStyle="1" w:styleId="nn">
    <w:name w:val="nn"/>
    <w:basedOn w:val="a0"/>
    <w:rsid w:val="00D97A4B"/>
  </w:style>
  <w:style w:type="character" w:customStyle="1" w:styleId="o">
    <w:name w:val="o"/>
    <w:basedOn w:val="a0"/>
    <w:rsid w:val="00D97A4B"/>
  </w:style>
  <w:style w:type="character" w:customStyle="1" w:styleId="nd">
    <w:name w:val="nd"/>
    <w:basedOn w:val="a0"/>
    <w:rsid w:val="00D97A4B"/>
  </w:style>
  <w:style w:type="character" w:customStyle="1" w:styleId="kd">
    <w:name w:val="kd"/>
    <w:basedOn w:val="a0"/>
    <w:rsid w:val="00D97A4B"/>
  </w:style>
  <w:style w:type="character" w:customStyle="1" w:styleId="nc">
    <w:name w:val="nc"/>
    <w:basedOn w:val="a0"/>
    <w:rsid w:val="00D97A4B"/>
  </w:style>
  <w:style w:type="character" w:customStyle="1" w:styleId="n">
    <w:name w:val="n"/>
    <w:basedOn w:val="a0"/>
    <w:rsid w:val="00D97A4B"/>
  </w:style>
  <w:style w:type="character" w:customStyle="1" w:styleId="nf">
    <w:name w:val="nf"/>
    <w:basedOn w:val="a0"/>
    <w:rsid w:val="00D97A4B"/>
  </w:style>
  <w:style w:type="character" w:customStyle="1" w:styleId="k">
    <w:name w:val="k"/>
    <w:basedOn w:val="a0"/>
    <w:rsid w:val="00D97A4B"/>
  </w:style>
  <w:style w:type="character" w:customStyle="1" w:styleId="kt">
    <w:name w:val="kt"/>
    <w:basedOn w:val="a0"/>
    <w:rsid w:val="00D97A4B"/>
  </w:style>
  <w:style w:type="character" w:customStyle="1" w:styleId="na">
    <w:name w:val="na"/>
    <w:basedOn w:val="a0"/>
    <w:rsid w:val="00D97A4B"/>
  </w:style>
  <w:style w:type="character" w:customStyle="1" w:styleId="s">
    <w:name w:val="s"/>
    <w:basedOn w:val="a0"/>
    <w:rsid w:val="00D97A4B"/>
  </w:style>
  <w:style w:type="character" w:customStyle="1" w:styleId="mw-headline">
    <w:name w:val="mw-headline"/>
    <w:basedOn w:val="a0"/>
    <w:rsid w:val="00D97A4B"/>
  </w:style>
  <w:style w:type="character" w:customStyle="1" w:styleId="mw-editsection">
    <w:name w:val="mw-editsection"/>
    <w:basedOn w:val="a0"/>
    <w:rsid w:val="00D97A4B"/>
  </w:style>
  <w:style w:type="character" w:customStyle="1" w:styleId="mw-editsection-bracket">
    <w:name w:val="mw-editsection-bracket"/>
    <w:basedOn w:val="a0"/>
    <w:rsid w:val="00D97A4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9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2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16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9563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939393"/>
                        <w:left w:val="single" w:sz="6" w:space="0" w:color="939393"/>
                        <w:bottom w:val="single" w:sz="6" w:space="0" w:color="FFFFFF"/>
                        <w:right w:val="single" w:sz="6" w:space="0" w:color="939393"/>
                      </w:divBdr>
                    </w:div>
                  </w:divsChild>
                </w:div>
                <w:div w:id="337314688">
                  <w:marLeft w:val="0"/>
                  <w:marRight w:val="0"/>
                  <w:marTop w:val="0"/>
                  <w:marBottom w:val="180"/>
                  <w:divBdr>
                    <w:top w:val="single" w:sz="6" w:space="0" w:color="939393"/>
                    <w:left w:val="single" w:sz="6" w:space="0" w:color="939393"/>
                    <w:bottom w:val="single" w:sz="6" w:space="0" w:color="939393"/>
                    <w:right w:val="single" w:sz="6" w:space="0" w:color="939393"/>
                  </w:divBdr>
                  <w:divsChild>
                    <w:div w:id="124009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2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0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J2EE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Java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pringframework.org/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4480</Words>
  <Characters>25541</Characters>
  <Application>Microsoft Office Word</Application>
  <DocSecurity>0</DocSecurity>
  <Lines>212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Valentina Yarmolchik</dc:creator>
  <cp:lastModifiedBy>User</cp:lastModifiedBy>
  <cp:revision>20</cp:revision>
  <dcterms:created xsi:type="dcterms:W3CDTF">2015-09-21T15:53:00Z</dcterms:created>
  <dcterms:modified xsi:type="dcterms:W3CDTF">2021-01-25T09:13:00Z</dcterms:modified>
</cp:coreProperties>
</file>