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SWTID1741254344152117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6"/>
        <w:gridCol w:w="1318"/>
        <w:gridCol w:w="1183"/>
        <w:gridCol w:w="791"/>
        <w:tblGridChange w:id="0">
          <w:tblGrid>
            <w:gridCol w:w="2026"/>
            <w:gridCol w:w="1318"/>
            <w:gridCol w:w="1183"/>
            <w:gridCol w:w="7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 no: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no: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Shreejith Kumar Das S ( Team Leader)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212203921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22BCA51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Sanjay K 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212203914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22BCA12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Hariharasudhan C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212203885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22BCA14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Ranjith Kumar B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212203909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22BCA20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10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28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4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4B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3385F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wm+gfrwAq4xw6Ac0Nw0vk0sdNQ==">CgMxLjA4AHIhMUlEaHlJb1lITkY3MmVkeUhBOTF3Q3BaMFF4RHFGLW9y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2025-03-09T22:52:00Z</dcterms:created>
</cp:coreProperties>
</file>