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2169" w14:textId="63F4C5AA" w:rsidR="001867E1" w:rsidRPr="00856D76" w:rsidRDefault="00C24C40">
      <w:pPr>
        <w:rPr>
          <w:b/>
          <w:bCs/>
          <w:lang w:val="es-ES"/>
        </w:rPr>
      </w:pPr>
      <w:r w:rsidRPr="00856D76">
        <w:rPr>
          <w:b/>
          <w:bCs/>
          <w:lang w:val="es-ES"/>
        </w:rPr>
        <w:t>Introducción a la econometría</w:t>
      </w:r>
    </w:p>
    <w:p w14:paraId="2BA1F5D4" w14:textId="5D7F1F6D" w:rsidR="00E20B18" w:rsidRDefault="00E20B18" w:rsidP="00C24C40">
      <w:pPr>
        <w:pStyle w:val="Prrafodelista"/>
        <w:numPr>
          <w:ilvl w:val="0"/>
          <w:numId w:val="1"/>
        </w:numPr>
        <w:rPr>
          <w:lang w:val="es-ES"/>
        </w:rPr>
      </w:pPr>
      <w:r>
        <w:rPr>
          <w:lang w:val="es-ES"/>
        </w:rPr>
        <w:t xml:space="preserve">En un modelo de regresión lineal múltiple para estimar </w:t>
      </w:r>
      <w:proofErr w:type="spellStart"/>
      <w:r>
        <w:rPr>
          <w:lang w:val="es-ES"/>
        </w:rPr>
        <w:t>el</w:t>
      </w:r>
      <w:proofErr w:type="spellEnd"/>
      <w:r>
        <w:rPr>
          <w:lang w:val="es-ES"/>
        </w:rPr>
        <w:t xml:space="preserve"> precio de un departamento en la CDMX se obtiene la siguiente tabla de resultados sobre las variables independientes del modelo. </w:t>
      </w:r>
    </w:p>
    <w:tbl>
      <w:tblPr>
        <w:tblStyle w:val="Tablaconcuadrcula"/>
        <w:tblW w:w="0" w:type="auto"/>
        <w:tblInd w:w="360" w:type="dxa"/>
        <w:tblLook w:val="04A0" w:firstRow="1" w:lastRow="0" w:firstColumn="1" w:lastColumn="0" w:noHBand="0" w:noVBand="1"/>
      </w:tblPr>
      <w:tblGrid>
        <w:gridCol w:w="2754"/>
        <w:gridCol w:w="1513"/>
        <w:gridCol w:w="2100"/>
        <w:gridCol w:w="2101"/>
      </w:tblGrid>
      <w:tr w:rsidR="00E20B18" w14:paraId="51FD8607" w14:textId="77777777" w:rsidTr="00E20B18">
        <w:tc>
          <w:tcPr>
            <w:tcW w:w="2754" w:type="dxa"/>
          </w:tcPr>
          <w:p w14:paraId="7F02988A" w14:textId="1360AC7D" w:rsidR="00E20B18" w:rsidRPr="008542CD" w:rsidRDefault="00E20B18" w:rsidP="008542CD">
            <w:pPr>
              <w:jc w:val="center"/>
              <w:rPr>
                <w:b/>
                <w:bCs/>
                <w:lang w:val="es-ES"/>
              </w:rPr>
            </w:pPr>
            <w:r w:rsidRPr="008542CD">
              <w:rPr>
                <w:b/>
                <w:bCs/>
                <w:lang w:val="es-ES"/>
              </w:rPr>
              <w:t>Variable</w:t>
            </w:r>
          </w:p>
        </w:tc>
        <w:tc>
          <w:tcPr>
            <w:tcW w:w="1513" w:type="dxa"/>
          </w:tcPr>
          <w:p w14:paraId="21A2EA4F" w14:textId="672F646B" w:rsidR="00E20B18" w:rsidRPr="008542CD" w:rsidRDefault="00E20B18" w:rsidP="008542CD">
            <w:pPr>
              <w:jc w:val="center"/>
              <w:rPr>
                <w:b/>
                <w:bCs/>
                <w:lang w:val="es-ES"/>
              </w:rPr>
            </w:pPr>
            <w:r w:rsidRPr="008542CD">
              <w:rPr>
                <w:b/>
                <w:bCs/>
                <w:lang w:val="es-ES"/>
              </w:rPr>
              <w:t>Coeficiente</w:t>
            </w:r>
          </w:p>
        </w:tc>
        <w:tc>
          <w:tcPr>
            <w:tcW w:w="2100" w:type="dxa"/>
          </w:tcPr>
          <w:p w14:paraId="02039C10" w14:textId="77326A2E" w:rsidR="00E20B18" w:rsidRPr="008542CD" w:rsidRDefault="00E20B18" w:rsidP="008542CD">
            <w:pPr>
              <w:jc w:val="center"/>
              <w:rPr>
                <w:b/>
                <w:bCs/>
                <w:lang w:val="es-ES"/>
              </w:rPr>
            </w:pPr>
            <w:r w:rsidRPr="008542CD">
              <w:rPr>
                <w:b/>
                <w:bCs/>
                <w:lang w:val="es-ES"/>
              </w:rPr>
              <w:t>t-score</w:t>
            </w:r>
          </w:p>
        </w:tc>
        <w:tc>
          <w:tcPr>
            <w:tcW w:w="2101" w:type="dxa"/>
          </w:tcPr>
          <w:p w14:paraId="5F86D09A" w14:textId="10F64746" w:rsidR="00E20B18" w:rsidRPr="008542CD" w:rsidRDefault="00E20B18" w:rsidP="008542CD">
            <w:pPr>
              <w:jc w:val="center"/>
              <w:rPr>
                <w:b/>
                <w:bCs/>
                <w:lang w:val="es-ES"/>
              </w:rPr>
            </w:pPr>
            <w:r w:rsidRPr="008542CD">
              <w:rPr>
                <w:b/>
                <w:bCs/>
                <w:lang w:val="es-ES"/>
              </w:rPr>
              <w:t>p-</w:t>
            </w:r>
            <w:proofErr w:type="spellStart"/>
            <w:r w:rsidRPr="008542CD">
              <w:rPr>
                <w:b/>
                <w:bCs/>
                <w:lang w:val="es-ES"/>
              </w:rPr>
              <w:t>value</w:t>
            </w:r>
            <w:proofErr w:type="spellEnd"/>
          </w:p>
        </w:tc>
      </w:tr>
      <w:tr w:rsidR="00E20B18" w14:paraId="03DA0A15" w14:textId="77777777" w:rsidTr="00E20B18">
        <w:tc>
          <w:tcPr>
            <w:tcW w:w="2754" w:type="dxa"/>
          </w:tcPr>
          <w:p w14:paraId="060BA279" w14:textId="55D77DF3" w:rsidR="00E20B18" w:rsidRPr="00E20B18" w:rsidRDefault="00E20B18" w:rsidP="008542CD">
            <w:pPr>
              <w:jc w:val="center"/>
              <w:rPr>
                <w:lang w:val="es-ES"/>
              </w:rPr>
            </w:pPr>
            <w:r>
              <w:rPr>
                <w:lang w:val="es-ES"/>
              </w:rPr>
              <w:t>Superficie habitable (m</w:t>
            </w:r>
            <w:r w:rsidRPr="00E20B18">
              <w:rPr>
                <w:vertAlign w:val="superscript"/>
                <w:lang w:val="es-ES"/>
              </w:rPr>
              <w:t>2</w:t>
            </w:r>
            <w:r>
              <w:rPr>
                <w:lang w:val="es-ES"/>
              </w:rPr>
              <w:t>)</w:t>
            </w:r>
          </w:p>
        </w:tc>
        <w:tc>
          <w:tcPr>
            <w:tcW w:w="1513" w:type="dxa"/>
          </w:tcPr>
          <w:p w14:paraId="0764ACF7" w14:textId="066F5EC4" w:rsidR="00E20B18" w:rsidRDefault="00E20B18" w:rsidP="008542CD">
            <w:pPr>
              <w:jc w:val="center"/>
              <w:rPr>
                <w:lang w:val="es-ES"/>
              </w:rPr>
            </w:pPr>
            <w:r>
              <w:rPr>
                <w:lang w:val="es-ES"/>
              </w:rPr>
              <w:t>70</w:t>
            </w:r>
          </w:p>
        </w:tc>
        <w:tc>
          <w:tcPr>
            <w:tcW w:w="2100" w:type="dxa"/>
          </w:tcPr>
          <w:p w14:paraId="3C4C2B44" w14:textId="6211D39B" w:rsidR="00E20B18" w:rsidRDefault="00E20B18" w:rsidP="008542CD">
            <w:pPr>
              <w:jc w:val="center"/>
              <w:rPr>
                <w:lang w:val="es-ES"/>
              </w:rPr>
            </w:pPr>
            <w:r>
              <w:rPr>
                <w:lang w:val="es-ES"/>
              </w:rPr>
              <w:t>3.2</w:t>
            </w:r>
          </w:p>
        </w:tc>
        <w:tc>
          <w:tcPr>
            <w:tcW w:w="2101" w:type="dxa"/>
          </w:tcPr>
          <w:p w14:paraId="512497A2" w14:textId="47491563" w:rsidR="00E20B18" w:rsidRDefault="00E20B18" w:rsidP="008542CD">
            <w:pPr>
              <w:jc w:val="center"/>
              <w:rPr>
                <w:lang w:val="es-ES"/>
              </w:rPr>
            </w:pPr>
            <w:r>
              <w:rPr>
                <w:lang w:val="es-ES"/>
              </w:rPr>
              <w:t>0.001</w:t>
            </w:r>
          </w:p>
        </w:tc>
      </w:tr>
      <w:tr w:rsidR="00E20B18" w14:paraId="530021FB" w14:textId="77777777" w:rsidTr="00E20B18">
        <w:tc>
          <w:tcPr>
            <w:tcW w:w="2754" w:type="dxa"/>
          </w:tcPr>
          <w:p w14:paraId="5EC16E24" w14:textId="44CBC8A6" w:rsidR="00E20B18" w:rsidRDefault="00E20B18" w:rsidP="008542CD">
            <w:pPr>
              <w:jc w:val="center"/>
              <w:rPr>
                <w:lang w:val="es-ES"/>
              </w:rPr>
            </w:pPr>
            <w:r>
              <w:rPr>
                <w:lang w:val="es-ES"/>
              </w:rPr>
              <w:t>Número de habitaciones</w:t>
            </w:r>
          </w:p>
        </w:tc>
        <w:tc>
          <w:tcPr>
            <w:tcW w:w="1513" w:type="dxa"/>
          </w:tcPr>
          <w:p w14:paraId="3DAB42DB" w14:textId="21CE189A" w:rsidR="00E20B18" w:rsidRDefault="00E20B18" w:rsidP="008542CD">
            <w:pPr>
              <w:jc w:val="center"/>
              <w:rPr>
                <w:lang w:val="es-ES"/>
              </w:rPr>
            </w:pPr>
            <w:r>
              <w:rPr>
                <w:lang w:val="es-ES"/>
              </w:rPr>
              <w:t>50</w:t>
            </w:r>
          </w:p>
        </w:tc>
        <w:tc>
          <w:tcPr>
            <w:tcW w:w="2100" w:type="dxa"/>
          </w:tcPr>
          <w:p w14:paraId="6E3094FC" w14:textId="0B3CC131" w:rsidR="00E20B18" w:rsidRDefault="00E20B18" w:rsidP="008542CD">
            <w:pPr>
              <w:jc w:val="center"/>
              <w:rPr>
                <w:lang w:val="es-ES"/>
              </w:rPr>
            </w:pPr>
            <w:r>
              <w:rPr>
                <w:lang w:val="es-ES"/>
              </w:rPr>
              <w:t>2.5</w:t>
            </w:r>
          </w:p>
        </w:tc>
        <w:tc>
          <w:tcPr>
            <w:tcW w:w="2101" w:type="dxa"/>
          </w:tcPr>
          <w:p w14:paraId="58D0880C" w14:textId="192B24E1" w:rsidR="00E20B18" w:rsidRDefault="00E20B18" w:rsidP="008542CD">
            <w:pPr>
              <w:jc w:val="center"/>
              <w:rPr>
                <w:lang w:val="es-ES"/>
              </w:rPr>
            </w:pPr>
            <w:r>
              <w:rPr>
                <w:lang w:val="es-ES"/>
              </w:rPr>
              <w:t>0.02</w:t>
            </w:r>
          </w:p>
        </w:tc>
      </w:tr>
      <w:tr w:rsidR="00E20B18" w14:paraId="01F58D99" w14:textId="77777777" w:rsidTr="00E20B18">
        <w:tc>
          <w:tcPr>
            <w:tcW w:w="2754" w:type="dxa"/>
          </w:tcPr>
          <w:p w14:paraId="47246A0F" w14:textId="2B8ECA99" w:rsidR="00E20B18" w:rsidRDefault="00E20B18" w:rsidP="008542CD">
            <w:pPr>
              <w:jc w:val="center"/>
              <w:rPr>
                <w:lang w:val="es-ES"/>
              </w:rPr>
            </w:pPr>
            <w:r>
              <w:rPr>
                <w:lang w:val="es-ES"/>
              </w:rPr>
              <w:t>Proximidad a escuelas (km)</w:t>
            </w:r>
          </w:p>
        </w:tc>
        <w:tc>
          <w:tcPr>
            <w:tcW w:w="1513" w:type="dxa"/>
          </w:tcPr>
          <w:p w14:paraId="5B058D0D" w14:textId="4F2E193E" w:rsidR="00E20B18" w:rsidRDefault="00E20B18" w:rsidP="008542CD">
            <w:pPr>
              <w:jc w:val="center"/>
              <w:rPr>
                <w:lang w:val="es-ES"/>
              </w:rPr>
            </w:pPr>
            <w:r>
              <w:rPr>
                <w:lang w:val="es-ES"/>
              </w:rPr>
              <w:t>4</w:t>
            </w:r>
          </w:p>
        </w:tc>
        <w:tc>
          <w:tcPr>
            <w:tcW w:w="2100" w:type="dxa"/>
          </w:tcPr>
          <w:p w14:paraId="7F01101F" w14:textId="44D9F5E9" w:rsidR="00E20B18" w:rsidRDefault="00E20B18" w:rsidP="008542CD">
            <w:pPr>
              <w:jc w:val="center"/>
              <w:rPr>
                <w:lang w:val="es-ES"/>
              </w:rPr>
            </w:pPr>
            <w:r>
              <w:rPr>
                <w:lang w:val="es-ES"/>
              </w:rPr>
              <w:t>0.6</w:t>
            </w:r>
          </w:p>
        </w:tc>
        <w:tc>
          <w:tcPr>
            <w:tcW w:w="2101" w:type="dxa"/>
          </w:tcPr>
          <w:p w14:paraId="66D484BF" w14:textId="44E59361" w:rsidR="00E20B18" w:rsidRDefault="00E20B18" w:rsidP="008542CD">
            <w:pPr>
              <w:jc w:val="center"/>
              <w:rPr>
                <w:lang w:val="es-ES"/>
              </w:rPr>
            </w:pPr>
            <w:r>
              <w:rPr>
                <w:lang w:val="es-ES"/>
              </w:rPr>
              <w:t>0.55</w:t>
            </w:r>
          </w:p>
        </w:tc>
      </w:tr>
      <w:tr w:rsidR="00E20B18" w14:paraId="4C368FDE" w14:textId="77777777" w:rsidTr="00E20B18">
        <w:tc>
          <w:tcPr>
            <w:tcW w:w="2754" w:type="dxa"/>
          </w:tcPr>
          <w:p w14:paraId="4445E3E0" w14:textId="6191A592" w:rsidR="00E20B18" w:rsidRDefault="00E20B18" w:rsidP="008542CD">
            <w:pPr>
              <w:jc w:val="center"/>
              <w:rPr>
                <w:lang w:val="es-ES"/>
              </w:rPr>
            </w:pPr>
            <w:r>
              <w:rPr>
                <w:lang w:val="es-ES"/>
              </w:rPr>
              <w:t>Antigüedad (años)</w:t>
            </w:r>
          </w:p>
        </w:tc>
        <w:tc>
          <w:tcPr>
            <w:tcW w:w="1513" w:type="dxa"/>
          </w:tcPr>
          <w:p w14:paraId="4843D22E" w14:textId="0390C791" w:rsidR="00E20B18" w:rsidRDefault="00E20B18" w:rsidP="008542CD">
            <w:pPr>
              <w:jc w:val="center"/>
              <w:rPr>
                <w:lang w:val="es-ES"/>
              </w:rPr>
            </w:pPr>
            <w:r>
              <w:rPr>
                <w:lang w:val="es-ES"/>
              </w:rPr>
              <w:t>-13</w:t>
            </w:r>
          </w:p>
        </w:tc>
        <w:tc>
          <w:tcPr>
            <w:tcW w:w="2100" w:type="dxa"/>
          </w:tcPr>
          <w:p w14:paraId="6CE31C54" w14:textId="12518FE9" w:rsidR="00E20B18" w:rsidRDefault="00E20B18" w:rsidP="008542CD">
            <w:pPr>
              <w:jc w:val="center"/>
              <w:rPr>
                <w:lang w:val="es-ES"/>
              </w:rPr>
            </w:pPr>
            <w:r>
              <w:rPr>
                <w:lang w:val="es-ES"/>
              </w:rPr>
              <w:t>-1.8</w:t>
            </w:r>
          </w:p>
        </w:tc>
        <w:tc>
          <w:tcPr>
            <w:tcW w:w="2101" w:type="dxa"/>
          </w:tcPr>
          <w:p w14:paraId="5FC2B8C0" w14:textId="5573D54F" w:rsidR="00E20B18" w:rsidRDefault="00E20B18" w:rsidP="008542CD">
            <w:pPr>
              <w:jc w:val="center"/>
              <w:rPr>
                <w:lang w:val="es-ES"/>
              </w:rPr>
            </w:pPr>
            <w:r>
              <w:rPr>
                <w:lang w:val="es-ES"/>
              </w:rPr>
              <w:t>0.07</w:t>
            </w:r>
          </w:p>
        </w:tc>
      </w:tr>
    </w:tbl>
    <w:p w14:paraId="359A0BFF" w14:textId="77777777" w:rsidR="00E20B18" w:rsidRDefault="00E20B18" w:rsidP="00E20B18">
      <w:pPr>
        <w:ind w:left="360"/>
        <w:rPr>
          <w:lang w:val="es-ES"/>
        </w:rPr>
      </w:pPr>
    </w:p>
    <w:p w14:paraId="24DCC7C3" w14:textId="6490F730" w:rsidR="00E20B18" w:rsidRPr="00E20B18" w:rsidRDefault="00E20B18" w:rsidP="00E20B18">
      <w:pPr>
        <w:ind w:left="360"/>
        <w:rPr>
          <w:lang w:val="es-ES"/>
        </w:rPr>
      </w:pPr>
      <w:r>
        <w:rPr>
          <w:lang w:val="es-ES"/>
        </w:rPr>
        <w:t xml:space="preserve">¿Cuál de las variables anteriores es la </w:t>
      </w:r>
      <w:r w:rsidR="008542CD">
        <w:rPr>
          <w:lang w:val="es-ES"/>
        </w:rPr>
        <w:t>menos significativa en el modelo?</w:t>
      </w:r>
    </w:p>
    <w:p w14:paraId="3C966096" w14:textId="5AF8D3D2" w:rsidR="00E20B18" w:rsidRDefault="008542CD" w:rsidP="00E20B18">
      <w:pPr>
        <w:pStyle w:val="Prrafodelista"/>
        <w:numPr>
          <w:ilvl w:val="1"/>
          <w:numId w:val="1"/>
        </w:numPr>
        <w:rPr>
          <w:lang w:val="es-ES"/>
        </w:rPr>
      </w:pPr>
      <w:r>
        <w:rPr>
          <w:lang w:val="es-ES"/>
        </w:rPr>
        <w:t>Superficie habitable</w:t>
      </w:r>
    </w:p>
    <w:p w14:paraId="20870A1B" w14:textId="26388A3C" w:rsidR="008542CD" w:rsidRDefault="008542CD" w:rsidP="00E20B18">
      <w:pPr>
        <w:pStyle w:val="Prrafodelista"/>
        <w:numPr>
          <w:ilvl w:val="1"/>
          <w:numId w:val="1"/>
        </w:numPr>
        <w:rPr>
          <w:lang w:val="es-ES"/>
        </w:rPr>
      </w:pPr>
      <w:r>
        <w:rPr>
          <w:lang w:val="es-ES"/>
        </w:rPr>
        <w:t>Número de habitaciones</w:t>
      </w:r>
    </w:p>
    <w:p w14:paraId="620904A4" w14:textId="2A744ED5" w:rsidR="008542CD" w:rsidRPr="008542CD" w:rsidRDefault="008542CD" w:rsidP="00E20B18">
      <w:pPr>
        <w:pStyle w:val="Prrafodelista"/>
        <w:numPr>
          <w:ilvl w:val="1"/>
          <w:numId w:val="1"/>
        </w:numPr>
        <w:rPr>
          <w:highlight w:val="yellow"/>
          <w:lang w:val="es-ES"/>
        </w:rPr>
      </w:pPr>
      <w:r w:rsidRPr="008542CD">
        <w:rPr>
          <w:highlight w:val="yellow"/>
          <w:lang w:val="es-ES"/>
        </w:rPr>
        <w:t>Proximidad a escuelas</w:t>
      </w:r>
    </w:p>
    <w:p w14:paraId="04CBA187" w14:textId="30B227BE" w:rsidR="008542CD" w:rsidRDefault="008542CD" w:rsidP="00E20B18">
      <w:pPr>
        <w:pStyle w:val="Prrafodelista"/>
        <w:numPr>
          <w:ilvl w:val="1"/>
          <w:numId w:val="1"/>
        </w:numPr>
        <w:rPr>
          <w:lang w:val="es-ES"/>
        </w:rPr>
      </w:pPr>
      <w:r>
        <w:rPr>
          <w:lang w:val="es-ES"/>
        </w:rPr>
        <w:t>Antigüedad</w:t>
      </w:r>
    </w:p>
    <w:p w14:paraId="75536C9D" w14:textId="7D34B6A7" w:rsidR="008542CD" w:rsidRDefault="008542CD" w:rsidP="00C24C40">
      <w:pPr>
        <w:pStyle w:val="Prrafodelista"/>
        <w:numPr>
          <w:ilvl w:val="0"/>
          <w:numId w:val="1"/>
        </w:numPr>
        <w:rPr>
          <w:lang w:val="es-ES"/>
        </w:rPr>
      </w:pPr>
      <w:r>
        <w:rPr>
          <w:lang w:val="es-ES"/>
        </w:rPr>
        <w:t>En un modelo de regresión lineal múltiple se aplica el método de regularización Ridge, con el fin de resolver el problema de:</w:t>
      </w:r>
    </w:p>
    <w:p w14:paraId="0B51E7DE" w14:textId="450BA411" w:rsidR="008542CD" w:rsidRPr="00856D76" w:rsidRDefault="008542CD" w:rsidP="008542CD">
      <w:pPr>
        <w:pStyle w:val="Prrafodelista"/>
        <w:numPr>
          <w:ilvl w:val="1"/>
          <w:numId w:val="1"/>
        </w:numPr>
        <w:rPr>
          <w:highlight w:val="yellow"/>
          <w:lang w:val="es-ES"/>
        </w:rPr>
      </w:pPr>
      <w:r w:rsidRPr="00856D76">
        <w:rPr>
          <w:highlight w:val="yellow"/>
          <w:lang w:val="es-ES"/>
        </w:rPr>
        <w:t>Sobreajuste (</w:t>
      </w:r>
      <w:proofErr w:type="spellStart"/>
      <w:r w:rsidRPr="00856D76">
        <w:rPr>
          <w:highlight w:val="yellow"/>
          <w:lang w:val="es-ES"/>
        </w:rPr>
        <w:t>overfitting</w:t>
      </w:r>
      <w:proofErr w:type="spellEnd"/>
      <w:r w:rsidRPr="00856D76">
        <w:rPr>
          <w:highlight w:val="yellow"/>
          <w:lang w:val="es-ES"/>
        </w:rPr>
        <w:t>)</w:t>
      </w:r>
    </w:p>
    <w:p w14:paraId="6573E0EE" w14:textId="651446A6" w:rsidR="008542CD" w:rsidRDefault="008542CD" w:rsidP="008542CD">
      <w:pPr>
        <w:pStyle w:val="Prrafodelista"/>
        <w:numPr>
          <w:ilvl w:val="1"/>
          <w:numId w:val="1"/>
        </w:numPr>
        <w:rPr>
          <w:lang w:val="es-ES"/>
        </w:rPr>
      </w:pPr>
      <w:proofErr w:type="spellStart"/>
      <w:r>
        <w:rPr>
          <w:lang w:val="es-ES"/>
        </w:rPr>
        <w:t>Subajuste</w:t>
      </w:r>
      <w:proofErr w:type="spellEnd"/>
      <w:r>
        <w:rPr>
          <w:lang w:val="es-ES"/>
        </w:rPr>
        <w:t xml:space="preserve"> (</w:t>
      </w:r>
      <w:proofErr w:type="spellStart"/>
      <w:r>
        <w:rPr>
          <w:lang w:val="es-ES"/>
        </w:rPr>
        <w:t>underfitting</w:t>
      </w:r>
      <w:proofErr w:type="spellEnd"/>
      <w:r>
        <w:rPr>
          <w:lang w:val="es-ES"/>
        </w:rPr>
        <w:t>)</w:t>
      </w:r>
    </w:p>
    <w:p w14:paraId="1E093647" w14:textId="3FA35D02" w:rsidR="00856D76" w:rsidRDefault="008542CD" w:rsidP="008542CD">
      <w:pPr>
        <w:pStyle w:val="Prrafodelista"/>
        <w:numPr>
          <w:ilvl w:val="1"/>
          <w:numId w:val="1"/>
        </w:numPr>
        <w:rPr>
          <w:lang w:val="es-ES"/>
        </w:rPr>
      </w:pPr>
      <w:r>
        <w:rPr>
          <w:lang w:val="es-ES"/>
        </w:rPr>
        <w:t xml:space="preserve">Variables con distribuciones </w:t>
      </w:r>
      <w:r w:rsidR="00856D76">
        <w:rPr>
          <w:lang w:val="es-ES"/>
        </w:rPr>
        <w:t xml:space="preserve">muy </w:t>
      </w:r>
      <w:r>
        <w:rPr>
          <w:lang w:val="es-ES"/>
        </w:rPr>
        <w:t>sesgadas</w:t>
      </w:r>
    </w:p>
    <w:p w14:paraId="205AD7DA" w14:textId="194B82EC" w:rsidR="008542CD" w:rsidRDefault="008542CD" w:rsidP="008542CD">
      <w:pPr>
        <w:pStyle w:val="Prrafodelista"/>
        <w:numPr>
          <w:ilvl w:val="1"/>
          <w:numId w:val="1"/>
        </w:numPr>
        <w:rPr>
          <w:lang w:val="es-ES"/>
        </w:rPr>
      </w:pPr>
      <w:r>
        <w:rPr>
          <w:lang w:val="es-ES"/>
        </w:rPr>
        <w:t xml:space="preserve"> </w:t>
      </w:r>
      <w:r w:rsidR="00856D76">
        <w:rPr>
          <w:lang w:val="es-ES"/>
        </w:rPr>
        <w:t>Ninguna de las anteriores</w:t>
      </w:r>
    </w:p>
    <w:p w14:paraId="1FD14EB1" w14:textId="45D46266" w:rsidR="008542CD" w:rsidRDefault="00856D76" w:rsidP="00C24C40">
      <w:pPr>
        <w:pStyle w:val="Prrafodelista"/>
        <w:numPr>
          <w:ilvl w:val="0"/>
          <w:numId w:val="1"/>
        </w:numPr>
        <w:rPr>
          <w:lang w:val="es-ES"/>
        </w:rPr>
      </w:pPr>
      <w:r>
        <w:rPr>
          <w:lang w:val="es-ES"/>
        </w:rPr>
        <w:t>Al analizar una serie de tiempo, se suele separar en diferentes componentes, uno de ellos la tendencia. ¿Cómo podría definirse la tendencia?</w:t>
      </w:r>
    </w:p>
    <w:p w14:paraId="60DEBFBB" w14:textId="2C5FD9AE" w:rsidR="00856D76" w:rsidRDefault="00856D76" w:rsidP="00856D76">
      <w:pPr>
        <w:pStyle w:val="Prrafodelista"/>
        <w:numPr>
          <w:ilvl w:val="1"/>
          <w:numId w:val="1"/>
        </w:numPr>
        <w:rPr>
          <w:lang w:val="es-ES"/>
        </w:rPr>
      </w:pPr>
      <w:r>
        <w:rPr>
          <w:lang w:val="es-ES"/>
        </w:rPr>
        <w:t>Un patrón repetitivo a corto plazo en la serie de tiempo</w:t>
      </w:r>
    </w:p>
    <w:p w14:paraId="4027E649" w14:textId="6B99E7E7" w:rsidR="00856D76" w:rsidRDefault="00856D76" w:rsidP="00856D76">
      <w:pPr>
        <w:pStyle w:val="Prrafodelista"/>
        <w:numPr>
          <w:ilvl w:val="1"/>
          <w:numId w:val="1"/>
        </w:numPr>
        <w:rPr>
          <w:lang w:val="es-ES"/>
        </w:rPr>
      </w:pPr>
      <w:r>
        <w:rPr>
          <w:lang w:val="es-ES"/>
        </w:rPr>
        <w:t>Un patrón repetitivo a largo plazo en la serie de tiempo</w:t>
      </w:r>
    </w:p>
    <w:p w14:paraId="006CE503" w14:textId="6A9220BF" w:rsidR="00856D76" w:rsidRPr="00856D76" w:rsidRDefault="00856D76" w:rsidP="00856D76">
      <w:pPr>
        <w:pStyle w:val="Prrafodelista"/>
        <w:numPr>
          <w:ilvl w:val="1"/>
          <w:numId w:val="1"/>
        </w:numPr>
        <w:rPr>
          <w:highlight w:val="yellow"/>
          <w:lang w:val="es-ES"/>
        </w:rPr>
      </w:pPr>
      <w:r w:rsidRPr="00856D76">
        <w:rPr>
          <w:highlight w:val="yellow"/>
          <w:lang w:val="es-ES"/>
        </w:rPr>
        <w:t>La dirección general (creciente o decreciente) a largo plazo de los datos</w:t>
      </w:r>
    </w:p>
    <w:p w14:paraId="123D97CD" w14:textId="049265D9" w:rsidR="00856D76" w:rsidRDefault="00856D76" w:rsidP="00856D76">
      <w:pPr>
        <w:pStyle w:val="Prrafodelista"/>
        <w:numPr>
          <w:ilvl w:val="1"/>
          <w:numId w:val="1"/>
        </w:numPr>
        <w:rPr>
          <w:lang w:val="es-ES"/>
        </w:rPr>
      </w:pPr>
      <w:r>
        <w:rPr>
          <w:lang w:val="es-ES"/>
        </w:rPr>
        <w:t>La parte que no se puede modelar de los datos (el ruido)</w:t>
      </w:r>
    </w:p>
    <w:p w14:paraId="56D5F2AA" w14:textId="3DAB7279" w:rsidR="00C24C40" w:rsidRDefault="00235E4B" w:rsidP="00C24C40">
      <w:pPr>
        <w:pStyle w:val="Prrafodelista"/>
        <w:numPr>
          <w:ilvl w:val="0"/>
          <w:numId w:val="1"/>
        </w:numPr>
        <w:rPr>
          <w:lang w:val="es-ES"/>
        </w:rPr>
      </w:pPr>
      <w:r>
        <w:rPr>
          <w:lang w:val="es-ES"/>
        </w:rPr>
        <w:t>U</w:t>
      </w:r>
      <w:r w:rsidR="00C24C40">
        <w:rPr>
          <w:lang w:val="es-ES"/>
        </w:rPr>
        <w:t xml:space="preserve">n modelo ARIMA </w:t>
      </w:r>
      <w:r>
        <w:rPr>
          <w:lang w:val="es-ES"/>
        </w:rPr>
        <w:t>es una de las herramientas más comunes para el análisis de series de tiempo, caracterizado por tres parámetros: p, d y q. Para un caso de ventas mensuales de videojuegos, se obtuvo un modelo ARIMA</w:t>
      </w:r>
      <w:r w:rsidR="00E20B18">
        <w:rPr>
          <w:lang w:val="es-ES"/>
        </w:rPr>
        <w:t xml:space="preserve"> </w:t>
      </w:r>
      <w:r>
        <w:rPr>
          <w:lang w:val="es-ES"/>
        </w:rPr>
        <w:t xml:space="preserve">(p </w:t>
      </w:r>
      <w:proofErr w:type="gramStart"/>
      <w:r>
        <w:rPr>
          <w:lang w:val="es-ES"/>
        </w:rPr>
        <w:t>=  3</w:t>
      </w:r>
      <w:proofErr w:type="gramEnd"/>
      <w:r>
        <w:rPr>
          <w:lang w:val="es-ES"/>
        </w:rPr>
        <w:t>, d = 2, q = 2).</w:t>
      </w:r>
      <w:r>
        <w:rPr>
          <w:lang w:val="es-ES"/>
        </w:rPr>
        <w:tab/>
        <w:t xml:space="preserve"> ¿Qué implica el valor p = 3 en dicho modelo?</w:t>
      </w:r>
    </w:p>
    <w:p w14:paraId="72603EA6" w14:textId="302CEBBE" w:rsidR="00235E4B" w:rsidRDefault="00235E4B" w:rsidP="00C24C40">
      <w:pPr>
        <w:pStyle w:val="Prrafodelista"/>
        <w:numPr>
          <w:ilvl w:val="1"/>
          <w:numId w:val="1"/>
        </w:numPr>
        <w:rPr>
          <w:lang w:val="es-ES"/>
        </w:rPr>
      </w:pPr>
      <w:r>
        <w:rPr>
          <w:lang w:val="es-ES"/>
        </w:rPr>
        <w:t>Se utilizarán 3 términos de media móvil para el cálculo actual</w:t>
      </w:r>
    </w:p>
    <w:p w14:paraId="13BD2E19" w14:textId="6ED166C3" w:rsidR="00C24C40" w:rsidRPr="00235E4B" w:rsidRDefault="00C24C40" w:rsidP="00C24C40">
      <w:pPr>
        <w:pStyle w:val="Prrafodelista"/>
        <w:numPr>
          <w:ilvl w:val="1"/>
          <w:numId w:val="1"/>
        </w:numPr>
        <w:rPr>
          <w:highlight w:val="yellow"/>
          <w:lang w:val="es-ES"/>
        </w:rPr>
      </w:pPr>
      <w:r w:rsidRPr="00235E4B">
        <w:rPr>
          <w:highlight w:val="yellow"/>
          <w:lang w:val="es-ES"/>
        </w:rPr>
        <w:t xml:space="preserve">Se utilizarán 3 periodos previos para el cálculo de </w:t>
      </w:r>
      <w:proofErr w:type="spellStart"/>
      <w:r w:rsidRPr="00235E4B">
        <w:rPr>
          <w:highlight w:val="yellow"/>
          <w:lang w:val="es-ES"/>
        </w:rPr>
        <w:t>autorregresión</w:t>
      </w:r>
      <w:proofErr w:type="spellEnd"/>
    </w:p>
    <w:p w14:paraId="1D0C9E4C" w14:textId="311900B9" w:rsidR="00C24C40" w:rsidRDefault="00C24C40" w:rsidP="00C24C40">
      <w:pPr>
        <w:pStyle w:val="Prrafodelista"/>
        <w:numPr>
          <w:ilvl w:val="1"/>
          <w:numId w:val="1"/>
        </w:numPr>
        <w:rPr>
          <w:lang w:val="es-ES"/>
        </w:rPr>
      </w:pPr>
      <w:r>
        <w:rPr>
          <w:lang w:val="es-ES"/>
        </w:rPr>
        <w:t>Se</w:t>
      </w:r>
      <w:r w:rsidR="00235E4B">
        <w:rPr>
          <w:lang w:val="es-ES"/>
        </w:rPr>
        <w:t xml:space="preserve"> realizarán 3 diferenciaciones para hacer la serie estacionaria</w:t>
      </w:r>
    </w:p>
    <w:p w14:paraId="7DCC6139" w14:textId="4E95C718" w:rsidR="00235E4B" w:rsidRDefault="00235E4B" w:rsidP="00C24C40">
      <w:pPr>
        <w:pStyle w:val="Prrafodelista"/>
        <w:numPr>
          <w:ilvl w:val="1"/>
          <w:numId w:val="1"/>
        </w:numPr>
        <w:rPr>
          <w:lang w:val="es-ES"/>
        </w:rPr>
      </w:pPr>
      <w:r>
        <w:rPr>
          <w:lang w:val="es-ES"/>
        </w:rPr>
        <w:t>La serie de tiempo tiene una estacionalidad (</w:t>
      </w:r>
      <w:proofErr w:type="spellStart"/>
      <w:r>
        <w:rPr>
          <w:lang w:val="es-ES"/>
        </w:rPr>
        <w:t>seasonality</w:t>
      </w:r>
      <w:proofErr w:type="spellEnd"/>
      <w:r>
        <w:rPr>
          <w:lang w:val="es-ES"/>
        </w:rPr>
        <w:t>) de 3 meses</w:t>
      </w:r>
    </w:p>
    <w:p w14:paraId="00BC54A2" w14:textId="3644441C" w:rsidR="00C24C40" w:rsidRDefault="00E20B18" w:rsidP="00C24C40">
      <w:pPr>
        <w:pStyle w:val="Prrafodelista"/>
        <w:numPr>
          <w:ilvl w:val="0"/>
          <w:numId w:val="1"/>
        </w:numPr>
        <w:rPr>
          <w:lang w:val="es-ES"/>
        </w:rPr>
      </w:pPr>
      <w:r>
        <w:rPr>
          <w:lang w:val="es-ES"/>
        </w:rPr>
        <w:t>¿Cuál de las siguientes expresiones presenta correctamente todos los componentes de un modelo SARIMA?</w:t>
      </w:r>
    </w:p>
    <w:p w14:paraId="4A6409F9" w14:textId="1A8ECD85" w:rsidR="00E20B18" w:rsidRDefault="00E20B18" w:rsidP="00E20B18">
      <w:pPr>
        <w:pStyle w:val="Prrafodelista"/>
        <w:numPr>
          <w:ilvl w:val="1"/>
          <w:numId w:val="1"/>
        </w:numPr>
        <w:rPr>
          <w:lang w:val="es-ES"/>
        </w:rPr>
      </w:pPr>
      <w:r>
        <w:rPr>
          <w:lang w:val="es-ES"/>
        </w:rPr>
        <w:t>SARIMA (p, d, q)</w:t>
      </w:r>
    </w:p>
    <w:p w14:paraId="0B96EA90" w14:textId="2FD20F7F" w:rsidR="00E20B18" w:rsidRDefault="00E20B18" w:rsidP="00E20B18">
      <w:pPr>
        <w:pStyle w:val="Prrafodelista"/>
        <w:numPr>
          <w:ilvl w:val="1"/>
          <w:numId w:val="1"/>
        </w:numPr>
        <w:rPr>
          <w:lang w:val="es-ES"/>
        </w:rPr>
      </w:pPr>
      <w:r>
        <w:rPr>
          <w:lang w:val="es-ES"/>
        </w:rPr>
        <w:t>SARIMA (P, D, Q)</w:t>
      </w:r>
    </w:p>
    <w:p w14:paraId="038F8819" w14:textId="4D6901A1" w:rsidR="00E20B18" w:rsidRDefault="00E20B18" w:rsidP="00E20B18">
      <w:pPr>
        <w:pStyle w:val="Prrafodelista"/>
        <w:numPr>
          <w:ilvl w:val="1"/>
          <w:numId w:val="1"/>
        </w:numPr>
        <w:rPr>
          <w:lang w:val="es-ES"/>
        </w:rPr>
      </w:pPr>
      <w:r>
        <w:rPr>
          <w:lang w:val="es-ES"/>
        </w:rPr>
        <w:t>SARIMA (p, d, q)</w:t>
      </w:r>
    </w:p>
    <w:p w14:paraId="004BE945" w14:textId="4FFC1041" w:rsidR="00E20B18" w:rsidRPr="00E20B18" w:rsidRDefault="00E20B18" w:rsidP="00E20B18">
      <w:pPr>
        <w:pStyle w:val="Prrafodelista"/>
        <w:numPr>
          <w:ilvl w:val="1"/>
          <w:numId w:val="1"/>
        </w:numPr>
        <w:rPr>
          <w:highlight w:val="yellow"/>
        </w:rPr>
      </w:pPr>
      <w:r w:rsidRPr="00E20B18">
        <w:rPr>
          <w:highlight w:val="yellow"/>
        </w:rPr>
        <w:t>SARIMA (p, d, q) (P, D, Q) (s)</w:t>
      </w:r>
    </w:p>
    <w:p w14:paraId="36AE7AEF" w14:textId="14086DD4" w:rsidR="00E20B18" w:rsidRDefault="00E20B18" w:rsidP="00E20B18">
      <w:pPr>
        <w:rPr>
          <w:lang w:val="es-ES"/>
        </w:rPr>
      </w:pPr>
    </w:p>
    <w:p w14:paraId="64EE1C3D" w14:textId="11FF4EF2" w:rsidR="00856D76" w:rsidRPr="00856D76" w:rsidRDefault="00856D76" w:rsidP="00856D76">
      <w:pPr>
        <w:rPr>
          <w:b/>
          <w:bCs/>
          <w:lang w:val="es-ES"/>
        </w:rPr>
      </w:pPr>
      <w:r>
        <w:rPr>
          <w:b/>
          <w:bCs/>
          <w:lang w:val="es-ES"/>
        </w:rPr>
        <w:lastRenderedPageBreak/>
        <w:t>Diagnóstico para líneas de acción</w:t>
      </w:r>
    </w:p>
    <w:p w14:paraId="1DBE4F2B" w14:textId="18C4A7D0" w:rsidR="00856D76" w:rsidRDefault="00FD7F84" w:rsidP="00856D76">
      <w:pPr>
        <w:pStyle w:val="Prrafodelista"/>
        <w:numPr>
          <w:ilvl w:val="0"/>
          <w:numId w:val="2"/>
        </w:numPr>
        <w:rPr>
          <w:lang w:val="es-ES"/>
        </w:rPr>
      </w:pPr>
      <w:r>
        <w:rPr>
          <w:lang w:val="es-ES"/>
        </w:rPr>
        <w:t>Para un estudio socioeconómico en México, se analiza la variable de “Ingresos totales del hogar”</w:t>
      </w:r>
      <w:r w:rsidR="00856D76">
        <w:rPr>
          <w:lang w:val="es-ES"/>
        </w:rPr>
        <w:t xml:space="preserve">. </w:t>
      </w:r>
      <w:r>
        <w:rPr>
          <w:lang w:val="es-ES"/>
        </w:rPr>
        <w:t>Al realizar su histograma se observa que dicha variable tiene un sesgo a la derecha (asimetría positiva). ¿Qué medida representaría mejor los ingresos totales de la mayoría de los hogares?</w:t>
      </w:r>
    </w:p>
    <w:p w14:paraId="76F16956" w14:textId="1BBBF5DE" w:rsidR="00FD7F84" w:rsidRDefault="00FD7F84" w:rsidP="00FD7F84">
      <w:pPr>
        <w:pStyle w:val="Prrafodelista"/>
        <w:numPr>
          <w:ilvl w:val="1"/>
          <w:numId w:val="2"/>
        </w:numPr>
        <w:rPr>
          <w:lang w:val="es-ES"/>
        </w:rPr>
      </w:pPr>
      <w:r>
        <w:rPr>
          <w:lang w:val="es-ES"/>
        </w:rPr>
        <w:t>Media aritmética</w:t>
      </w:r>
    </w:p>
    <w:p w14:paraId="22A476D3" w14:textId="08FA06A1" w:rsidR="00FD7F84" w:rsidRPr="00FD7F84" w:rsidRDefault="00FD7F84" w:rsidP="00FD7F84">
      <w:pPr>
        <w:pStyle w:val="Prrafodelista"/>
        <w:numPr>
          <w:ilvl w:val="1"/>
          <w:numId w:val="2"/>
        </w:numPr>
        <w:rPr>
          <w:highlight w:val="yellow"/>
          <w:lang w:val="es-ES"/>
        </w:rPr>
      </w:pPr>
      <w:r w:rsidRPr="00FD7F84">
        <w:rPr>
          <w:highlight w:val="yellow"/>
          <w:lang w:val="es-ES"/>
        </w:rPr>
        <w:t>Mediana</w:t>
      </w:r>
    </w:p>
    <w:p w14:paraId="0C08ADC0" w14:textId="37BB0DD9" w:rsidR="00FD7F84" w:rsidRDefault="00FD7F84" w:rsidP="00FD7F84">
      <w:pPr>
        <w:pStyle w:val="Prrafodelista"/>
        <w:numPr>
          <w:ilvl w:val="1"/>
          <w:numId w:val="2"/>
        </w:numPr>
        <w:rPr>
          <w:lang w:val="es-ES"/>
        </w:rPr>
      </w:pPr>
      <w:r>
        <w:rPr>
          <w:lang w:val="es-ES"/>
        </w:rPr>
        <w:t>Desviación estándar</w:t>
      </w:r>
    </w:p>
    <w:p w14:paraId="2DF563D0" w14:textId="18309553" w:rsidR="00FD7F84" w:rsidRDefault="00FD7F84" w:rsidP="00FD7F84">
      <w:pPr>
        <w:pStyle w:val="Prrafodelista"/>
        <w:numPr>
          <w:ilvl w:val="1"/>
          <w:numId w:val="2"/>
        </w:numPr>
        <w:rPr>
          <w:lang w:val="es-ES"/>
        </w:rPr>
      </w:pPr>
      <w:r>
        <w:rPr>
          <w:lang w:val="es-ES"/>
        </w:rPr>
        <w:t>Varianza</w:t>
      </w:r>
    </w:p>
    <w:p w14:paraId="29A78618" w14:textId="1AC3864B" w:rsidR="00856D76" w:rsidRDefault="00DB3BDC" w:rsidP="00856D76">
      <w:pPr>
        <w:pStyle w:val="Prrafodelista"/>
        <w:numPr>
          <w:ilvl w:val="0"/>
          <w:numId w:val="2"/>
        </w:numPr>
        <w:rPr>
          <w:lang w:val="es-ES"/>
        </w:rPr>
      </w:pPr>
      <w:r>
        <w:rPr>
          <w:lang w:val="es-ES"/>
        </w:rPr>
        <w:t xml:space="preserve">Para verificar el buen funcionamiento de una máquina, se quiere verificar si la media de </w:t>
      </w:r>
      <w:proofErr w:type="spellStart"/>
      <w:r>
        <w:rPr>
          <w:lang w:val="es-ES"/>
        </w:rPr>
        <w:t>edulcolorante</w:t>
      </w:r>
      <w:proofErr w:type="spellEnd"/>
      <w:r>
        <w:rPr>
          <w:lang w:val="es-ES"/>
        </w:rPr>
        <w:t xml:space="preserve"> en una muestra de 100 refrescos es significativamente diferente a la media de </w:t>
      </w:r>
      <w:proofErr w:type="spellStart"/>
      <w:r>
        <w:rPr>
          <w:lang w:val="es-ES"/>
        </w:rPr>
        <w:t>edulcolorante</w:t>
      </w:r>
      <w:proofErr w:type="spellEnd"/>
      <w:r>
        <w:rPr>
          <w:lang w:val="es-ES"/>
        </w:rPr>
        <w:t xml:space="preserve"> que se ha reportado el último año en los refrescos de esa máquina (40,000 refrescos). ¿Cuál sería la prueba más apropiada para verificar esto?</w:t>
      </w:r>
    </w:p>
    <w:p w14:paraId="1AD01AF1" w14:textId="288BA5D5" w:rsidR="00856D76" w:rsidRPr="00856D76" w:rsidRDefault="00DB3BDC" w:rsidP="00856D76">
      <w:pPr>
        <w:pStyle w:val="Prrafodelista"/>
        <w:numPr>
          <w:ilvl w:val="1"/>
          <w:numId w:val="2"/>
        </w:numPr>
        <w:rPr>
          <w:highlight w:val="yellow"/>
          <w:lang w:val="es-ES"/>
        </w:rPr>
      </w:pPr>
      <w:r>
        <w:rPr>
          <w:highlight w:val="yellow"/>
          <w:lang w:val="es-ES"/>
        </w:rPr>
        <w:t>Prueba de hipótesis de 1 muestra</w:t>
      </w:r>
    </w:p>
    <w:p w14:paraId="3CA64952" w14:textId="358D5B47" w:rsidR="00856D76" w:rsidRDefault="00DB3BDC" w:rsidP="00856D76">
      <w:pPr>
        <w:pStyle w:val="Prrafodelista"/>
        <w:numPr>
          <w:ilvl w:val="1"/>
          <w:numId w:val="2"/>
        </w:numPr>
        <w:rPr>
          <w:lang w:val="es-ES"/>
        </w:rPr>
      </w:pPr>
      <w:r>
        <w:rPr>
          <w:lang w:val="es-ES"/>
        </w:rPr>
        <w:t>Prueba de hipótesis de 2 muestras</w:t>
      </w:r>
    </w:p>
    <w:p w14:paraId="791E5E81" w14:textId="2E3EA48E" w:rsidR="00DB3BDC" w:rsidRDefault="00DB3BDC" w:rsidP="00856D76">
      <w:pPr>
        <w:pStyle w:val="Prrafodelista"/>
        <w:numPr>
          <w:ilvl w:val="1"/>
          <w:numId w:val="2"/>
        </w:numPr>
        <w:rPr>
          <w:lang w:val="es-ES"/>
        </w:rPr>
      </w:pPr>
      <w:r>
        <w:rPr>
          <w:lang w:val="es-ES"/>
        </w:rPr>
        <w:t>Análisis de correlación</w:t>
      </w:r>
      <w:r w:rsidR="007428C5">
        <w:rPr>
          <w:lang w:val="es-ES"/>
        </w:rPr>
        <w:t xml:space="preserve"> de Pearson</w:t>
      </w:r>
    </w:p>
    <w:p w14:paraId="082F1730" w14:textId="3A1805B0" w:rsidR="00856D76" w:rsidRDefault="00DB3BDC" w:rsidP="00856D76">
      <w:pPr>
        <w:pStyle w:val="Prrafodelista"/>
        <w:numPr>
          <w:ilvl w:val="1"/>
          <w:numId w:val="2"/>
        </w:numPr>
        <w:rPr>
          <w:lang w:val="es-ES"/>
        </w:rPr>
      </w:pPr>
      <w:r>
        <w:rPr>
          <w:lang w:val="es-ES"/>
        </w:rPr>
        <w:t>Prueba de Ji Cuadrada</w:t>
      </w:r>
    </w:p>
    <w:p w14:paraId="119953C6" w14:textId="1CBE76D6" w:rsidR="00856D76" w:rsidRDefault="007428C5" w:rsidP="00856D76">
      <w:pPr>
        <w:pStyle w:val="Prrafodelista"/>
        <w:numPr>
          <w:ilvl w:val="0"/>
          <w:numId w:val="2"/>
        </w:numPr>
        <w:rPr>
          <w:lang w:val="es-ES"/>
        </w:rPr>
      </w:pPr>
      <w:r w:rsidRPr="007428C5">
        <w:rPr>
          <w:lang w:val="es-ES"/>
        </w:rPr>
        <w:t xml:space="preserve">Se ha recopilado información sobre el color de </w:t>
      </w:r>
      <w:r>
        <w:rPr>
          <w:lang w:val="es-ES"/>
        </w:rPr>
        <w:t>las etiquetas</w:t>
      </w:r>
      <w:r w:rsidRPr="007428C5">
        <w:rPr>
          <w:lang w:val="es-ES"/>
        </w:rPr>
        <w:t xml:space="preserve"> de refrescos de </w:t>
      </w:r>
      <w:r>
        <w:rPr>
          <w:lang w:val="es-ES"/>
        </w:rPr>
        <w:t>cinco sabores distintos</w:t>
      </w:r>
      <w:r w:rsidRPr="007428C5">
        <w:rPr>
          <w:lang w:val="es-ES"/>
        </w:rPr>
        <w:t xml:space="preserve">: </w:t>
      </w:r>
      <w:r>
        <w:rPr>
          <w:lang w:val="es-ES"/>
        </w:rPr>
        <w:t>limón</w:t>
      </w:r>
      <w:r w:rsidRPr="007428C5">
        <w:rPr>
          <w:lang w:val="es-ES"/>
        </w:rPr>
        <w:t xml:space="preserve">, </w:t>
      </w:r>
      <w:r>
        <w:rPr>
          <w:lang w:val="es-ES"/>
        </w:rPr>
        <w:t>toronja, uva, naranja y fresa</w:t>
      </w:r>
      <w:r w:rsidRPr="007428C5">
        <w:rPr>
          <w:lang w:val="es-ES"/>
        </w:rPr>
        <w:t xml:space="preserve">. Queremos determinar si hay alguna asociación significativa entre </w:t>
      </w:r>
      <w:r>
        <w:rPr>
          <w:lang w:val="es-ES"/>
        </w:rPr>
        <w:t>el color</w:t>
      </w:r>
      <w:r w:rsidRPr="007428C5">
        <w:rPr>
          <w:lang w:val="es-ES"/>
        </w:rPr>
        <w:t xml:space="preserve"> </w:t>
      </w:r>
      <w:r>
        <w:rPr>
          <w:lang w:val="es-ES"/>
        </w:rPr>
        <w:t>la etiqueta</w:t>
      </w:r>
      <w:r w:rsidRPr="007428C5">
        <w:rPr>
          <w:lang w:val="es-ES"/>
        </w:rPr>
        <w:t xml:space="preserve"> y </w:t>
      </w:r>
      <w:r>
        <w:rPr>
          <w:lang w:val="es-ES"/>
        </w:rPr>
        <w:t>el sabor del refresco</w:t>
      </w:r>
      <w:r w:rsidRPr="007428C5">
        <w:rPr>
          <w:lang w:val="es-ES"/>
        </w:rPr>
        <w:t>. ¿Cuál sería la prueba estadística más apropiada para verificar esto?</w:t>
      </w:r>
    </w:p>
    <w:p w14:paraId="07FAA230" w14:textId="77777777" w:rsidR="007428C5" w:rsidRPr="007428C5" w:rsidRDefault="007428C5" w:rsidP="007428C5">
      <w:pPr>
        <w:pStyle w:val="Prrafodelista"/>
        <w:numPr>
          <w:ilvl w:val="1"/>
          <w:numId w:val="2"/>
        </w:numPr>
        <w:rPr>
          <w:lang w:val="es-ES"/>
        </w:rPr>
      </w:pPr>
      <w:r w:rsidRPr="007428C5">
        <w:rPr>
          <w:lang w:val="es-ES"/>
        </w:rPr>
        <w:t>Prueba de hipótesis de 1 muestra</w:t>
      </w:r>
    </w:p>
    <w:p w14:paraId="352CC223" w14:textId="77777777" w:rsidR="007428C5" w:rsidRDefault="007428C5" w:rsidP="007428C5">
      <w:pPr>
        <w:pStyle w:val="Prrafodelista"/>
        <w:numPr>
          <w:ilvl w:val="1"/>
          <w:numId w:val="2"/>
        </w:numPr>
        <w:rPr>
          <w:lang w:val="es-ES"/>
        </w:rPr>
      </w:pPr>
      <w:r>
        <w:rPr>
          <w:lang w:val="es-ES"/>
        </w:rPr>
        <w:t>Prueba de hipótesis de 2 muestras</w:t>
      </w:r>
    </w:p>
    <w:p w14:paraId="1120831F" w14:textId="0652A87E" w:rsidR="007428C5" w:rsidRDefault="007428C5" w:rsidP="007428C5">
      <w:pPr>
        <w:pStyle w:val="Prrafodelista"/>
        <w:numPr>
          <w:ilvl w:val="1"/>
          <w:numId w:val="2"/>
        </w:numPr>
        <w:rPr>
          <w:lang w:val="es-ES"/>
        </w:rPr>
      </w:pPr>
      <w:r>
        <w:rPr>
          <w:lang w:val="es-ES"/>
        </w:rPr>
        <w:t>Análisis de correlación</w:t>
      </w:r>
      <w:r>
        <w:rPr>
          <w:lang w:val="es-ES"/>
        </w:rPr>
        <w:t xml:space="preserve"> de Pearson</w:t>
      </w:r>
    </w:p>
    <w:p w14:paraId="2752FDE7" w14:textId="77777777" w:rsidR="007428C5" w:rsidRPr="007428C5" w:rsidRDefault="007428C5" w:rsidP="007428C5">
      <w:pPr>
        <w:pStyle w:val="Prrafodelista"/>
        <w:numPr>
          <w:ilvl w:val="1"/>
          <w:numId w:val="2"/>
        </w:numPr>
        <w:rPr>
          <w:highlight w:val="yellow"/>
          <w:lang w:val="es-ES"/>
        </w:rPr>
      </w:pPr>
      <w:r w:rsidRPr="007428C5">
        <w:rPr>
          <w:highlight w:val="yellow"/>
          <w:lang w:val="es-ES"/>
        </w:rPr>
        <w:t>Prueba de Ji Cuadrada</w:t>
      </w:r>
    </w:p>
    <w:p w14:paraId="00133AD9" w14:textId="3CC8DE12" w:rsidR="00856D76" w:rsidRDefault="00F972E9" w:rsidP="00856D76">
      <w:pPr>
        <w:pStyle w:val="Prrafodelista"/>
        <w:numPr>
          <w:ilvl w:val="0"/>
          <w:numId w:val="2"/>
        </w:numPr>
        <w:rPr>
          <w:lang w:val="es-ES"/>
        </w:rPr>
      </w:pPr>
      <w:r>
        <w:rPr>
          <w:lang w:val="es-ES"/>
        </w:rPr>
        <w:t>Se aplica un análisis de regresión lineal simple, para predecir las ventas de un automóvil utilizando el gasto en publicidad como predictor. En dicho modelo se obtiene un error estándar muy cercano a cero y un R</w:t>
      </w:r>
      <w:r>
        <w:rPr>
          <w:vertAlign w:val="superscript"/>
          <w:lang w:val="es-ES"/>
        </w:rPr>
        <w:t>2</w:t>
      </w:r>
      <w:r>
        <w:rPr>
          <w:lang w:val="es-ES"/>
        </w:rPr>
        <w:t xml:space="preserve"> muy cercano a 1. ¿Qué indica esto sobre el modelo?</w:t>
      </w:r>
    </w:p>
    <w:p w14:paraId="7CC54F06" w14:textId="5E724B60" w:rsidR="00856D76" w:rsidRDefault="00F972E9" w:rsidP="00856D76">
      <w:pPr>
        <w:pStyle w:val="Prrafodelista"/>
        <w:numPr>
          <w:ilvl w:val="1"/>
          <w:numId w:val="2"/>
        </w:numPr>
        <w:rPr>
          <w:lang w:val="es-ES"/>
        </w:rPr>
      </w:pPr>
      <w:r>
        <w:rPr>
          <w:lang w:val="es-ES"/>
        </w:rPr>
        <w:t>El modelo no se ajusta a los datos</w:t>
      </w:r>
    </w:p>
    <w:p w14:paraId="3875A23A" w14:textId="55374257" w:rsidR="00856D76" w:rsidRPr="00235E4B" w:rsidRDefault="00F972E9" w:rsidP="00856D76">
      <w:pPr>
        <w:pStyle w:val="Prrafodelista"/>
        <w:numPr>
          <w:ilvl w:val="1"/>
          <w:numId w:val="2"/>
        </w:numPr>
        <w:rPr>
          <w:highlight w:val="yellow"/>
          <w:lang w:val="es-ES"/>
        </w:rPr>
      </w:pPr>
      <w:r>
        <w:rPr>
          <w:highlight w:val="yellow"/>
          <w:lang w:val="es-ES"/>
        </w:rPr>
        <w:t>El modelo se ajusta bien a los datos</w:t>
      </w:r>
    </w:p>
    <w:p w14:paraId="40B84908" w14:textId="795641F7" w:rsidR="00F972E9" w:rsidRDefault="00F972E9" w:rsidP="00856D76">
      <w:pPr>
        <w:pStyle w:val="Prrafodelista"/>
        <w:numPr>
          <w:ilvl w:val="1"/>
          <w:numId w:val="2"/>
        </w:numPr>
        <w:rPr>
          <w:lang w:val="es-ES"/>
        </w:rPr>
      </w:pPr>
      <w:r>
        <w:rPr>
          <w:lang w:val="es-ES"/>
        </w:rPr>
        <w:t>El gasto en publicidad no se relaciona con la venta de automóviles</w:t>
      </w:r>
    </w:p>
    <w:p w14:paraId="2D082C41" w14:textId="08CD8407" w:rsidR="00856D76" w:rsidRDefault="00F972E9" w:rsidP="00856D76">
      <w:pPr>
        <w:pStyle w:val="Prrafodelista"/>
        <w:numPr>
          <w:ilvl w:val="1"/>
          <w:numId w:val="2"/>
        </w:numPr>
        <w:rPr>
          <w:lang w:val="es-ES"/>
        </w:rPr>
      </w:pPr>
      <w:r>
        <w:rPr>
          <w:lang w:val="es-ES"/>
        </w:rPr>
        <w:t>Ninguna de las anteriores</w:t>
      </w:r>
    </w:p>
    <w:p w14:paraId="2D96746F" w14:textId="08141E6A" w:rsidR="00856D76" w:rsidRDefault="00D90303" w:rsidP="00856D76">
      <w:pPr>
        <w:pStyle w:val="Prrafodelista"/>
        <w:numPr>
          <w:ilvl w:val="0"/>
          <w:numId w:val="2"/>
        </w:numPr>
        <w:rPr>
          <w:lang w:val="es-ES"/>
        </w:rPr>
      </w:pPr>
      <w:r>
        <w:rPr>
          <w:lang w:val="es-ES"/>
        </w:rPr>
        <w:t>Para predecir una variable Y, se utiliza un modelo de regresión lineal simple. Se obtuvo un p-</w:t>
      </w:r>
      <w:proofErr w:type="spellStart"/>
      <w:r>
        <w:rPr>
          <w:lang w:val="es-ES"/>
        </w:rPr>
        <w:t>value</w:t>
      </w:r>
      <w:proofErr w:type="spellEnd"/>
      <w:r>
        <w:rPr>
          <w:lang w:val="es-ES"/>
        </w:rPr>
        <w:t xml:space="preserve"> de 0.002 para la variable independiente X. ¿Cuál de las siguientes afirmaciones es correcta?</w:t>
      </w:r>
    </w:p>
    <w:p w14:paraId="1AB29E15" w14:textId="05E31B45" w:rsidR="00D90303" w:rsidRDefault="00D90303" w:rsidP="00856D76">
      <w:pPr>
        <w:pStyle w:val="Prrafodelista"/>
        <w:numPr>
          <w:ilvl w:val="1"/>
          <w:numId w:val="2"/>
        </w:numPr>
        <w:rPr>
          <w:lang w:val="es-ES"/>
        </w:rPr>
      </w:pPr>
      <w:r>
        <w:rPr>
          <w:lang w:val="es-ES"/>
        </w:rPr>
        <w:t>La variable X tiene una distribución gaussiana (normal)</w:t>
      </w:r>
    </w:p>
    <w:p w14:paraId="3D97B838" w14:textId="0024B14E" w:rsidR="00856D76" w:rsidRDefault="00D90303" w:rsidP="00856D76">
      <w:pPr>
        <w:pStyle w:val="Prrafodelista"/>
        <w:numPr>
          <w:ilvl w:val="1"/>
          <w:numId w:val="2"/>
        </w:numPr>
        <w:rPr>
          <w:lang w:val="es-ES"/>
        </w:rPr>
      </w:pPr>
      <w:r>
        <w:rPr>
          <w:lang w:val="es-ES"/>
        </w:rPr>
        <w:t>El modelo no se ajusta bien a los datos</w:t>
      </w:r>
    </w:p>
    <w:p w14:paraId="7D497CE5" w14:textId="42FFE600" w:rsidR="00D90303" w:rsidRDefault="00D90303" w:rsidP="00E20B18">
      <w:pPr>
        <w:pStyle w:val="Prrafodelista"/>
        <w:numPr>
          <w:ilvl w:val="1"/>
          <w:numId w:val="2"/>
        </w:numPr>
        <w:rPr>
          <w:lang w:val="es-ES"/>
        </w:rPr>
      </w:pPr>
      <w:r>
        <w:rPr>
          <w:lang w:val="es-ES"/>
        </w:rPr>
        <w:t>No e</w:t>
      </w:r>
      <w:r w:rsidRPr="00D90303">
        <w:rPr>
          <w:lang w:val="es-ES"/>
        </w:rPr>
        <w:t>xiste una relación significativ</w:t>
      </w:r>
      <w:r>
        <w:rPr>
          <w:lang w:val="es-ES"/>
        </w:rPr>
        <w:t>a</w:t>
      </w:r>
      <w:r w:rsidRPr="00D90303">
        <w:rPr>
          <w:lang w:val="es-ES"/>
        </w:rPr>
        <w:t xml:space="preserve"> entre l</w:t>
      </w:r>
      <w:r>
        <w:rPr>
          <w:lang w:val="es-ES"/>
        </w:rPr>
        <w:t xml:space="preserve">a variable X y </w:t>
      </w:r>
      <w:proofErr w:type="spellStart"/>
      <w:r>
        <w:rPr>
          <w:lang w:val="es-ES"/>
        </w:rPr>
        <w:t>Y</w:t>
      </w:r>
      <w:proofErr w:type="spellEnd"/>
      <w:r w:rsidRPr="00D90303">
        <w:rPr>
          <w:lang w:val="es-ES"/>
        </w:rPr>
        <w:t xml:space="preserve"> </w:t>
      </w:r>
    </w:p>
    <w:p w14:paraId="32AAFE64" w14:textId="44EAC30C" w:rsidR="00856D76" w:rsidRPr="00D90303" w:rsidRDefault="00D90303" w:rsidP="00E20B18">
      <w:pPr>
        <w:pStyle w:val="Prrafodelista"/>
        <w:numPr>
          <w:ilvl w:val="1"/>
          <w:numId w:val="2"/>
        </w:numPr>
        <w:rPr>
          <w:highlight w:val="yellow"/>
          <w:lang w:val="es-ES"/>
        </w:rPr>
      </w:pPr>
      <w:r w:rsidRPr="00D90303">
        <w:rPr>
          <w:highlight w:val="yellow"/>
          <w:lang w:val="es-ES"/>
        </w:rPr>
        <w:t xml:space="preserve">Existe una relación significativa entre la variable X y </w:t>
      </w:r>
      <w:proofErr w:type="spellStart"/>
      <w:r w:rsidRPr="00D90303">
        <w:rPr>
          <w:highlight w:val="yellow"/>
          <w:lang w:val="es-ES"/>
        </w:rPr>
        <w:t>Y</w:t>
      </w:r>
      <w:proofErr w:type="spellEnd"/>
    </w:p>
    <w:sectPr w:rsidR="00856D76" w:rsidRPr="00D90303" w:rsidSect="000B4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5262"/>
    <w:multiLevelType w:val="hybridMultilevel"/>
    <w:tmpl w:val="F7B21B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CD278B"/>
    <w:multiLevelType w:val="hybridMultilevel"/>
    <w:tmpl w:val="F7B21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535612">
    <w:abstractNumId w:val="1"/>
  </w:num>
  <w:num w:numId="2" w16cid:durableId="126225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40"/>
    <w:rsid w:val="000B4FB0"/>
    <w:rsid w:val="001867E1"/>
    <w:rsid w:val="00235E4B"/>
    <w:rsid w:val="005C497F"/>
    <w:rsid w:val="007428C5"/>
    <w:rsid w:val="008542CD"/>
    <w:rsid w:val="00856D76"/>
    <w:rsid w:val="00C24C40"/>
    <w:rsid w:val="00D90303"/>
    <w:rsid w:val="00DB3BDC"/>
    <w:rsid w:val="00E20B18"/>
    <w:rsid w:val="00F972E9"/>
    <w:rsid w:val="00FD7F8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3EE4"/>
  <w15:chartTrackingRefBased/>
  <w15:docId w15:val="{80F991EF-21C3-4477-8A46-7A4A4C4B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C40"/>
    <w:pPr>
      <w:ind w:left="720"/>
      <w:contextualSpacing/>
    </w:pPr>
  </w:style>
  <w:style w:type="table" w:styleId="Tablaconcuadrcula">
    <w:name w:val="Table Grid"/>
    <w:basedOn w:val="Tablanormal"/>
    <w:uiPriority w:val="39"/>
    <w:rsid w:val="00E20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602</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Tapia</dc:creator>
  <cp:keywords/>
  <dc:description/>
  <cp:lastModifiedBy>Arturo Tapia</cp:lastModifiedBy>
  <cp:revision>1</cp:revision>
  <dcterms:created xsi:type="dcterms:W3CDTF">2023-09-14T14:20:00Z</dcterms:created>
  <dcterms:modified xsi:type="dcterms:W3CDTF">2023-09-14T15:57:00Z</dcterms:modified>
</cp:coreProperties>
</file>