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 5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202122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пакете homework создать класс HW5, всю работу выполнять в этом классе. </w:t>
        <w:br w:type="textWrapping"/>
        <w:t xml:space="preserve">Не забываем, что все методы у нас пока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30"/>
          <w:szCs w:val="30"/>
          <w:rtl w:val="0"/>
        </w:rPr>
        <w:t xml:space="preserve">public static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, но </w:t>
      </w: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не все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методы </w:t>
      </w:r>
      <w:r w:rsidDel="00000000" w:rsidR="00000000" w:rsidRPr="00000000">
        <w:rPr>
          <w:i w:val="1"/>
          <w:color w:val="0000ff"/>
          <w:sz w:val="30"/>
          <w:szCs w:val="30"/>
          <w:rtl w:val="0"/>
        </w:rPr>
        <w:t xml:space="preserve">void.</w:t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Все результаты вашей работы необходимо выводить на печать с номером задания. 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ВСЕ!!!</w:t>
      </w:r>
      <w:r w:rsidDel="00000000" w:rsidR="00000000" w:rsidRPr="00000000">
        <w:rPr>
          <w:b w:val="1"/>
          <w:color w:val="202122"/>
          <w:sz w:val="30"/>
          <w:szCs w:val="30"/>
          <w:rtl w:val="0"/>
        </w:rPr>
        <w:t xml:space="preserve"> результаты должны быть протестированы, </w:t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для этого необходимо создать метод с названием verifyEquals(expectedResult, actualResult)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число от 1 до 7  и возвращает день недели. 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6286500" cy="58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286500" cy="60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алгоритм вычисления среднего значения из 5 показателей температуры тела кота.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десятичное число (например, 10.75), и возвращает строку “10 руб 75 коп”.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десятичное число и возвращает строку “10 кг 75 гр”.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2 параметра -  цену и количество товара (может быть вес товара, или количество в штуках). Алгоритм возвращает сумму покупки в виде десятичного числа.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необходимые параметры, и печатает чек.</w:t>
        <w:br w:type="textWrapping"/>
        <w:t xml:space="preserve">Например:</w:t>
        <w:br w:type="textWrapping"/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Яблоки</w:t>
        <w:tab/>
        <w:tab/>
        <w:tab/>
        <w:tab/>
        <w:br w:type="textWrapping"/>
        <w:t xml:space="preserve">Цена за 1 кг</w:t>
        <w:tab/>
        <w:tab/>
        <w:tab/>
        <w:t xml:space="preserve">50 руб 13 коп</w:t>
        <w:br w:type="textWrapping"/>
        <w:t xml:space="preserve">Количество товара</w:t>
        <w:tab/>
        <w:t xml:space="preserve">         3 кг 400 гр</w:t>
        <w:br w:type="textWrapping"/>
        <w:t xml:space="preserve">_______________________________________</w:t>
        <w:br w:type="textWrapping"/>
        <w:t xml:space="preserve">Сумма к оплате</w:t>
        <w:tab/>
        <w:tab/>
        <w:t xml:space="preserve">170 руб 44 коп</w:t>
        <w:br w:type="textWrapping"/>
        <w:br w:type="textWrapping"/>
      </w:r>
      <w:r w:rsidDel="00000000" w:rsidR="00000000" w:rsidRPr="00000000">
        <w:rPr>
          <w:color w:val="202122"/>
          <w:sz w:val="30"/>
          <w:szCs w:val="30"/>
          <w:rtl w:val="0"/>
        </w:rPr>
        <w:t xml:space="preserve">или</w:t>
        <w:br w:type="textWrapping"/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Хлеб</w:t>
        <w:tab/>
        <w:tab/>
        <w:tab/>
        <w:tab/>
        <w:br w:type="textWrapping"/>
        <w:t xml:space="preserve">Цена за 1 шт</w:t>
        <w:tab/>
        <w:tab/>
        <w:t xml:space="preserve">30 руб 50 коп</w:t>
        <w:br w:type="textWrapping"/>
        <w:t xml:space="preserve">Количество товара</w:t>
        <w:tab/>
        <w:t xml:space="preserve">5 шт</w:t>
        <w:br w:type="textWrapping"/>
        <w:t xml:space="preserve">_______________________________________</w:t>
        <w:br w:type="textWrapping"/>
        <w:t xml:space="preserve">Сумма к оплате</w:t>
        <w:tab/>
        <w:tab/>
        <w:t xml:space="preserve">152 руб 50 коп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количество часов работы в день и стоимость одного часа работы, и возвращает заработную плату в месяц.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Написать метод, который принимает на вход необходимые параметры и печатает строку ведомости выдачи зарплаты сотрудникам.</w:t>
        <w:br w:type="textWrapping"/>
        <w:t xml:space="preserve">Например: </w:t>
        <w:br w:type="textWrapping"/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Смирнова Мария Ивановна </w:t>
        <w:tab/>
        <w:tab/>
        <w:t xml:space="preserve">70000 руб 00 коп</w:t>
        <w:br w:type="textWrapping"/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Распечатать ведомость для нескольких сотрудников, например: 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Март 2022</w:t>
        <w:br w:type="textWrapping"/>
        <w:t xml:space="preserve">Смирнова Мария Ивановна </w:t>
        <w:tab/>
        <w:tab/>
        <w:t xml:space="preserve">70000 руб 00 коп</w:t>
        <w:br w:type="textWrapping"/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Серебряков Иван Петрович </w:t>
        <w:tab/>
        <w:tab/>
        <w:t xml:space="preserve">128059 руб 00 коп</w:t>
      </w:r>
    </w:p>
    <w:p w:rsidR="00000000" w:rsidDel="00000000" w:rsidP="00000000" w:rsidRDefault="00000000" w:rsidRPr="00000000" w14:paraId="00000013">
      <w:pPr>
        <w:ind w:left="72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Записать в виде метода: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316868" cy="31722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868" cy="317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Написать метод, который принимает на вход год рождения и возвращает ваше счастливое число. Счастливое число рассчитывается по формуле: сумма всех чисел, если результат больше 9, снова считается сумма всех чисел.</w:t>
        <w:br w:type="textWrapping"/>
        <w:t xml:space="preserve">Например:</w:t>
        <w:br w:type="textWrapping"/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год рождения 1999</w:t>
        <w:br w:type="textWrapping"/>
        <w:t xml:space="preserve">1 + 9 + 9 + 9 = 28</w:t>
        <w:br w:type="textWrapping"/>
        <w:t xml:space="preserve">2 + 8 = 10</w:t>
      </w:r>
    </w:p>
    <w:p w:rsidR="00000000" w:rsidDel="00000000" w:rsidP="00000000" w:rsidRDefault="00000000" w:rsidRPr="00000000" w14:paraId="00000019">
      <w:pPr>
        <w:ind w:left="720" w:right="-450" w:firstLine="0"/>
        <w:rPr>
          <w:rFonts w:ascii="Verdana" w:cs="Verdana" w:eastAsia="Verdana" w:hAnsi="Verdana"/>
          <w:color w:val="0000ff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1 + 0 = 1</w:t>
        <w:br w:type="textWrapping"/>
        <w:t xml:space="preserve">Счастливое число - 1</w:t>
      </w:r>
    </w:p>
    <w:p w:rsidR="00000000" w:rsidDel="00000000" w:rsidP="00000000" w:rsidRDefault="00000000" w:rsidRPr="00000000" w14:paraId="0000001A">
      <w:pPr>
        <w:ind w:left="720" w:right="-450" w:firstLine="0"/>
        <w:rPr>
          <w:rFonts w:ascii="Verdana" w:cs="Verdana" w:eastAsia="Verdana" w:hAnsi="Verdan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а) Дано 3 числа. Необходимо рассчитать разницу между средним значением и медианой (median) значением. </w:t>
        <w:br w:type="textWrapping"/>
        <w:t xml:space="preserve">Если разница больше 2, необходимо показать сообщение: “Среднее значение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отличается от медианы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“.</w:t>
        <w:br w:type="textWrapping"/>
        <w:t xml:space="preserve">Иначе показать сообщение: “Среднее значение = 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медиана = 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”.</w:t>
        <w:br w:type="textWrapping"/>
        <w:br w:type="textWrapping"/>
        <w:t xml:space="preserve">b) Посчитать все то же самое с помощью методов класса Math, где возможно их использовать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666666"/>
          <w:rtl w:val="0"/>
        </w:rPr>
        <w:t xml:space="preserve">*Медиана - это серединное число в отсортированном наборе чисел. </w:t>
        <w:br w:type="textWrapping"/>
        <w:t xml:space="preserve">1, 3, 9 → медиана 3</w:t>
        <w:br w:type="textWrapping"/>
        <w:t xml:space="preserve">12, 13, 101 → медиана 13</w:t>
        <w:br w:type="textWrapping"/>
        <w:t xml:space="preserve">14, 2, 12 → медиана 12</w:t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Написать метод, который использует методы класса Math, принимает на вход сумму к оплате (например, 10.75) и округляет сумму в пользу покупателя. Метод возвращает новую сумму к оплате в виде строки, например “10 руб 00 коп”. 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right="-450" w:hanging="360"/>
        <w:rPr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Посчитать с помощью методов класса Math</w:t>
        <w:br w:type="textWrapping"/>
        <w:t xml:space="preserve">a = 3</w:t>
        <w:br w:type="textWrapping"/>
        <w:t xml:space="preserve">b = 4</w:t>
      </w:r>
    </w:p>
    <w:p w:rsidR="00000000" w:rsidDel="00000000" w:rsidP="00000000" w:rsidRDefault="00000000" w:rsidRPr="00000000" w14:paraId="0000001E">
      <w:pPr>
        <w:ind w:left="72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 = 20</w:t>
        <w:br w:type="textWrapping"/>
        <w:br w:type="textWrapping"/>
      </w:r>
      <m:oMath>
        <m:f>
          <m:fPr>
            <m:ctrlPr>
              <w:rPr>
                <w:rFonts w:ascii="Verdana" w:cs="Verdana" w:eastAsia="Verdana" w:hAnsi="Verdana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Verdana" w:cs="Verdana" w:eastAsia="Verdana" w:hAnsi="Verdana"/>
                    <w:sz w:val="28"/>
                    <w:szCs w:val="28"/>
                  </w:rPr>
                </m:ctrlPr>
              </m:radPr>
              <m:e>
                <m:r>
                  <w:rPr>
                    <w:rFonts w:ascii="Verdana" w:cs="Verdana" w:eastAsia="Verdana" w:hAnsi="Verdana"/>
                    <w:sz w:val="28"/>
                    <w:szCs w:val="28"/>
                  </w:rPr>
                  <m:t xml:space="preserve">((a * b + c) * </m:t>
                </m:r>
                <m:sSup>
                  <m:sSupPr>
                    <m:ctrlPr>
                      <w:rPr>
                        <w:rFonts w:ascii="Verdana" w:cs="Verdana" w:eastAsia="Verdana" w:hAnsi="Verdana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Verdana" w:cs="Verdana" w:eastAsia="Verdana" w:hAnsi="Verdana"/>
                        <w:sz w:val="28"/>
                        <w:szCs w:val="28"/>
                      </w:rPr>
                      <m:t xml:space="preserve">a</m:t>
                    </m:r>
                  </m:e>
                  <m:sup>
                    <m:r>
                      <w:rPr>
                        <w:rFonts w:ascii="Verdana" w:cs="Verdana" w:eastAsia="Verdana" w:hAnsi="Verdana"/>
                        <w:sz w:val="28"/>
                        <w:szCs w:val="28"/>
                      </w:rPr>
                      <m:t xml:space="preserve">b</m:t>
                    </m:r>
                  </m:sup>
                </m:sSup>
                <m:r>
                  <w:rPr>
                    <w:rFonts w:ascii="Verdana" w:cs="Verdana" w:eastAsia="Verdana" w:hAnsi="Verdana"/>
                    <w:sz w:val="28"/>
                    <w:szCs w:val="28"/>
                  </w:rPr>
                  <m:t xml:space="preserve">)</m:t>
                </m:r>
              </m:e>
            </m:rad>
          </m:num>
          <m:den>
            <m:r>
              <w:rPr>
                <w:rFonts w:ascii="Verdana" w:cs="Verdana" w:eastAsia="Verdana" w:hAnsi="Verdana"/>
                <w:sz w:val="28"/>
                <w:szCs w:val="28"/>
              </w:rPr>
              <m:t>π</m:t>
            </m:r>
            <m:r>
              <w:rPr>
                <w:rFonts w:ascii="Verdana" w:cs="Verdana" w:eastAsia="Verdana" w:hAnsi="Verdana"/>
                <w:sz w:val="28"/>
                <w:szCs w:val="28"/>
              </w:rPr>
              <m:t xml:space="preserve"> </m:t>
            </m:r>
          </m:den>
        </m:f>
      </m:oMath>
      <m:oMath>
        <m:r>
          <w:rPr>
            <w:rFonts w:ascii="Verdana" w:cs="Verdana" w:eastAsia="Verdana" w:hAnsi="Verdana"/>
            <w:sz w:val="28"/>
            <w:szCs w:val="28"/>
          </w:rPr>
          <m:t xml:space="preserve">  </m:t>
        </m:r>
      </m:oMath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t xml:space="preserve">Вернуть значение с округлением в бОльшую сторону.</w:t>
      </w:r>
    </w:p>
    <w:p w:rsidR="00000000" w:rsidDel="00000000" w:rsidP="00000000" w:rsidRDefault="00000000" w:rsidRPr="00000000" w14:paraId="0000001F">
      <w:pPr>
        <w:ind w:left="0" w:right="-45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6286500" cy="220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Написать метод, который с помощью методов класса Math высчитывает любую степень сгенерированного случайного числа. Метод возвращает математически округленное целое значение и выводит на экран:</w:t>
        <w:br w:type="textWrapping"/>
        <w:t xml:space="preserve">“Число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в степени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”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999999"/>
          <w:sz w:val="20"/>
          <w:szCs w:val="20"/>
          <w:rtl w:val="0"/>
        </w:rPr>
        <w:t xml:space="preserve">Число может быть в пределах от 0 до 1 исключительно.</w:t>
        <w:br w:type="textWrapping"/>
        <w:t xml:space="preserve">Степень числа может быть от 0 до 10 включительно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Написать метод, который возвращает случайное число в пределах от 1 до 99 включительно.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right="-45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62865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