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HW 7 for Beginners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1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Создать массив catsNames, заполнить его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любыми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значениями (см картинку котов из презентации).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В массиве catsNames изменить значение элемента с индексом 4 на “Рыжик”,  а значение элемента с индексом 1 на “Черныш”.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Создать массив catsColors и заполнить его значениями.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Создать массив catsAges и заполнить его любыми значениями.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Создать массив isCatRed и заполнить его соответствующими значениями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Распечатать для массивов catsNames и catsColors: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right="-45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имя кота в коробке с номером 6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right="-45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имена котов из коробок с четными индексами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right="-45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имена котов из коробок, чьи индексы кратны 4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right="-45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цвет котов из коробок с нечетными индексами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right="-45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цвет котов из коробок, чьи индексы кратны 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Распечатать “Накорми кота!” для всех серых котов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Распечатать “Отнеси кота на прививку!”, если возраст кота меньше 2 лет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Для кота в последней коробке распечатать имя, цвет, возраст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0" w:right="-45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Распечатать имена всех котов, чей возраст больше 2 лет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Распечатать “Накорми кота!” если имя кота “Рыжик” и значение isCatRed == true</w:t>
      </w:r>
    </w:p>
    <w:p w:rsidR="00000000" w:rsidDel="00000000" w:rsidP="00000000" w:rsidRDefault="00000000" w:rsidRPr="00000000" w14:paraId="00000015">
      <w:pPr>
        <w:ind w:left="0" w:right="-45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ind w:left="0" w:right="-45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Part 2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5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Распечатать средний возраст котов из массива catsAges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возраст самого молодого кота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возраст самого старого кота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количество серых котов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имя кота, если кот находится в коробке с четным индексом и его возраст не больше 3 лет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Создать массив четных положительных чисел, значения которых не больше 10. (заполняем значения с помощью цикла for)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5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массив int, и возвращает среднее значение. Проверить работу метода тестом, если параметр - массив catsAges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Создать массив нечетных отрицательных чисел в промежутке от -1000 до -900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8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Создать массив из 10 случайных положительных целых чисел </w:t>
      </w:r>
    </w:p>
    <w:p w:rsidR="00000000" w:rsidDel="00000000" w:rsidP="00000000" w:rsidRDefault="00000000" w:rsidRPr="00000000" w14:paraId="00000021">
      <w:pPr>
        <w:spacing w:after="180" w:before="180" w:lineRule="auto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Part 3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18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Создать метод, который принимает на вход массив int,  и возвращает минимальное значение, максимальное значение и среднее значение всех чисел массива. Проверить работу метода на массиве из задания 20.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Создать массив четных чисел и массив нечетных чисел из элементов массива из задания 20.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Создать двумерный массив, который состоит из имен, возрастов, цветов котов:</w:t>
        <w:br w:type="textWrapping"/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628650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br w:type="textWrapping"/>
        <w:br w:type="textWrapping"/>
        <w:t xml:space="preserve">Распечатать все данные котов в коробках с четными индексами, используя двумерный массив.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Создать двумерный массив целых случайных чисел от 1 до 10 размерности 4*8.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80" w:before="0" w:beforeAutospacing="0" w:lineRule="auto"/>
        <w:ind w:left="540"/>
        <w:rPr>
          <w:rFonts w:ascii="Verdana" w:cs="Verdana" w:eastAsia="Verdana" w:hAnsi="Verdana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Вывести сумму всех четных чисел массива из задания 24.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40" w:hanging="54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