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hyperlink r:id="rId7">
        <w:r w:rsidDel="00000000" w:rsidR="00000000" w:rsidRPr="00000000">
          <w:rPr>
            <w:color w:val="1155cc"/>
            <w:sz w:val="38"/>
            <w:szCs w:val="38"/>
            <w:u w:val="single"/>
            <w:rtl w:val="0"/>
          </w:rPr>
          <w:t xml:space="preserve">http://ckzwaw.pl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Identyfikacja problemów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a. Braki tekstu alternatywnego na zdjęciach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60720" cy="54737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  <w:tab/>
        <w:t xml:space="preserve">b. Niski kontrast dawnej nazwy szkoły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60720" cy="67754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Opis problemów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Braki tekstu alternatywnego – w wypadku błędów ładowania zdjęć lub niskiej jakości łącza użytkownik strony nie będzie w stanie powiedzieć co te zdjęcia miały powiedzieć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Niski kontrast – jeśli użytkownik strony jest niedowidzący mały kontrast może spowodować że nie będzie on w stanie przeczytać pełnej zawartości strony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Wizualizacja problemów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681355</wp:posOffset>
            </wp:positionH>
            <wp:positionV relativeFrom="paragraph">
              <wp:posOffset>-1269</wp:posOffset>
            </wp:positionV>
            <wp:extent cx="5760720" cy="2786380"/>
            <wp:effectExtent b="0" l="0" r="0" t="0"/>
            <wp:wrapSquare wrapText="bothSides" distB="0" distT="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681355</wp:posOffset>
            </wp:positionH>
            <wp:positionV relativeFrom="paragraph">
              <wp:posOffset>-1904</wp:posOffset>
            </wp:positionV>
            <wp:extent cx="5760720" cy="1732280"/>
            <wp:effectExtent b="0" l="0" r="0" t="0"/>
            <wp:wrapNone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Rekomendacje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Zaleca się użycie wartości alt=”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przykładowy tekst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aby dodać tekst alternatywny do obrazka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Zwiększenie kontrastu może zostać osiągnięte przez zmianę koloru tekstu bądź/lub tła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>
          <w:sz w:val="38"/>
          <w:szCs w:val="38"/>
        </w:rPr>
      </w:pPr>
      <w:hyperlink r:id="rId12">
        <w:r w:rsidDel="00000000" w:rsidR="00000000" w:rsidRPr="00000000">
          <w:rPr>
            <w:color w:val="1155cc"/>
            <w:sz w:val="38"/>
            <w:szCs w:val="38"/>
            <w:u w:val="single"/>
            <w:rtl w:val="0"/>
          </w:rPr>
          <w:t xml:space="preserve">https://sci.edu.pl/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Identyfikacja problemów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Braki tekstu alternatywnego na zdjęciach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760410" cy="546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Bardzo niski kontrast linków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60410" cy="673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Wyjustowany tekst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1778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Opis problemów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Braki tekstu alternatywnego – w wypadku błędów ładowania zdjęć lub niskiej jakości łącza użytkownik strony nie będzie w stanie powiedzieć co te zdjęcia miały powiedzieć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Niski kontrast – jeśli użytkownik strony jest niedowidzący mały kontrast może</w:t>
      </w:r>
    </w:p>
    <w:p w:rsidR="00000000" w:rsidDel="00000000" w:rsidP="00000000" w:rsidRDefault="00000000" w:rsidRPr="00000000" w14:paraId="00000038">
      <w:pPr>
        <w:spacing w:after="0" w:lineRule="auto"/>
        <w:ind w:left="1068" w:firstLine="372"/>
        <w:rPr/>
      </w:pPr>
      <w:r w:rsidDel="00000000" w:rsidR="00000000" w:rsidRPr="00000000">
        <w:rPr>
          <w:rtl w:val="0"/>
        </w:rPr>
        <w:t xml:space="preserve">spowodować że nie będzie on w stanie przeczytać pełnej zawartości strony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Wyjustowanie tekstu może spowodować zmniejszenie czytelności strony.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Wizualizacja problemów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62233" cy="26707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233" cy="267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2937558</wp:posOffset>
            </wp:positionV>
            <wp:extent cx="5000308" cy="227772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308" cy="2277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lineRule="auto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lineRule="auto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5760410" cy="44958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Zaleca się użycie wartości alt=”</w:t>
      </w:r>
      <w:r w:rsidDel="00000000" w:rsidR="00000000" w:rsidRPr="00000000">
        <w:rPr>
          <w:i w:val="1"/>
          <w:rtl w:val="0"/>
        </w:rPr>
        <w:t xml:space="preserve">przykładowy tekst</w:t>
      </w:r>
      <w:r w:rsidDel="00000000" w:rsidR="00000000" w:rsidRPr="00000000">
        <w:rPr>
          <w:rtl w:val="0"/>
        </w:rPr>
        <w:t xml:space="preserve">” aby dodać tekst alternatywny do obrazka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Zwiększenie kontrastu może zostać osiągnięte przez zmianę koloru tekstu bądź/lub tła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Aby zwiększyć czytelność wyjustowanego tekstu zaleca się zwiększyć kontrast tego tekstu lub usunąć wyjustowanie</w:t>
      </w:r>
    </w:p>
    <w:p w:rsidR="00000000" w:rsidDel="00000000" w:rsidP="00000000" w:rsidRDefault="00000000" w:rsidRPr="00000000" w14:paraId="00000069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Akapitzlist">
    <w:name w:val="List Paragraph"/>
    <w:basedOn w:val="Normalny"/>
    <w:uiPriority w:val="34"/>
    <w:qFormat w:val="1"/>
    <w:rsid w:val="00E62F7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hyperlink" Target="https://sci.edu.p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ckzwaw.p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gIuvVNq1hI7qlrefGSmS0ir3Ww==">CgMxLjA4AHIhMWdQMGRnYUVRbFlySVd0OTBBeG5CenFDZ2YtSXRsUUZo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2025-01-08T13:02:00Z</dcterms:created>
  <dc:creator>araczynski@dom.sci.edu.pl</dc:creator>
</cp:coreProperties>
</file>