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85" w:rsidRPr="006B4C56" w:rsidRDefault="00060A85" w:rsidP="00E92B37">
      <w:pPr>
        <w:ind w:hanging="284"/>
        <w:rPr>
          <w:b/>
          <w:sz w:val="26"/>
          <w:szCs w:val="26"/>
        </w:rPr>
      </w:pPr>
      <w:r w:rsidRPr="006B4C56">
        <w:rPr>
          <w:b/>
          <w:sz w:val="26"/>
          <w:szCs w:val="26"/>
        </w:rPr>
        <w:t>Договор об оказании информационно-консультационных услуг</w:t>
      </w:r>
      <w:r w:rsidR="00E92B37" w:rsidRPr="006B4C56">
        <w:rPr>
          <w:b/>
          <w:sz w:val="26"/>
          <w:szCs w:val="26"/>
        </w:rPr>
        <w:t xml:space="preserve"> № </w:t>
      </w:r>
      <w:r w:rsidR="00FC03FB" w:rsidRPr="006B4C56">
        <w:rPr>
          <w:b/>
          <w:sz w:val="26"/>
          <w:szCs w:val="26"/>
        </w:rPr>
        <w:t>__</w:t>
      </w:r>
      <w:r w:rsidR="006B4C56">
        <w:rPr>
          <w:b/>
          <w:sz w:val="26"/>
          <w:szCs w:val="26"/>
        </w:rPr>
        <w:t>___</w:t>
      </w:r>
      <w:r w:rsidR="00FC03FB" w:rsidRPr="006B4C56">
        <w:rPr>
          <w:b/>
          <w:sz w:val="26"/>
          <w:szCs w:val="26"/>
        </w:rPr>
        <w:t>__</w:t>
      </w:r>
    </w:p>
    <w:p w:rsidR="001C2DB2" w:rsidRPr="00ED490B" w:rsidRDefault="001C2DB2" w:rsidP="001C2DB2">
      <w:pPr>
        <w:pStyle w:val="a3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D490B">
        <w:rPr>
          <w:rFonts w:ascii="Times New Roman" w:hAnsi="Times New Roman" w:cs="Times New Roman"/>
          <w:sz w:val="24"/>
          <w:szCs w:val="24"/>
        </w:rPr>
        <w:tab/>
      </w:r>
      <w:r w:rsidRPr="00ED490B">
        <w:rPr>
          <w:rFonts w:ascii="Times New Roman" w:hAnsi="Times New Roman" w:cs="Times New Roman"/>
          <w:sz w:val="24"/>
          <w:szCs w:val="24"/>
        </w:rPr>
        <w:tab/>
      </w:r>
      <w:r w:rsidRPr="00ED490B">
        <w:rPr>
          <w:rFonts w:ascii="Times New Roman" w:hAnsi="Times New Roman" w:cs="Times New Roman"/>
          <w:sz w:val="24"/>
          <w:szCs w:val="24"/>
        </w:rPr>
        <w:tab/>
      </w:r>
      <w:r w:rsidRPr="00ED490B">
        <w:rPr>
          <w:rFonts w:ascii="Times New Roman" w:hAnsi="Times New Roman" w:cs="Times New Roman"/>
          <w:sz w:val="24"/>
          <w:szCs w:val="24"/>
        </w:rPr>
        <w:tab/>
      </w:r>
      <w:r w:rsidRPr="00ED490B">
        <w:rPr>
          <w:rFonts w:ascii="Times New Roman" w:hAnsi="Times New Roman" w:cs="Times New Roman"/>
          <w:sz w:val="24"/>
          <w:szCs w:val="24"/>
        </w:rPr>
        <w:tab/>
      </w:r>
      <w:r w:rsidRPr="00ED490B">
        <w:rPr>
          <w:rFonts w:ascii="Times New Roman" w:hAnsi="Times New Roman" w:cs="Times New Roman"/>
          <w:sz w:val="24"/>
          <w:szCs w:val="24"/>
        </w:rPr>
        <w:tab/>
      </w:r>
      <w:r w:rsidRPr="00ED490B">
        <w:rPr>
          <w:rFonts w:ascii="Times New Roman" w:hAnsi="Times New Roman" w:cs="Times New Roman"/>
          <w:sz w:val="24"/>
          <w:szCs w:val="24"/>
        </w:rPr>
        <w:tab/>
      </w:r>
      <w:r w:rsidRPr="00ED490B">
        <w:rPr>
          <w:rFonts w:ascii="Times New Roman" w:hAnsi="Times New Roman" w:cs="Times New Roman"/>
          <w:sz w:val="24"/>
          <w:szCs w:val="24"/>
        </w:rPr>
        <w:tab/>
      </w:r>
      <w:r w:rsidRPr="00ED490B">
        <w:rPr>
          <w:rFonts w:ascii="Times New Roman" w:hAnsi="Times New Roman" w:cs="Times New Roman"/>
          <w:sz w:val="24"/>
          <w:szCs w:val="24"/>
        </w:rPr>
        <w:tab/>
      </w:r>
      <w:r w:rsidRPr="00ED490B">
        <w:rPr>
          <w:rFonts w:ascii="Times New Roman" w:hAnsi="Times New Roman" w:cs="Times New Roman"/>
          <w:sz w:val="24"/>
          <w:szCs w:val="24"/>
        </w:rPr>
        <w:tab/>
      </w:r>
    </w:p>
    <w:p w:rsidR="001C2DB2" w:rsidRPr="00A42E1D" w:rsidRDefault="00060A85" w:rsidP="00E92B37">
      <w:pPr>
        <w:pStyle w:val="a3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Краснодар</w:t>
      </w:r>
      <w:r w:rsidR="001C2DB2" w:rsidRPr="00ED490B">
        <w:rPr>
          <w:rFonts w:ascii="Times New Roman" w:hAnsi="Times New Roman" w:cs="Times New Roman"/>
          <w:sz w:val="24"/>
          <w:szCs w:val="24"/>
        </w:rPr>
        <w:tab/>
      </w:r>
      <w:r w:rsidR="001C2DB2" w:rsidRPr="00ED490B">
        <w:rPr>
          <w:rFonts w:ascii="Times New Roman" w:hAnsi="Times New Roman" w:cs="Times New Roman"/>
          <w:sz w:val="24"/>
          <w:szCs w:val="24"/>
        </w:rPr>
        <w:tab/>
      </w:r>
      <w:r w:rsidR="001C2DB2" w:rsidRPr="00ED490B">
        <w:rPr>
          <w:rFonts w:ascii="Times New Roman" w:hAnsi="Times New Roman" w:cs="Times New Roman"/>
          <w:sz w:val="24"/>
          <w:szCs w:val="24"/>
        </w:rPr>
        <w:tab/>
      </w:r>
      <w:r w:rsidR="001C2DB2" w:rsidRPr="00ED490B">
        <w:rPr>
          <w:rFonts w:ascii="Times New Roman" w:hAnsi="Times New Roman" w:cs="Times New Roman"/>
          <w:sz w:val="24"/>
          <w:szCs w:val="24"/>
        </w:rPr>
        <w:tab/>
      </w:r>
      <w:r w:rsidR="001C2DB2" w:rsidRPr="00ED490B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E92B37">
        <w:rPr>
          <w:rFonts w:ascii="Times New Roman" w:hAnsi="Times New Roman" w:cs="Times New Roman"/>
          <w:sz w:val="24"/>
          <w:szCs w:val="24"/>
        </w:rPr>
        <w:t xml:space="preserve">     </w:t>
      </w:r>
      <w:r w:rsidR="001C2DB2">
        <w:rPr>
          <w:rFonts w:ascii="Times New Roman" w:hAnsi="Times New Roman" w:cs="Times New Roman"/>
          <w:sz w:val="24"/>
          <w:szCs w:val="24"/>
        </w:rPr>
        <w:t xml:space="preserve">       </w:t>
      </w:r>
      <w:r w:rsidR="00194E18">
        <w:rPr>
          <w:rFonts w:ascii="Times New Roman" w:hAnsi="Times New Roman" w:cs="Times New Roman"/>
          <w:sz w:val="24"/>
          <w:szCs w:val="24"/>
        </w:rPr>
        <w:t xml:space="preserve">«__» </w:t>
      </w:r>
      <w:r w:rsidR="00001D5D" w:rsidRPr="00EE099D">
        <w:rPr>
          <w:rFonts w:ascii="Times New Roman" w:hAnsi="Times New Roman" w:cs="Times New Roman"/>
          <w:sz w:val="24"/>
          <w:szCs w:val="24"/>
        </w:rPr>
        <w:t>__________</w:t>
      </w:r>
      <w:r w:rsidR="00F32C65">
        <w:rPr>
          <w:rFonts w:ascii="Times New Roman" w:hAnsi="Times New Roman" w:cs="Times New Roman"/>
          <w:sz w:val="24"/>
          <w:szCs w:val="24"/>
        </w:rPr>
        <w:t xml:space="preserve"> 201</w:t>
      </w:r>
      <w:r w:rsidR="00B84D20">
        <w:rPr>
          <w:rFonts w:ascii="Times New Roman" w:hAnsi="Times New Roman" w:cs="Times New Roman"/>
          <w:sz w:val="24"/>
          <w:szCs w:val="24"/>
        </w:rPr>
        <w:t>5</w:t>
      </w:r>
      <w:r w:rsidR="00F32C65">
        <w:rPr>
          <w:rFonts w:ascii="Times New Roman" w:hAnsi="Times New Roman" w:cs="Times New Roman"/>
          <w:sz w:val="24"/>
          <w:szCs w:val="24"/>
        </w:rPr>
        <w:t xml:space="preserve"> </w:t>
      </w:r>
      <w:r w:rsidR="00AD375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1C2DB2" w:rsidRPr="00B861EB" w:rsidRDefault="001C2DB2" w:rsidP="00B861EB">
      <w:pPr>
        <w:pStyle w:val="a3"/>
        <w:spacing w:line="21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D490B" w:rsidRPr="00B861EB" w:rsidRDefault="001C2DB2" w:rsidP="00B861EB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1EB">
        <w:rPr>
          <w:rFonts w:ascii="Times New Roman" w:hAnsi="Times New Roman" w:cs="Times New Roman"/>
          <w:sz w:val="24"/>
          <w:szCs w:val="24"/>
        </w:rPr>
        <w:t xml:space="preserve"> </w:t>
      </w:r>
      <w:r w:rsidR="00091E73" w:rsidRPr="00B861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D7D39" w:rsidRPr="00B861EB">
        <w:rPr>
          <w:rFonts w:ascii="Times New Roman" w:hAnsi="Times New Roman" w:cs="Times New Roman"/>
          <w:sz w:val="24"/>
          <w:szCs w:val="24"/>
        </w:rPr>
        <w:t>ООО «КОМПАНИЯ АПИ «ГАРАНТ»</w:t>
      </w:r>
      <w:r w:rsidR="00797EA3" w:rsidRPr="00B861EB">
        <w:rPr>
          <w:rFonts w:ascii="Times New Roman" w:hAnsi="Times New Roman" w:cs="Times New Roman"/>
          <w:sz w:val="24"/>
          <w:szCs w:val="24"/>
        </w:rPr>
        <w:t xml:space="preserve">, именуемое в </w:t>
      </w:r>
      <w:r w:rsidRPr="00B861EB">
        <w:rPr>
          <w:rFonts w:ascii="Times New Roman" w:hAnsi="Times New Roman" w:cs="Times New Roman"/>
          <w:sz w:val="24"/>
          <w:szCs w:val="24"/>
        </w:rPr>
        <w:t xml:space="preserve">дальнейшем </w:t>
      </w:r>
      <w:r w:rsidR="00797EA3" w:rsidRPr="00B861EB">
        <w:rPr>
          <w:rFonts w:ascii="Times New Roman" w:hAnsi="Times New Roman" w:cs="Times New Roman"/>
          <w:sz w:val="24"/>
          <w:szCs w:val="24"/>
        </w:rPr>
        <w:t xml:space="preserve"> "Исполнитель",  в</w:t>
      </w:r>
      <w:r w:rsidR="00060A85" w:rsidRPr="00B861EB">
        <w:rPr>
          <w:rFonts w:ascii="Times New Roman" w:hAnsi="Times New Roman" w:cs="Times New Roman"/>
          <w:sz w:val="24"/>
          <w:szCs w:val="24"/>
        </w:rPr>
        <w:t xml:space="preserve"> л</w:t>
      </w:r>
      <w:r w:rsidR="00797EA3" w:rsidRPr="00B861EB">
        <w:rPr>
          <w:rFonts w:ascii="Times New Roman" w:hAnsi="Times New Roman" w:cs="Times New Roman"/>
          <w:sz w:val="24"/>
          <w:szCs w:val="24"/>
        </w:rPr>
        <w:t xml:space="preserve">ице </w:t>
      </w:r>
      <w:r w:rsidR="005D1670" w:rsidRPr="00B861EB">
        <w:rPr>
          <w:rFonts w:ascii="Times New Roman" w:hAnsi="Times New Roman" w:cs="Times New Roman"/>
          <w:sz w:val="24"/>
          <w:szCs w:val="24"/>
        </w:rPr>
        <w:t>директора</w:t>
      </w:r>
      <w:r w:rsidRPr="00B861EB">
        <w:rPr>
          <w:rFonts w:ascii="Times New Roman" w:hAnsi="Times New Roman" w:cs="Times New Roman"/>
          <w:sz w:val="24"/>
          <w:szCs w:val="24"/>
        </w:rPr>
        <w:t xml:space="preserve"> </w:t>
      </w:r>
      <w:r w:rsidR="00060A85" w:rsidRPr="00B861EB">
        <w:rPr>
          <w:rFonts w:ascii="Times New Roman" w:hAnsi="Times New Roman" w:cs="Times New Roman"/>
          <w:sz w:val="24"/>
          <w:szCs w:val="24"/>
        </w:rPr>
        <w:t>Дробышева В.В.</w:t>
      </w:r>
      <w:r w:rsidR="00797EA3" w:rsidRPr="00B861EB">
        <w:rPr>
          <w:rFonts w:ascii="Times New Roman" w:hAnsi="Times New Roman" w:cs="Times New Roman"/>
          <w:sz w:val="24"/>
          <w:szCs w:val="24"/>
        </w:rPr>
        <w:t xml:space="preserve">, </w:t>
      </w:r>
      <w:r w:rsidRPr="00B861EB">
        <w:rPr>
          <w:rFonts w:ascii="Times New Roman" w:hAnsi="Times New Roman" w:cs="Times New Roman"/>
          <w:sz w:val="24"/>
          <w:szCs w:val="24"/>
        </w:rPr>
        <w:t>действующего</w:t>
      </w:r>
      <w:r w:rsidR="00797EA3" w:rsidRPr="00B861EB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r w:rsidR="00B717B7" w:rsidRPr="00B861EB">
        <w:rPr>
          <w:rFonts w:ascii="Times New Roman" w:hAnsi="Times New Roman" w:cs="Times New Roman"/>
          <w:sz w:val="24"/>
          <w:szCs w:val="24"/>
        </w:rPr>
        <w:t>устава</w:t>
      </w:r>
      <w:r w:rsidR="00797EA3" w:rsidRPr="00B861EB">
        <w:rPr>
          <w:rFonts w:ascii="Times New Roman" w:hAnsi="Times New Roman" w:cs="Times New Roman"/>
          <w:sz w:val="24"/>
          <w:szCs w:val="24"/>
        </w:rPr>
        <w:t xml:space="preserve">,  с  одной стороны, </w:t>
      </w:r>
      <w:r w:rsidRPr="00B861EB">
        <w:rPr>
          <w:rFonts w:ascii="Times New Roman" w:hAnsi="Times New Roman" w:cs="Times New Roman"/>
          <w:sz w:val="24"/>
          <w:szCs w:val="24"/>
        </w:rPr>
        <w:t>и</w:t>
      </w:r>
      <w:r w:rsidR="008D5F20" w:rsidRPr="00B861EB">
        <w:rPr>
          <w:sz w:val="24"/>
          <w:szCs w:val="24"/>
        </w:rPr>
        <w:t xml:space="preserve"> </w:t>
      </w:r>
      <w:r w:rsidR="008D5F20" w:rsidRPr="00CD13B2">
        <w:rPr>
          <w:rFonts w:ascii="Times New Roman" w:hAnsi="Times New Roman" w:cs="Times New Roman"/>
          <w:sz w:val="24"/>
          <w:szCs w:val="24"/>
        </w:rPr>
        <w:t>муниципальное бюджетное учреждение «Физкультурно-спортивный теннисный клуб» муниципального образования город Краснодар (МБУ «ФСТК»)</w:t>
      </w:r>
      <w:r w:rsidR="00797EA3" w:rsidRPr="00CD13B2">
        <w:rPr>
          <w:rFonts w:ascii="Times New Roman" w:hAnsi="Times New Roman" w:cs="Times New Roman"/>
          <w:sz w:val="24"/>
          <w:szCs w:val="24"/>
        </w:rPr>
        <w:t>, именуемое</w:t>
      </w:r>
      <w:r w:rsidR="00797EA3" w:rsidRPr="00B861EB">
        <w:rPr>
          <w:rFonts w:ascii="Times New Roman" w:hAnsi="Times New Roman" w:cs="Times New Roman"/>
          <w:sz w:val="24"/>
          <w:szCs w:val="24"/>
        </w:rPr>
        <w:t xml:space="preserve">  в</w:t>
      </w:r>
      <w:r w:rsidR="002C53CA" w:rsidRPr="00B861EB">
        <w:rPr>
          <w:rFonts w:ascii="Times New Roman" w:hAnsi="Times New Roman" w:cs="Times New Roman"/>
          <w:sz w:val="24"/>
          <w:szCs w:val="24"/>
        </w:rPr>
        <w:t xml:space="preserve"> </w:t>
      </w:r>
      <w:r w:rsidRPr="00B861EB">
        <w:rPr>
          <w:rFonts w:ascii="Times New Roman" w:hAnsi="Times New Roman" w:cs="Times New Roman"/>
          <w:sz w:val="24"/>
          <w:szCs w:val="24"/>
        </w:rPr>
        <w:t>дальн</w:t>
      </w:r>
      <w:r w:rsidR="00797EA3" w:rsidRPr="00B861EB">
        <w:rPr>
          <w:rFonts w:ascii="Times New Roman" w:hAnsi="Times New Roman" w:cs="Times New Roman"/>
          <w:sz w:val="24"/>
          <w:szCs w:val="24"/>
        </w:rPr>
        <w:t xml:space="preserve">ейшем "Заказчик", </w:t>
      </w:r>
      <w:r w:rsidR="00996948" w:rsidRPr="00B861EB">
        <w:rPr>
          <w:rFonts w:ascii="Times New Roman" w:hAnsi="Times New Roman" w:cs="Times New Roman"/>
          <w:sz w:val="24"/>
          <w:szCs w:val="24"/>
        </w:rPr>
        <w:t>в лице</w:t>
      </w:r>
      <w:r w:rsidR="008D5F20" w:rsidRPr="00B861EB">
        <w:rPr>
          <w:rFonts w:ascii="Times New Roman" w:hAnsi="Times New Roman" w:cs="Times New Roman"/>
          <w:sz w:val="24"/>
          <w:szCs w:val="24"/>
        </w:rPr>
        <w:t xml:space="preserve"> директора Горожанкина И.В.</w:t>
      </w:r>
      <w:r w:rsidRPr="00B861EB">
        <w:rPr>
          <w:rFonts w:ascii="Times New Roman" w:hAnsi="Times New Roman" w:cs="Times New Roman"/>
          <w:sz w:val="24"/>
          <w:szCs w:val="24"/>
        </w:rPr>
        <w:t xml:space="preserve">, </w:t>
      </w:r>
      <w:r w:rsidR="00797EA3" w:rsidRPr="00B861EB">
        <w:rPr>
          <w:rFonts w:ascii="Times New Roman" w:hAnsi="Times New Roman" w:cs="Times New Roman"/>
          <w:sz w:val="24"/>
          <w:szCs w:val="24"/>
        </w:rPr>
        <w:t xml:space="preserve">действующего на </w:t>
      </w:r>
      <w:r w:rsidRPr="00B861EB">
        <w:rPr>
          <w:rFonts w:ascii="Times New Roman" w:hAnsi="Times New Roman" w:cs="Times New Roman"/>
          <w:sz w:val="24"/>
          <w:szCs w:val="24"/>
        </w:rPr>
        <w:t>основании</w:t>
      </w:r>
      <w:r w:rsidR="008D5F20" w:rsidRPr="00B861EB">
        <w:rPr>
          <w:rFonts w:ascii="Times New Roman" w:hAnsi="Times New Roman" w:cs="Times New Roman"/>
          <w:sz w:val="24"/>
          <w:szCs w:val="24"/>
        </w:rPr>
        <w:t xml:space="preserve"> Устава</w:t>
      </w:r>
      <w:r w:rsidR="00801C1F" w:rsidRPr="00B861EB">
        <w:rPr>
          <w:rFonts w:ascii="Times New Roman" w:hAnsi="Times New Roman" w:cs="Times New Roman"/>
          <w:sz w:val="24"/>
          <w:szCs w:val="24"/>
        </w:rPr>
        <w:t>,</w:t>
      </w:r>
      <w:r w:rsidR="00D22A36" w:rsidRPr="00B861EB">
        <w:rPr>
          <w:rFonts w:ascii="Times New Roman" w:hAnsi="Times New Roman" w:cs="Times New Roman"/>
          <w:sz w:val="24"/>
          <w:szCs w:val="24"/>
        </w:rPr>
        <w:t xml:space="preserve"> с   другой стороны,</w:t>
      </w:r>
      <w:r w:rsidR="00FC03FB" w:rsidRPr="00B861EB">
        <w:rPr>
          <w:rFonts w:ascii="Times New Roman" w:hAnsi="Times New Roman" w:cs="Times New Roman"/>
          <w:sz w:val="24"/>
          <w:szCs w:val="24"/>
        </w:rPr>
        <w:t xml:space="preserve"> </w:t>
      </w:r>
      <w:r w:rsidR="0035505E" w:rsidRPr="00B861EB">
        <w:rPr>
          <w:rFonts w:ascii="Times New Roman" w:hAnsi="Times New Roman" w:cs="Times New Roman"/>
          <w:sz w:val="24"/>
          <w:szCs w:val="24"/>
        </w:rPr>
        <w:t>в соответствии с п.4</w:t>
      </w:r>
      <w:r w:rsidR="008D5F20" w:rsidRPr="00B861EB">
        <w:rPr>
          <w:rFonts w:ascii="Times New Roman" w:hAnsi="Times New Roman" w:cs="Times New Roman"/>
          <w:sz w:val="24"/>
          <w:szCs w:val="24"/>
        </w:rPr>
        <w:t xml:space="preserve"> ч. 1</w:t>
      </w:r>
      <w:r w:rsidR="0035505E" w:rsidRPr="00B861EB">
        <w:rPr>
          <w:rFonts w:ascii="Times New Roman" w:hAnsi="Times New Roman" w:cs="Times New Roman"/>
          <w:sz w:val="24"/>
          <w:szCs w:val="24"/>
        </w:rPr>
        <w:t xml:space="preserve"> ст.93</w:t>
      </w:r>
      <w:proofErr w:type="gramEnd"/>
      <w:r w:rsidR="0035505E" w:rsidRPr="00B861EB">
        <w:rPr>
          <w:rFonts w:ascii="Times New Roman" w:hAnsi="Times New Roman" w:cs="Times New Roman"/>
          <w:sz w:val="24"/>
          <w:szCs w:val="24"/>
        </w:rPr>
        <w:t xml:space="preserve"> Федерального закона </w:t>
      </w:r>
      <w:r w:rsidR="00091E73" w:rsidRPr="00B861EB">
        <w:rPr>
          <w:rFonts w:ascii="Times New Roman" w:hAnsi="Times New Roman" w:cs="Times New Roman"/>
          <w:sz w:val="24"/>
          <w:szCs w:val="24"/>
        </w:rPr>
        <w:t xml:space="preserve"> </w:t>
      </w:r>
      <w:r w:rsidR="0035505E" w:rsidRPr="00B861EB">
        <w:rPr>
          <w:rFonts w:ascii="Times New Roman" w:hAnsi="Times New Roman" w:cs="Times New Roman"/>
          <w:sz w:val="24"/>
          <w:szCs w:val="24"/>
        </w:rPr>
        <w:t>№ 44-ФЗ от 5 апреля 2013 года «О контрактной системе в сфере закупок товаров, работ, услуг для обеспечения государственных и муниципальных нужд", заключили настоящий Договор о нижеследующем:</w:t>
      </w:r>
    </w:p>
    <w:p w:rsidR="00E4402C" w:rsidRPr="00B861EB" w:rsidRDefault="00E4402C" w:rsidP="00B861EB">
      <w:pPr>
        <w:pStyle w:val="a3"/>
        <w:spacing w:line="216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3F8" w:rsidRPr="00B861EB" w:rsidRDefault="00B717B7" w:rsidP="00B861EB">
      <w:pPr>
        <w:pStyle w:val="a3"/>
        <w:numPr>
          <w:ilvl w:val="0"/>
          <w:numId w:val="1"/>
        </w:num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1EB">
        <w:rPr>
          <w:rFonts w:ascii="Times New Roman" w:hAnsi="Times New Roman" w:cs="Times New Roman"/>
          <w:b/>
          <w:sz w:val="24"/>
          <w:szCs w:val="24"/>
        </w:rPr>
        <w:t>Предмет Д</w:t>
      </w:r>
      <w:r w:rsidR="002533F8" w:rsidRPr="00B861EB">
        <w:rPr>
          <w:rFonts w:ascii="Times New Roman" w:hAnsi="Times New Roman" w:cs="Times New Roman"/>
          <w:b/>
          <w:sz w:val="24"/>
          <w:szCs w:val="24"/>
        </w:rPr>
        <w:t>оговора</w:t>
      </w:r>
    </w:p>
    <w:p w:rsidR="0047147D" w:rsidRPr="00B861EB" w:rsidRDefault="0047147D" w:rsidP="00B861EB">
      <w:pPr>
        <w:pStyle w:val="a3"/>
        <w:spacing w:line="21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61EB">
        <w:rPr>
          <w:rFonts w:ascii="Times New Roman" w:hAnsi="Times New Roman" w:cs="Times New Roman"/>
          <w:sz w:val="24"/>
          <w:szCs w:val="24"/>
        </w:rPr>
        <w:t xml:space="preserve">1.1. Заказчик  поручает,  а  Исполнитель   принимает   на   себя   обязательства  по  оказанию информационно-консультационных услуг в форме </w:t>
      </w:r>
      <w:r w:rsidR="004E3C55" w:rsidRPr="00CD13B2">
        <w:rPr>
          <w:rFonts w:ascii="Times New Roman" w:hAnsi="Times New Roman" w:cs="Times New Roman"/>
          <w:sz w:val="24"/>
          <w:szCs w:val="24"/>
        </w:rPr>
        <w:t xml:space="preserve">всероссийского онлайн </w:t>
      </w:r>
      <w:r w:rsidRPr="00CD13B2">
        <w:rPr>
          <w:rFonts w:ascii="Times New Roman" w:hAnsi="Times New Roman" w:cs="Times New Roman"/>
          <w:sz w:val="24"/>
          <w:szCs w:val="24"/>
        </w:rPr>
        <w:t>семинара</w:t>
      </w:r>
      <w:r w:rsidR="008D5F20" w:rsidRPr="00CD13B2">
        <w:rPr>
          <w:rFonts w:ascii="Times New Roman" w:hAnsi="Times New Roman" w:cs="Times New Roman"/>
          <w:sz w:val="24"/>
          <w:szCs w:val="24"/>
        </w:rPr>
        <w:t xml:space="preserve"> </w:t>
      </w:r>
      <w:r w:rsidR="004E3C55" w:rsidRPr="00CD13B2">
        <w:rPr>
          <w:rFonts w:ascii="Times New Roman" w:hAnsi="Times New Roman" w:cs="Times New Roman"/>
          <w:sz w:val="24"/>
          <w:szCs w:val="24"/>
        </w:rPr>
        <w:t>«</w:t>
      </w:r>
      <w:r w:rsidR="00A255BA">
        <w:rPr>
          <w:rFonts w:ascii="Times New Roman" w:hAnsi="Times New Roman" w:cs="Times New Roman"/>
          <w:sz w:val="24"/>
          <w:szCs w:val="24"/>
        </w:rPr>
        <w:t>Трудовой договор как правовая основа взаимоотношений с работником. Особенности регулирования трудовых отношений</w:t>
      </w:r>
      <w:r w:rsidR="004E3C55" w:rsidRPr="00CD13B2">
        <w:rPr>
          <w:rFonts w:ascii="Times New Roman" w:hAnsi="Times New Roman" w:cs="Times New Roman"/>
          <w:sz w:val="24"/>
          <w:szCs w:val="24"/>
        </w:rPr>
        <w:t xml:space="preserve">» </w:t>
      </w:r>
      <w:r w:rsidRPr="00CD13B2">
        <w:rPr>
          <w:rFonts w:ascii="Times New Roman" w:hAnsi="Times New Roman" w:cs="Times New Roman"/>
          <w:sz w:val="24"/>
          <w:szCs w:val="24"/>
        </w:rPr>
        <w:t>«</w:t>
      </w:r>
      <w:r w:rsidR="00A255BA">
        <w:rPr>
          <w:rFonts w:ascii="Times New Roman" w:hAnsi="Times New Roman" w:cs="Times New Roman"/>
          <w:sz w:val="24"/>
          <w:szCs w:val="24"/>
        </w:rPr>
        <w:t>21</w:t>
      </w:r>
      <w:r w:rsidRPr="00CD13B2">
        <w:rPr>
          <w:rFonts w:ascii="Times New Roman" w:hAnsi="Times New Roman" w:cs="Times New Roman"/>
          <w:sz w:val="24"/>
          <w:szCs w:val="24"/>
        </w:rPr>
        <w:t>»</w:t>
      </w:r>
      <w:r w:rsidR="004E3C55" w:rsidRPr="00CD13B2">
        <w:rPr>
          <w:rFonts w:ascii="Times New Roman" w:hAnsi="Times New Roman" w:cs="Times New Roman"/>
          <w:sz w:val="24"/>
          <w:szCs w:val="24"/>
        </w:rPr>
        <w:t xml:space="preserve"> </w:t>
      </w:r>
      <w:r w:rsidR="00A255BA">
        <w:rPr>
          <w:rFonts w:ascii="Times New Roman" w:hAnsi="Times New Roman" w:cs="Times New Roman"/>
          <w:sz w:val="24"/>
          <w:szCs w:val="24"/>
        </w:rPr>
        <w:t>мая</w:t>
      </w:r>
      <w:r w:rsidR="004E3C55" w:rsidRPr="00CD13B2">
        <w:rPr>
          <w:rFonts w:ascii="Times New Roman" w:hAnsi="Times New Roman" w:cs="Times New Roman"/>
          <w:sz w:val="24"/>
          <w:szCs w:val="24"/>
        </w:rPr>
        <w:t xml:space="preserve"> </w:t>
      </w:r>
      <w:r w:rsidRPr="00CD13B2">
        <w:rPr>
          <w:rFonts w:ascii="Times New Roman" w:hAnsi="Times New Roman" w:cs="Times New Roman"/>
          <w:sz w:val="24"/>
          <w:szCs w:val="24"/>
        </w:rPr>
        <w:t>201</w:t>
      </w:r>
      <w:r w:rsidR="00B84D20" w:rsidRPr="00CD13B2">
        <w:rPr>
          <w:rFonts w:ascii="Times New Roman" w:hAnsi="Times New Roman" w:cs="Times New Roman"/>
          <w:sz w:val="24"/>
          <w:szCs w:val="24"/>
        </w:rPr>
        <w:t>5</w:t>
      </w:r>
      <w:r w:rsidRPr="00CD13B2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47147D" w:rsidRPr="00B861EB" w:rsidRDefault="0047147D" w:rsidP="00B861EB">
      <w:pPr>
        <w:pStyle w:val="a3"/>
        <w:spacing w:line="21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61EB">
        <w:rPr>
          <w:rFonts w:ascii="Times New Roman" w:hAnsi="Times New Roman" w:cs="Times New Roman"/>
          <w:sz w:val="24"/>
          <w:szCs w:val="24"/>
        </w:rPr>
        <w:t xml:space="preserve">1.2. Место оказания услуг:  г. Краснодар, ул. </w:t>
      </w:r>
      <w:proofErr w:type="gramStart"/>
      <w:r w:rsidRPr="00B861EB">
        <w:rPr>
          <w:rFonts w:ascii="Times New Roman" w:hAnsi="Times New Roman" w:cs="Times New Roman"/>
          <w:sz w:val="24"/>
          <w:szCs w:val="24"/>
        </w:rPr>
        <w:t>Промышленная</w:t>
      </w:r>
      <w:proofErr w:type="gramEnd"/>
      <w:r w:rsidRPr="00B861EB">
        <w:rPr>
          <w:rFonts w:ascii="Times New Roman" w:hAnsi="Times New Roman" w:cs="Times New Roman"/>
          <w:sz w:val="24"/>
          <w:szCs w:val="24"/>
        </w:rPr>
        <w:t>, д. 74, конференц-зал.</w:t>
      </w:r>
    </w:p>
    <w:p w:rsidR="0047147D" w:rsidRPr="00B861EB" w:rsidRDefault="0047147D" w:rsidP="00B861EB">
      <w:pPr>
        <w:pStyle w:val="a3"/>
        <w:spacing w:line="21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61EB">
        <w:rPr>
          <w:rFonts w:ascii="Times New Roman" w:hAnsi="Times New Roman" w:cs="Times New Roman"/>
          <w:sz w:val="24"/>
          <w:szCs w:val="24"/>
        </w:rPr>
        <w:t xml:space="preserve">1.3. Заказчик направляет на семинар </w:t>
      </w:r>
      <w:r w:rsidR="00B02456">
        <w:rPr>
          <w:rFonts w:ascii="Times New Roman" w:hAnsi="Times New Roman" w:cs="Times New Roman"/>
          <w:sz w:val="24"/>
          <w:szCs w:val="24"/>
        </w:rPr>
        <w:t>1</w:t>
      </w:r>
      <w:r w:rsidRPr="00B861EB">
        <w:rPr>
          <w:rFonts w:ascii="Times New Roman" w:hAnsi="Times New Roman" w:cs="Times New Roman"/>
          <w:sz w:val="24"/>
          <w:szCs w:val="24"/>
        </w:rPr>
        <w:t xml:space="preserve"> (</w:t>
      </w:r>
      <w:r w:rsidR="00B02456">
        <w:rPr>
          <w:rFonts w:ascii="Times New Roman" w:hAnsi="Times New Roman" w:cs="Times New Roman"/>
          <w:sz w:val="24"/>
          <w:szCs w:val="24"/>
        </w:rPr>
        <w:t>одного</w:t>
      </w:r>
      <w:r w:rsidRPr="00B861EB">
        <w:rPr>
          <w:rFonts w:ascii="Times New Roman" w:hAnsi="Times New Roman" w:cs="Times New Roman"/>
          <w:sz w:val="24"/>
          <w:szCs w:val="24"/>
        </w:rPr>
        <w:t>) слушател</w:t>
      </w:r>
      <w:r w:rsidR="00B02456">
        <w:rPr>
          <w:rFonts w:ascii="Times New Roman" w:hAnsi="Times New Roman" w:cs="Times New Roman"/>
          <w:sz w:val="24"/>
          <w:szCs w:val="24"/>
        </w:rPr>
        <w:t>я</w:t>
      </w:r>
      <w:r w:rsidR="00775ED9">
        <w:rPr>
          <w:rFonts w:ascii="Times New Roman" w:hAnsi="Times New Roman" w:cs="Times New Roman"/>
          <w:sz w:val="24"/>
          <w:szCs w:val="24"/>
        </w:rPr>
        <w:t xml:space="preserve"> </w:t>
      </w:r>
      <w:r w:rsidR="00A255BA">
        <w:rPr>
          <w:rFonts w:ascii="Times New Roman" w:hAnsi="Times New Roman" w:cs="Times New Roman"/>
          <w:sz w:val="24"/>
          <w:szCs w:val="24"/>
        </w:rPr>
        <w:t>–</w:t>
      </w:r>
      <w:r w:rsidR="00775ED9">
        <w:rPr>
          <w:rFonts w:ascii="Times New Roman" w:hAnsi="Times New Roman" w:cs="Times New Roman"/>
          <w:sz w:val="24"/>
          <w:szCs w:val="24"/>
        </w:rPr>
        <w:t xml:space="preserve"> </w:t>
      </w:r>
      <w:r w:rsidR="00A255BA">
        <w:rPr>
          <w:rFonts w:ascii="Times New Roman" w:hAnsi="Times New Roman" w:cs="Times New Roman"/>
          <w:sz w:val="24"/>
          <w:szCs w:val="24"/>
        </w:rPr>
        <w:t>Горожанкину Наталью Александровну</w:t>
      </w:r>
      <w:r w:rsidRPr="00B861EB">
        <w:rPr>
          <w:rFonts w:ascii="Times New Roman" w:hAnsi="Times New Roman" w:cs="Times New Roman"/>
          <w:sz w:val="24"/>
          <w:szCs w:val="24"/>
        </w:rPr>
        <w:t>.</w:t>
      </w:r>
    </w:p>
    <w:p w:rsidR="00E4402C" w:rsidRPr="00B861EB" w:rsidRDefault="00E4402C" w:rsidP="00B861EB">
      <w:pPr>
        <w:pStyle w:val="a3"/>
        <w:spacing w:line="216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147D" w:rsidRPr="00B861EB" w:rsidRDefault="0047147D" w:rsidP="00B861EB">
      <w:pPr>
        <w:pStyle w:val="a3"/>
        <w:numPr>
          <w:ilvl w:val="0"/>
          <w:numId w:val="1"/>
        </w:num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1EB">
        <w:rPr>
          <w:rFonts w:ascii="Times New Roman" w:hAnsi="Times New Roman" w:cs="Times New Roman"/>
          <w:b/>
          <w:sz w:val="24"/>
          <w:szCs w:val="24"/>
        </w:rPr>
        <w:t>Обязательства сторон</w:t>
      </w:r>
    </w:p>
    <w:p w:rsidR="0047147D" w:rsidRPr="00B861EB" w:rsidRDefault="0047147D" w:rsidP="00B861EB">
      <w:pPr>
        <w:pStyle w:val="a3"/>
        <w:spacing w:line="21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61EB">
        <w:rPr>
          <w:rFonts w:ascii="Times New Roman" w:hAnsi="Times New Roman" w:cs="Times New Roman"/>
          <w:sz w:val="24"/>
          <w:szCs w:val="24"/>
        </w:rPr>
        <w:t>2.1. Исполнитель  обязуется предоставлять Заказчику информационно-консультационные услуги в форме семинаров согласно п.1.1. настоящего Договора. Исполнитель для оказания услуг  вправе привлекать третьих лиц.</w:t>
      </w:r>
    </w:p>
    <w:p w:rsidR="0047147D" w:rsidRPr="00B861EB" w:rsidRDefault="0047147D" w:rsidP="00B861EB">
      <w:pPr>
        <w:pStyle w:val="a3"/>
        <w:spacing w:line="21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61EB">
        <w:rPr>
          <w:rFonts w:ascii="Times New Roman" w:hAnsi="Times New Roman" w:cs="Times New Roman"/>
          <w:sz w:val="24"/>
          <w:szCs w:val="24"/>
        </w:rPr>
        <w:t xml:space="preserve">2.2.  Информация и консультации   предоставляются   Исполнителем   Заказчику   в   виде    докладов  на   тему   семинара посредством спутниковой трансляции. </w:t>
      </w:r>
      <w:r w:rsidRPr="00B861EB">
        <w:rPr>
          <w:rFonts w:ascii="Times New Roman" w:hAnsi="Times New Roman" w:cs="Times New Roman"/>
          <w:sz w:val="24"/>
          <w:szCs w:val="24"/>
        </w:rPr>
        <w:tab/>
      </w:r>
    </w:p>
    <w:p w:rsidR="0047147D" w:rsidRPr="00B861EB" w:rsidRDefault="0047147D" w:rsidP="00B861EB">
      <w:pPr>
        <w:pStyle w:val="a3"/>
        <w:spacing w:line="21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61EB">
        <w:rPr>
          <w:rFonts w:ascii="Times New Roman" w:hAnsi="Times New Roman" w:cs="Times New Roman"/>
          <w:sz w:val="24"/>
          <w:szCs w:val="24"/>
        </w:rPr>
        <w:t xml:space="preserve">2.3. </w:t>
      </w:r>
      <w:r w:rsidR="00F41B9E">
        <w:rPr>
          <w:rFonts w:ascii="Times New Roman" w:hAnsi="Times New Roman" w:cs="Times New Roman"/>
          <w:sz w:val="24"/>
          <w:szCs w:val="24"/>
        </w:rPr>
        <w:t xml:space="preserve">  </w:t>
      </w:r>
      <w:r w:rsidRPr="00B861EB">
        <w:rPr>
          <w:rFonts w:ascii="Times New Roman" w:hAnsi="Times New Roman" w:cs="Times New Roman"/>
          <w:sz w:val="24"/>
          <w:szCs w:val="24"/>
        </w:rPr>
        <w:t xml:space="preserve">Исполнитель обеспечивает помещение для  проведения семинара. </w:t>
      </w:r>
    </w:p>
    <w:p w:rsidR="0047147D" w:rsidRPr="00B861EB" w:rsidRDefault="0047147D" w:rsidP="00B861EB">
      <w:pPr>
        <w:pStyle w:val="a3"/>
        <w:spacing w:line="21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61EB">
        <w:rPr>
          <w:rFonts w:ascii="Times New Roman" w:hAnsi="Times New Roman" w:cs="Times New Roman"/>
          <w:sz w:val="24"/>
          <w:szCs w:val="24"/>
        </w:rPr>
        <w:t xml:space="preserve">2.4. Исполнитель обязуется зарегистрировать слушателей Заказчика на семинар, </w:t>
      </w:r>
      <w:r w:rsidRPr="00CD13B2">
        <w:rPr>
          <w:rFonts w:ascii="Times New Roman" w:hAnsi="Times New Roman" w:cs="Times New Roman"/>
          <w:sz w:val="24"/>
          <w:szCs w:val="24"/>
        </w:rPr>
        <w:t>оформив заявку.</w:t>
      </w:r>
    </w:p>
    <w:p w:rsidR="0047147D" w:rsidRPr="00B861EB" w:rsidRDefault="0047147D" w:rsidP="00B861EB">
      <w:pPr>
        <w:pStyle w:val="a3"/>
        <w:spacing w:line="21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61EB">
        <w:rPr>
          <w:rFonts w:ascii="Times New Roman" w:hAnsi="Times New Roman" w:cs="Times New Roman"/>
          <w:sz w:val="24"/>
          <w:szCs w:val="24"/>
        </w:rPr>
        <w:t xml:space="preserve">2.5. Заказчик заблаговременно, но не менее чем за три  рабочих дня  информирует слушателей о теме семинара, месте его проведения и обеспечивает своевременную явку слушателей на семинар.  </w:t>
      </w:r>
      <w:r w:rsidRPr="00B861EB">
        <w:rPr>
          <w:rFonts w:ascii="Times New Roman" w:hAnsi="Times New Roman" w:cs="Times New Roman"/>
          <w:sz w:val="24"/>
          <w:szCs w:val="24"/>
        </w:rPr>
        <w:tab/>
      </w:r>
    </w:p>
    <w:p w:rsidR="0047147D" w:rsidRPr="00B861EB" w:rsidRDefault="0047147D" w:rsidP="00B861EB">
      <w:pPr>
        <w:pStyle w:val="a3"/>
        <w:spacing w:line="21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61EB">
        <w:rPr>
          <w:rFonts w:ascii="Times New Roman" w:hAnsi="Times New Roman" w:cs="Times New Roman"/>
          <w:sz w:val="24"/>
          <w:szCs w:val="24"/>
        </w:rPr>
        <w:t>2.6. Заказчик  оплачивает услуги Исполнителя на условиях,  в размере  и  в сроки, предусмотренные  разделом  3 Договора.</w:t>
      </w:r>
    </w:p>
    <w:p w:rsidR="00492A33" w:rsidRPr="00B861EB" w:rsidRDefault="00492A33" w:rsidP="00B861EB">
      <w:pPr>
        <w:pStyle w:val="a3"/>
        <w:spacing w:line="216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147D" w:rsidRPr="00B861EB" w:rsidRDefault="0047147D" w:rsidP="00B861EB">
      <w:pPr>
        <w:pStyle w:val="a3"/>
        <w:numPr>
          <w:ilvl w:val="0"/>
          <w:numId w:val="1"/>
        </w:numPr>
        <w:spacing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1EB">
        <w:rPr>
          <w:rFonts w:ascii="Times New Roman" w:hAnsi="Times New Roman" w:cs="Times New Roman"/>
          <w:b/>
          <w:sz w:val="24"/>
          <w:szCs w:val="24"/>
        </w:rPr>
        <w:t>Стоимость услуг и порядок расчетов</w:t>
      </w:r>
    </w:p>
    <w:p w:rsidR="0047147D" w:rsidRPr="00B861EB" w:rsidRDefault="0047147D" w:rsidP="00B861EB">
      <w:pPr>
        <w:pStyle w:val="a3"/>
        <w:spacing w:line="21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61EB">
        <w:rPr>
          <w:rFonts w:ascii="Times New Roman" w:hAnsi="Times New Roman" w:cs="Times New Roman"/>
          <w:sz w:val="24"/>
          <w:szCs w:val="24"/>
        </w:rPr>
        <w:t>3.1. Стоимость проведения семинара рассчитывается исходя из стоимости посещения семинара одним слушателем, умноженной на количество слушателей.</w:t>
      </w:r>
    </w:p>
    <w:p w:rsidR="0047147D" w:rsidRPr="00B861EB" w:rsidRDefault="0047147D" w:rsidP="00B861EB">
      <w:pPr>
        <w:spacing w:line="216" w:lineRule="auto"/>
        <w:jc w:val="both"/>
      </w:pPr>
      <w:r w:rsidRPr="00B861EB">
        <w:t xml:space="preserve">         </w:t>
      </w:r>
      <w:r w:rsidRPr="00CD13B2">
        <w:t xml:space="preserve">3.2. Общая сумма Договора составляет </w:t>
      </w:r>
      <w:r w:rsidR="00CD13B2" w:rsidRPr="00CD13B2">
        <w:t>1500</w:t>
      </w:r>
      <w:r w:rsidRPr="00CD13B2">
        <w:t xml:space="preserve"> рублей (</w:t>
      </w:r>
      <w:r w:rsidR="00CD13B2" w:rsidRPr="00CD13B2">
        <w:t xml:space="preserve">одна тысяча пятьсот </w:t>
      </w:r>
      <w:r w:rsidRPr="00CD13B2">
        <w:t xml:space="preserve">рублей) </w:t>
      </w:r>
      <w:r w:rsidR="00CD13B2" w:rsidRPr="00CD13B2">
        <w:t>00</w:t>
      </w:r>
      <w:r w:rsidRPr="00CD13B2">
        <w:t xml:space="preserve"> коп</w:t>
      </w:r>
      <w:proofErr w:type="gramStart"/>
      <w:r w:rsidRPr="00CD13B2">
        <w:t xml:space="preserve">., </w:t>
      </w:r>
      <w:proofErr w:type="gramEnd"/>
      <w:r w:rsidRPr="00CD13B2">
        <w:t>в</w:t>
      </w:r>
      <w:r w:rsidR="00E077A8" w:rsidRPr="00CD13B2">
        <w:t xml:space="preserve"> том числе </w:t>
      </w:r>
      <w:r w:rsidRPr="00CD13B2">
        <w:t xml:space="preserve"> НДС</w:t>
      </w:r>
      <w:r w:rsidR="00E077A8" w:rsidRPr="00CD13B2">
        <w:t xml:space="preserve"> - </w:t>
      </w:r>
      <w:r w:rsidR="00CD13B2" w:rsidRPr="00CD13B2">
        <w:t>228</w:t>
      </w:r>
      <w:r w:rsidR="00E077A8" w:rsidRPr="00CD13B2">
        <w:t xml:space="preserve"> рублей (</w:t>
      </w:r>
      <w:r w:rsidR="00CD13B2" w:rsidRPr="00CD13B2">
        <w:t>двести двадцать восемь</w:t>
      </w:r>
      <w:r w:rsidR="00E077A8" w:rsidRPr="00CD13B2">
        <w:t xml:space="preserve"> рублей) </w:t>
      </w:r>
      <w:r w:rsidR="00CD13B2" w:rsidRPr="00CD13B2">
        <w:t>81</w:t>
      </w:r>
      <w:r w:rsidR="00E077A8" w:rsidRPr="00CD13B2">
        <w:t xml:space="preserve"> коп.</w:t>
      </w:r>
    </w:p>
    <w:p w:rsidR="007F3A18" w:rsidRPr="00B861EB" w:rsidRDefault="00E1291A" w:rsidP="00B861EB">
      <w:pPr>
        <w:spacing w:line="216" w:lineRule="auto"/>
        <w:jc w:val="both"/>
      </w:pPr>
      <w:r w:rsidRPr="00B861EB">
        <w:t xml:space="preserve">        </w:t>
      </w:r>
      <w:r w:rsidR="007F3A18" w:rsidRPr="00B861EB">
        <w:t>3</w:t>
      </w:r>
      <w:r w:rsidR="006836AF" w:rsidRPr="00B861EB">
        <w:t xml:space="preserve">.3. </w:t>
      </w:r>
      <w:r w:rsidR="007F3A18" w:rsidRPr="00B861EB">
        <w:t xml:space="preserve">По факту оказания информационно-консультационных услуг Исполнитель передает Заказчику  акт сдачи-приёмки на оказанные услуги. </w:t>
      </w:r>
      <w:bookmarkStart w:id="0" w:name="OLE_LINK9"/>
      <w:bookmarkStart w:id="1" w:name="OLE_LINK10"/>
      <w:r w:rsidR="007F3A18" w:rsidRPr="00B861EB">
        <w:t>Заказчик обязуется в течение трех дней с момента получения акта направить Исполнителю подписанный акт или мотивированный отказ от приемки оказанных услуг, если такой отказ обусловлен виной Исполнителя. В противном случае услуга считается оказанной в полном объеме и с надлежащим качеством.</w:t>
      </w:r>
      <w:bookmarkEnd w:id="0"/>
      <w:bookmarkEnd w:id="1"/>
    </w:p>
    <w:p w:rsidR="00E46335" w:rsidRPr="00CD13B2" w:rsidRDefault="006836AF" w:rsidP="00B861EB">
      <w:pPr>
        <w:pStyle w:val="a4"/>
        <w:spacing w:line="216" w:lineRule="auto"/>
        <w:ind w:firstLine="567"/>
        <w:rPr>
          <w:sz w:val="24"/>
          <w:szCs w:val="24"/>
        </w:rPr>
      </w:pPr>
      <w:r w:rsidRPr="00CD13B2">
        <w:rPr>
          <w:sz w:val="24"/>
          <w:szCs w:val="24"/>
        </w:rPr>
        <w:t xml:space="preserve">3.4. </w:t>
      </w:r>
      <w:r w:rsidR="007F3A18" w:rsidRPr="00CD13B2">
        <w:rPr>
          <w:sz w:val="24"/>
          <w:szCs w:val="24"/>
        </w:rPr>
        <w:t xml:space="preserve">Заказчик обязуется </w:t>
      </w:r>
      <w:proofErr w:type="gramStart"/>
      <w:r w:rsidR="007F3A18" w:rsidRPr="00CD13B2">
        <w:rPr>
          <w:sz w:val="24"/>
          <w:szCs w:val="24"/>
        </w:rPr>
        <w:t>оплатить стоимост</w:t>
      </w:r>
      <w:r w:rsidR="00F41B9E" w:rsidRPr="00CD13B2">
        <w:rPr>
          <w:sz w:val="24"/>
          <w:szCs w:val="24"/>
        </w:rPr>
        <w:t>ь</w:t>
      </w:r>
      <w:r w:rsidR="007F3A18" w:rsidRPr="00CD13B2">
        <w:rPr>
          <w:sz w:val="24"/>
          <w:szCs w:val="24"/>
        </w:rPr>
        <w:t xml:space="preserve"> услуги</w:t>
      </w:r>
      <w:proofErr w:type="gramEnd"/>
      <w:r w:rsidR="00F41B9E" w:rsidRPr="00CD13B2">
        <w:rPr>
          <w:sz w:val="24"/>
          <w:szCs w:val="24"/>
        </w:rPr>
        <w:t xml:space="preserve"> согласно</w:t>
      </w:r>
      <w:r w:rsidR="007F3A18" w:rsidRPr="00CD13B2">
        <w:rPr>
          <w:sz w:val="24"/>
          <w:szCs w:val="24"/>
        </w:rPr>
        <w:t xml:space="preserve"> в </w:t>
      </w:r>
      <w:r w:rsidR="00E077A8" w:rsidRPr="00CD13B2">
        <w:rPr>
          <w:sz w:val="24"/>
          <w:szCs w:val="24"/>
        </w:rPr>
        <w:t>п.3.2. настоящего договора</w:t>
      </w:r>
      <w:r w:rsidR="00492A33" w:rsidRPr="00CD13B2">
        <w:rPr>
          <w:sz w:val="24"/>
          <w:szCs w:val="24"/>
        </w:rPr>
        <w:t xml:space="preserve"> в течени</w:t>
      </w:r>
      <w:r w:rsidR="00F41B9E" w:rsidRPr="00CD13B2">
        <w:rPr>
          <w:sz w:val="24"/>
          <w:szCs w:val="24"/>
        </w:rPr>
        <w:t>е</w:t>
      </w:r>
      <w:r w:rsidR="00492A33" w:rsidRPr="00CD13B2">
        <w:rPr>
          <w:sz w:val="24"/>
          <w:szCs w:val="24"/>
        </w:rPr>
        <w:t xml:space="preserve"> 1</w:t>
      </w:r>
      <w:r w:rsidR="00CD13B2" w:rsidRPr="00CD13B2">
        <w:rPr>
          <w:sz w:val="24"/>
          <w:szCs w:val="24"/>
        </w:rPr>
        <w:t>5</w:t>
      </w:r>
      <w:r w:rsidR="00492A33" w:rsidRPr="00CD13B2">
        <w:rPr>
          <w:sz w:val="24"/>
          <w:szCs w:val="24"/>
        </w:rPr>
        <w:t xml:space="preserve"> банковских дней</w:t>
      </w:r>
      <w:r w:rsidR="00C76A54" w:rsidRPr="00CD13B2">
        <w:rPr>
          <w:sz w:val="24"/>
          <w:szCs w:val="24"/>
        </w:rPr>
        <w:t xml:space="preserve">. Основанием для </w:t>
      </w:r>
      <w:r w:rsidR="00492A33" w:rsidRPr="00CD13B2">
        <w:rPr>
          <w:sz w:val="24"/>
          <w:szCs w:val="24"/>
        </w:rPr>
        <w:t>оплаты</w:t>
      </w:r>
      <w:r w:rsidR="00C76A54" w:rsidRPr="00CD13B2">
        <w:rPr>
          <w:sz w:val="24"/>
          <w:szCs w:val="24"/>
        </w:rPr>
        <w:t xml:space="preserve"> информационно-консультационных услуг является </w:t>
      </w:r>
      <w:r w:rsidR="00E077A8" w:rsidRPr="00CD13B2">
        <w:rPr>
          <w:sz w:val="24"/>
          <w:szCs w:val="24"/>
        </w:rPr>
        <w:t>счет-фактура и акт сдачи-приёмки на оказанные услуги</w:t>
      </w:r>
      <w:r w:rsidR="007F3A18" w:rsidRPr="00CD13B2">
        <w:rPr>
          <w:sz w:val="24"/>
          <w:szCs w:val="24"/>
        </w:rPr>
        <w:t>.</w:t>
      </w:r>
    </w:p>
    <w:p w:rsidR="007D57E6" w:rsidRPr="00B861EB" w:rsidRDefault="006836AF" w:rsidP="00B861EB">
      <w:pPr>
        <w:pStyle w:val="a3"/>
        <w:spacing w:line="21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13B2">
        <w:rPr>
          <w:rFonts w:ascii="Times New Roman" w:hAnsi="Times New Roman" w:cs="Times New Roman"/>
          <w:sz w:val="24"/>
          <w:szCs w:val="24"/>
        </w:rPr>
        <w:t xml:space="preserve">3.5. </w:t>
      </w:r>
      <w:r w:rsidR="00F41B9E" w:rsidRPr="00CD13B2">
        <w:rPr>
          <w:rFonts w:ascii="Times New Roman" w:hAnsi="Times New Roman" w:cs="Times New Roman"/>
          <w:sz w:val="24"/>
          <w:szCs w:val="24"/>
        </w:rPr>
        <w:t xml:space="preserve"> </w:t>
      </w:r>
      <w:r w:rsidR="00E46335" w:rsidRPr="00CD13B2">
        <w:rPr>
          <w:rFonts w:ascii="Times New Roman" w:hAnsi="Times New Roman" w:cs="Times New Roman"/>
          <w:sz w:val="24"/>
          <w:szCs w:val="24"/>
        </w:rPr>
        <w:t>Датой оплаты считается дата зачисления денег на расчетный счет Исполнителя.</w:t>
      </w:r>
      <w:r w:rsidR="007D57E6" w:rsidRPr="00B861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6335" w:rsidRPr="00B861EB" w:rsidRDefault="006836AF" w:rsidP="00B861EB">
      <w:pPr>
        <w:pStyle w:val="a3"/>
        <w:spacing w:line="21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61EB">
        <w:rPr>
          <w:rFonts w:ascii="Times New Roman" w:hAnsi="Times New Roman" w:cs="Times New Roman"/>
          <w:sz w:val="24"/>
          <w:szCs w:val="24"/>
        </w:rPr>
        <w:t>3.6</w:t>
      </w:r>
      <w:r w:rsidR="00ED490B" w:rsidRPr="00B861EB">
        <w:rPr>
          <w:rFonts w:ascii="Times New Roman" w:hAnsi="Times New Roman" w:cs="Times New Roman"/>
          <w:sz w:val="24"/>
          <w:szCs w:val="24"/>
        </w:rPr>
        <w:t xml:space="preserve">. </w:t>
      </w:r>
      <w:r w:rsidR="00E46335" w:rsidRPr="00B861EB">
        <w:rPr>
          <w:rFonts w:ascii="Times New Roman" w:hAnsi="Times New Roman" w:cs="Times New Roman"/>
          <w:sz w:val="24"/>
          <w:szCs w:val="24"/>
        </w:rPr>
        <w:t>Выполнение</w:t>
      </w:r>
      <w:r w:rsidR="00797EA3" w:rsidRPr="00B861EB">
        <w:rPr>
          <w:rFonts w:ascii="Times New Roman" w:hAnsi="Times New Roman" w:cs="Times New Roman"/>
          <w:sz w:val="24"/>
          <w:szCs w:val="24"/>
        </w:rPr>
        <w:t xml:space="preserve"> услуги производится Исполнителем на</w:t>
      </w:r>
      <w:r w:rsidR="00E46335" w:rsidRPr="00B861EB">
        <w:rPr>
          <w:rFonts w:ascii="Times New Roman" w:hAnsi="Times New Roman" w:cs="Times New Roman"/>
          <w:sz w:val="24"/>
          <w:szCs w:val="24"/>
        </w:rPr>
        <w:t xml:space="preserve"> основании  пла</w:t>
      </w:r>
      <w:r w:rsidR="00194E18" w:rsidRPr="00B861EB">
        <w:rPr>
          <w:rFonts w:ascii="Times New Roman" w:hAnsi="Times New Roman" w:cs="Times New Roman"/>
          <w:sz w:val="24"/>
          <w:szCs w:val="24"/>
        </w:rPr>
        <w:t xml:space="preserve">тежного поручения  Заказчика по </w:t>
      </w:r>
      <w:r w:rsidR="00E46335" w:rsidRPr="00B861EB">
        <w:rPr>
          <w:rFonts w:ascii="Times New Roman" w:hAnsi="Times New Roman" w:cs="Times New Roman"/>
          <w:sz w:val="24"/>
          <w:szCs w:val="24"/>
        </w:rPr>
        <w:t>установленной форме.</w:t>
      </w:r>
      <w:r w:rsidR="00E46335" w:rsidRPr="00B861EB">
        <w:rPr>
          <w:rFonts w:ascii="Times New Roman" w:hAnsi="Times New Roman" w:cs="Times New Roman"/>
          <w:sz w:val="24"/>
          <w:szCs w:val="24"/>
        </w:rPr>
        <w:tab/>
      </w:r>
    </w:p>
    <w:p w:rsidR="00ED490B" w:rsidRPr="00B861EB" w:rsidRDefault="006836AF" w:rsidP="00B861EB">
      <w:pPr>
        <w:pStyle w:val="a3"/>
        <w:spacing w:line="21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61EB">
        <w:rPr>
          <w:rFonts w:ascii="Times New Roman" w:hAnsi="Times New Roman" w:cs="Times New Roman"/>
          <w:sz w:val="24"/>
          <w:szCs w:val="24"/>
        </w:rPr>
        <w:t>3.</w:t>
      </w:r>
      <w:r w:rsidR="0069391D" w:rsidRPr="00B861EB">
        <w:rPr>
          <w:rFonts w:ascii="Times New Roman" w:hAnsi="Times New Roman" w:cs="Times New Roman"/>
          <w:sz w:val="24"/>
          <w:szCs w:val="24"/>
        </w:rPr>
        <w:t>7</w:t>
      </w:r>
      <w:r w:rsidRPr="00B861EB">
        <w:rPr>
          <w:rFonts w:ascii="Times New Roman" w:hAnsi="Times New Roman" w:cs="Times New Roman"/>
          <w:sz w:val="24"/>
          <w:szCs w:val="24"/>
        </w:rPr>
        <w:t xml:space="preserve">. Изменение сроков оплаты услуг по Договору, указанных в п. 3.4. оформляется дополнительным соглашением и подписывается </w:t>
      </w:r>
      <w:r w:rsidR="001B0A42" w:rsidRPr="00B861EB">
        <w:rPr>
          <w:rFonts w:ascii="Times New Roman" w:hAnsi="Times New Roman" w:cs="Times New Roman"/>
          <w:sz w:val="24"/>
          <w:szCs w:val="24"/>
        </w:rPr>
        <w:t xml:space="preserve">каждой из сторон. Все дополнительные соглашения к Договору являются его неотъемлемой частью. </w:t>
      </w:r>
    </w:p>
    <w:p w:rsidR="00696E47" w:rsidRPr="00B861EB" w:rsidRDefault="00696E47" w:rsidP="00B861EB">
      <w:pPr>
        <w:pStyle w:val="a3"/>
        <w:spacing w:line="21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96E47" w:rsidRPr="00EB67AE" w:rsidRDefault="00696E47" w:rsidP="00B861EB">
      <w:pPr>
        <w:pStyle w:val="a3"/>
        <w:spacing w:line="216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67AE">
        <w:rPr>
          <w:rFonts w:ascii="Times New Roman" w:hAnsi="Times New Roman" w:cs="Times New Roman"/>
          <w:b/>
          <w:sz w:val="24"/>
          <w:szCs w:val="24"/>
        </w:rPr>
        <w:lastRenderedPageBreak/>
        <w:t>4. Ответственность сторон</w:t>
      </w:r>
    </w:p>
    <w:p w:rsidR="00200CE5" w:rsidRPr="00B861EB" w:rsidRDefault="00696E47" w:rsidP="00B861EB">
      <w:pPr>
        <w:pStyle w:val="a3"/>
        <w:spacing w:line="21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B67AE">
        <w:rPr>
          <w:rFonts w:ascii="Times New Roman" w:hAnsi="Times New Roman" w:cs="Times New Roman"/>
          <w:sz w:val="24"/>
          <w:szCs w:val="24"/>
        </w:rPr>
        <w:t xml:space="preserve">4.1. </w:t>
      </w:r>
      <w:proofErr w:type="gramStart"/>
      <w:r w:rsidRPr="00EB67AE">
        <w:rPr>
          <w:rFonts w:ascii="Times New Roman" w:hAnsi="Times New Roman" w:cs="Times New Roman"/>
          <w:sz w:val="24"/>
          <w:szCs w:val="24"/>
        </w:rPr>
        <w:t>Ответственность  сторон  определяется настоящим Договором</w:t>
      </w:r>
      <w:r w:rsidR="00200CE5" w:rsidRPr="00EB67AE">
        <w:rPr>
          <w:rFonts w:ascii="Times New Roman" w:hAnsi="Times New Roman" w:cs="Times New Roman"/>
          <w:sz w:val="24"/>
          <w:szCs w:val="24"/>
        </w:rPr>
        <w:t>,</w:t>
      </w:r>
      <w:r w:rsidRPr="00EB67AE">
        <w:rPr>
          <w:rFonts w:ascii="Times New Roman" w:hAnsi="Times New Roman" w:cs="Times New Roman"/>
          <w:sz w:val="24"/>
          <w:szCs w:val="24"/>
        </w:rPr>
        <w:t xml:space="preserve"> </w:t>
      </w:r>
      <w:r w:rsidR="00200CE5" w:rsidRPr="00EB67AE">
        <w:rPr>
          <w:rFonts w:ascii="Times New Roman" w:hAnsi="Times New Roman" w:cs="Times New Roman"/>
          <w:sz w:val="24"/>
          <w:szCs w:val="24"/>
        </w:rPr>
        <w:t>постановлением Правительства Российской Федерации от 25.11.2013 № 1063 «Об утверждении правил определения размера штрафа, начисляемого в случае ненадлежащего исполнен</w:t>
      </w:r>
      <w:r w:rsidR="00F41B9E" w:rsidRPr="00EB67AE">
        <w:rPr>
          <w:rFonts w:ascii="Times New Roman" w:hAnsi="Times New Roman" w:cs="Times New Roman"/>
          <w:sz w:val="24"/>
          <w:szCs w:val="24"/>
        </w:rPr>
        <w:t>ия заказчиком, поставщиком (под</w:t>
      </w:r>
      <w:r w:rsidR="00200CE5" w:rsidRPr="00EB67AE">
        <w:rPr>
          <w:rFonts w:ascii="Times New Roman" w:hAnsi="Times New Roman" w:cs="Times New Roman"/>
          <w:sz w:val="24"/>
          <w:szCs w:val="24"/>
        </w:rPr>
        <w:t>рядчиком, исполнителем) обязательств, предусмотренных контрактом (за исключением просрочки исполнения обязательств заказчиком, поставщиком (подрядчиком, исполнителем), и размера пени, начисляемой за каждый день просрочки исполнения поставщиком (подрядчиком, исполнителем) обязательства, предусмотренного контрактом» и действующим законодательством Российской Федерации.</w:t>
      </w:r>
      <w:proofErr w:type="gramEnd"/>
    </w:p>
    <w:p w:rsidR="00696E47" w:rsidRPr="00B861EB" w:rsidRDefault="00696E47" w:rsidP="00B861EB">
      <w:pPr>
        <w:pStyle w:val="a3"/>
        <w:spacing w:line="21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96E47" w:rsidRPr="00B861EB" w:rsidRDefault="00696E47" w:rsidP="00B861EB">
      <w:pPr>
        <w:pStyle w:val="a3"/>
        <w:spacing w:line="216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1EB">
        <w:rPr>
          <w:rFonts w:ascii="Times New Roman" w:hAnsi="Times New Roman" w:cs="Times New Roman"/>
          <w:b/>
          <w:sz w:val="24"/>
          <w:szCs w:val="24"/>
        </w:rPr>
        <w:t>5. Срок действия и порядок расторжения Договора</w:t>
      </w:r>
    </w:p>
    <w:p w:rsidR="00696E47" w:rsidRPr="00EB67AE" w:rsidRDefault="00696E47" w:rsidP="00B861EB">
      <w:pPr>
        <w:pStyle w:val="a3"/>
        <w:spacing w:line="21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61EB">
        <w:rPr>
          <w:rFonts w:ascii="Times New Roman" w:hAnsi="Times New Roman" w:cs="Times New Roman"/>
          <w:sz w:val="24"/>
          <w:szCs w:val="24"/>
        </w:rPr>
        <w:t xml:space="preserve">5.1. Настоящий  Договор вступает  в  силу с  момента его подписания   и  действует  до </w:t>
      </w:r>
      <w:r w:rsidR="000F4434" w:rsidRPr="00B861EB">
        <w:rPr>
          <w:rFonts w:ascii="Times New Roman" w:hAnsi="Times New Roman" w:cs="Times New Roman"/>
          <w:sz w:val="24"/>
          <w:szCs w:val="24"/>
        </w:rPr>
        <w:t>исполнения сторонами обязательств по Договору</w:t>
      </w:r>
      <w:r w:rsidRPr="00EB67AE">
        <w:rPr>
          <w:rFonts w:ascii="Times New Roman" w:hAnsi="Times New Roman" w:cs="Times New Roman"/>
          <w:sz w:val="24"/>
          <w:szCs w:val="24"/>
        </w:rPr>
        <w:t>.</w:t>
      </w:r>
      <w:r w:rsidR="00091E73" w:rsidRPr="00EB67AE">
        <w:rPr>
          <w:sz w:val="24"/>
          <w:szCs w:val="24"/>
        </w:rPr>
        <w:t xml:space="preserve"> </w:t>
      </w:r>
      <w:r w:rsidR="00091E73" w:rsidRPr="00EB67AE">
        <w:rPr>
          <w:rFonts w:ascii="Times New Roman" w:hAnsi="Times New Roman" w:cs="Times New Roman"/>
          <w:sz w:val="24"/>
          <w:szCs w:val="24"/>
        </w:rPr>
        <w:t>Настоящий Договор подписан в двух экземплярах, имеющих одинаковую юридическую силу.</w:t>
      </w:r>
    </w:p>
    <w:p w:rsidR="00D16911" w:rsidRPr="00EB67AE" w:rsidRDefault="00696E47" w:rsidP="00B861EB">
      <w:pPr>
        <w:pStyle w:val="a3"/>
        <w:spacing w:line="21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B67AE">
        <w:rPr>
          <w:rFonts w:ascii="Times New Roman" w:hAnsi="Times New Roman" w:cs="Times New Roman"/>
          <w:sz w:val="24"/>
          <w:szCs w:val="24"/>
        </w:rPr>
        <w:t xml:space="preserve">5.2. </w:t>
      </w:r>
      <w:r w:rsidR="00D16911" w:rsidRPr="00EB67AE">
        <w:rPr>
          <w:rFonts w:ascii="Times New Roman" w:hAnsi="Times New Roman" w:cs="Times New Roman"/>
          <w:sz w:val="24"/>
          <w:szCs w:val="24"/>
        </w:rPr>
        <w:t xml:space="preserve">Расторжение Договора допускается по соглашению Сторон, по решению суда, в случае одностороннего отказа Стороны </w:t>
      </w:r>
      <w:r w:rsidR="00091E73" w:rsidRPr="00EB67AE">
        <w:rPr>
          <w:rFonts w:ascii="Times New Roman" w:hAnsi="Times New Roman" w:cs="Times New Roman"/>
          <w:sz w:val="24"/>
          <w:szCs w:val="24"/>
        </w:rPr>
        <w:t>Договора</w:t>
      </w:r>
      <w:r w:rsidR="00D16911" w:rsidRPr="00EB67AE">
        <w:rPr>
          <w:rFonts w:ascii="Times New Roman" w:hAnsi="Times New Roman" w:cs="Times New Roman"/>
          <w:sz w:val="24"/>
          <w:szCs w:val="24"/>
        </w:rPr>
        <w:t xml:space="preserve"> от </w:t>
      </w:r>
      <w:r w:rsidR="00091E73" w:rsidRPr="00EB67AE">
        <w:rPr>
          <w:rFonts w:ascii="Times New Roman" w:hAnsi="Times New Roman" w:cs="Times New Roman"/>
          <w:sz w:val="24"/>
          <w:szCs w:val="24"/>
        </w:rPr>
        <w:t xml:space="preserve">его </w:t>
      </w:r>
      <w:r w:rsidR="00D16911" w:rsidRPr="00EB67AE">
        <w:rPr>
          <w:rFonts w:ascii="Times New Roman" w:hAnsi="Times New Roman" w:cs="Times New Roman"/>
          <w:sz w:val="24"/>
          <w:szCs w:val="24"/>
        </w:rPr>
        <w:t>исполнения в соответствии с гражданским законодательством Российской Федерации.</w:t>
      </w:r>
    </w:p>
    <w:p w:rsidR="00D16911" w:rsidRPr="00EB67AE" w:rsidRDefault="00D16911" w:rsidP="00B861EB">
      <w:pPr>
        <w:pStyle w:val="a3"/>
        <w:spacing w:line="21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B67AE">
        <w:rPr>
          <w:rFonts w:ascii="Times New Roman" w:hAnsi="Times New Roman" w:cs="Times New Roman"/>
          <w:sz w:val="24"/>
          <w:szCs w:val="24"/>
        </w:rPr>
        <w:t>5.3. Заказчик вправе принять решение об одностороннем отказе от исполнения Договора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D16911" w:rsidRPr="00EB67AE" w:rsidRDefault="00D16911" w:rsidP="00B861EB">
      <w:pPr>
        <w:pStyle w:val="a3"/>
        <w:spacing w:line="21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B67AE">
        <w:rPr>
          <w:rFonts w:ascii="Times New Roman" w:hAnsi="Times New Roman" w:cs="Times New Roman"/>
          <w:sz w:val="24"/>
          <w:szCs w:val="24"/>
        </w:rPr>
        <w:t xml:space="preserve">5.4. Расторжение </w:t>
      </w:r>
      <w:r w:rsidR="00091E73" w:rsidRPr="00EB67AE">
        <w:rPr>
          <w:rFonts w:ascii="Times New Roman" w:hAnsi="Times New Roman" w:cs="Times New Roman"/>
          <w:sz w:val="24"/>
          <w:szCs w:val="24"/>
        </w:rPr>
        <w:t>Договора</w:t>
      </w:r>
      <w:r w:rsidRPr="00EB67AE">
        <w:rPr>
          <w:rFonts w:ascii="Times New Roman" w:hAnsi="Times New Roman" w:cs="Times New Roman"/>
          <w:sz w:val="24"/>
          <w:szCs w:val="24"/>
        </w:rPr>
        <w:t xml:space="preserve"> в одностороннем порядке осуществляется в порядке, установленном статьей 95 Федерального закона № 44-ФЗ.</w:t>
      </w:r>
    </w:p>
    <w:p w:rsidR="00696E47" w:rsidRPr="00B861EB" w:rsidRDefault="00D16911" w:rsidP="00B861EB">
      <w:pPr>
        <w:pStyle w:val="a3"/>
        <w:spacing w:line="21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B67AE">
        <w:rPr>
          <w:rFonts w:ascii="Times New Roman" w:hAnsi="Times New Roman" w:cs="Times New Roman"/>
          <w:sz w:val="24"/>
          <w:szCs w:val="24"/>
        </w:rPr>
        <w:t xml:space="preserve">5.5. Во всем, что не предусмотрено настоящим </w:t>
      </w:r>
      <w:r w:rsidR="00091E73" w:rsidRPr="00EB67AE">
        <w:rPr>
          <w:rFonts w:ascii="Times New Roman" w:hAnsi="Times New Roman" w:cs="Times New Roman"/>
          <w:sz w:val="24"/>
          <w:szCs w:val="24"/>
        </w:rPr>
        <w:t>Договором</w:t>
      </w:r>
      <w:r w:rsidRPr="00EB67AE">
        <w:rPr>
          <w:rFonts w:ascii="Times New Roman" w:hAnsi="Times New Roman" w:cs="Times New Roman"/>
          <w:sz w:val="24"/>
          <w:szCs w:val="24"/>
        </w:rPr>
        <w:t>, Стороны</w:t>
      </w:r>
      <w:r w:rsidRPr="00B861EB">
        <w:rPr>
          <w:rFonts w:ascii="Times New Roman" w:hAnsi="Times New Roman" w:cs="Times New Roman"/>
          <w:sz w:val="24"/>
          <w:szCs w:val="24"/>
        </w:rPr>
        <w:t xml:space="preserve"> руководствуются действующим законодательством Российской Федерации.</w:t>
      </w:r>
    </w:p>
    <w:p w:rsidR="00091E73" w:rsidRPr="00B861EB" w:rsidRDefault="00091E73" w:rsidP="00B861EB">
      <w:pPr>
        <w:pStyle w:val="a3"/>
        <w:spacing w:line="216" w:lineRule="auto"/>
        <w:ind w:firstLine="540"/>
        <w:jc w:val="center"/>
        <w:rPr>
          <w:rFonts w:ascii="Times New Roman" w:hAnsi="Times New Roman" w:cs="Times New Roman"/>
          <w:b/>
          <w:sz w:val="18"/>
          <w:szCs w:val="24"/>
        </w:rPr>
      </w:pPr>
    </w:p>
    <w:p w:rsidR="00696E47" w:rsidRPr="00B861EB" w:rsidRDefault="00696E47" w:rsidP="00B861EB">
      <w:pPr>
        <w:pStyle w:val="a3"/>
        <w:spacing w:line="216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1EB">
        <w:rPr>
          <w:rFonts w:ascii="Times New Roman" w:hAnsi="Times New Roman" w:cs="Times New Roman"/>
          <w:b/>
          <w:sz w:val="24"/>
          <w:szCs w:val="24"/>
        </w:rPr>
        <w:t>6. Разрешение споров</w:t>
      </w:r>
    </w:p>
    <w:p w:rsidR="00696E47" w:rsidRPr="00B861EB" w:rsidRDefault="00696E47" w:rsidP="00B861EB">
      <w:pPr>
        <w:pStyle w:val="a3"/>
        <w:spacing w:line="21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861EB">
        <w:rPr>
          <w:rFonts w:ascii="Times New Roman" w:hAnsi="Times New Roman" w:cs="Times New Roman"/>
          <w:sz w:val="24"/>
          <w:szCs w:val="24"/>
        </w:rPr>
        <w:t xml:space="preserve">6.1. Все споры,  возникающие  из  этого Договора, стороны будут пытаться урегулировать путем переговоров. В  случае если стороны  не придут к взаимному согласию, эти споры   будут рассматриваться в Арбитражном суде </w:t>
      </w:r>
      <w:r w:rsidR="0093407F" w:rsidRPr="00B861EB">
        <w:rPr>
          <w:rFonts w:ascii="Times New Roman" w:hAnsi="Times New Roman" w:cs="Times New Roman"/>
          <w:sz w:val="24"/>
          <w:szCs w:val="24"/>
        </w:rPr>
        <w:t>Краснодарского края</w:t>
      </w:r>
      <w:r w:rsidRPr="00B861EB">
        <w:rPr>
          <w:rFonts w:ascii="Times New Roman" w:hAnsi="Times New Roman" w:cs="Times New Roman"/>
          <w:sz w:val="24"/>
          <w:szCs w:val="24"/>
        </w:rPr>
        <w:t>.</w:t>
      </w:r>
    </w:p>
    <w:p w:rsidR="00696E47" w:rsidRPr="00B861EB" w:rsidRDefault="00696E47" w:rsidP="00B861EB">
      <w:pPr>
        <w:pStyle w:val="a3"/>
        <w:spacing w:line="216" w:lineRule="auto"/>
        <w:ind w:firstLine="540"/>
        <w:jc w:val="center"/>
        <w:rPr>
          <w:rFonts w:ascii="Times New Roman" w:hAnsi="Times New Roman" w:cs="Times New Roman"/>
          <w:sz w:val="16"/>
          <w:szCs w:val="24"/>
        </w:rPr>
      </w:pPr>
    </w:p>
    <w:p w:rsidR="00696E47" w:rsidRPr="00B861EB" w:rsidRDefault="00696E47" w:rsidP="00B861EB">
      <w:pPr>
        <w:pStyle w:val="a3"/>
        <w:spacing w:line="216" w:lineRule="auto"/>
        <w:ind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1EB">
        <w:rPr>
          <w:rFonts w:ascii="Times New Roman" w:hAnsi="Times New Roman" w:cs="Times New Roman"/>
          <w:b/>
          <w:sz w:val="24"/>
          <w:szCs w:val="24"/>
        </w:rPr>
        <w:t>7. Реквизиты и адреса сторон</w:t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900"/>
        <w:gridCol w:w="4900"/>
      </w:tblGrid>
      <w:tr w:rsidR="00956AFB" w:rsidRPr="00B861EB" w:rsidTr="00806659">
        <w:tc>
          <w:tcPr>
            <w:tcW w:w="4900" w:type="dxa"/>
          </w:tcPr>
          <w:p w:rsidR="00956AFB" w:rsidRPr="00B861EB" w:rsidRDefault="00696E47" w:rsidP="00B861EB">
            <w:pPr>
              <w:spacing w:line="216" w:lineRule="auto"/>
              <w:jc w:val="both"/>
              <w:rPr>
                <w:b/>
                <w:bCs/>
                <w:iCs/>
              </w:rPr>
            </w:pPr>
            <w:r w:rsidRPr="00B861EB">
              <w:tab/>
            </w:r>
          </w:p>
          <w:p w:rsidR="00956AFB" w:rsidRPr="00B861EB" w:rsidRDefault="00956AFB" w:rsidP="00B861EB">
            <w:pPr>
              <w:spacing w:line="216" w:lineRule="auto"/>
              <w:jc w:val="both"/>
              <w:rPr>
                <w:b/>
                <w:bCs/>
                <w:iCs/>
              </w:rPr>
            </w:pPr>
            <w:r w:rsidRPr="00B861EB">
              <w:rPr>
                <w:b/>
                <w:bCs/>
                <w:iCs/>
              </w:rPr>
              <w:t>ЗАКАЗЧИК</w:t>
            </w:r>
          </w:p>
          <w:p w:rsidR="00CF7CDC" w:rsidRPr="00B861EB" w:rsidRDefault="00CF7CDC" w:rsidP="00B861EB">
            <w:pPr>
              <w:spacing w:line="216" w:lineRule="auto"/>
              <w:jc w:val="both"/>
              <w:rPr>
                <w:bCs/>
                <w:iCs/>
              </w:rPr>
            </w:pPr>
            <w:r w:rsidRPr="00B861EB">
              <w:rPr>
                <w:bCs/>
                <w:iCs/>
              </w:rPr>
              <w:t>МБУ «ФСТК»</w:t>
            </w:r>
          </w:p>
          <w:p w:rsidR="00CF7CDC" w:rsidRPr="00B861EB" w:rsidRDefault="00CF7CDC" w:rsidP="00B861EB">
            <w:pPr>
              <w:spacing w:line="216" w:lineRule="auto"/>
              <w:jc w:val="both"/>
              <w:rPr>
                <w:bCs/>
                <w:iCs/>
              </w:rPr>
            </w:pPr>
            <w:r w:rsidRPr="00B861EB">
              <w:rPr>
                <w:bCs/>
                <w:iCs/>
              </w:rPr>
              <w:t xml:space="preserve">Юридический адрес:  </w:t>
            </w:r>
          </w:p>
          <w:p w:rsidR="00CF7CDC" w:rsidRPr="00B861EB" w:rsidRDefault="00CF7CDC" w:rsidP="00B861EB">
            <w:pPr>
              <w:spacing w:line="216" w:lineRule="auto"/>
              <w:rPr>
                <w:bCs/>
                <w:iCs/>
              </w:rPr>
            </w:pPr>
            <w:r w:rsidRPr="00B861EB">
              <w:rPr>
                <w:bCs/>
                <w:iCs/>
              </w:rPr>
              <w:t>350000, РФ, Краснодарский край,                             г. Краснодар, ул. Красная, д.68.</w:t>
            </w:r>
          </w:p>
          <w:p w:rsidR="00CF7CDC" w:rsidRPr="00B861EB" w:rsidRDefault="00CF7CDC" w:rsidP="00B861EB">
            <w:pPr>
              <w:spacing w:line="216" w:lineRule="auto"/>
              <w:jc w:val="both"/>
              <w:rPr>
                <w:bCs/>
                <w:iCs/>
              </w:rPr>
            </w:pPr>
            <w:r w:rsidRPr="00B861EB">
              <w:rPr>
                <w:bCs/>
                <w:iCs/>
              </w:rPr>
              <w:t xml:space="preserve">Почтовый адрес: 350000, г. Краснодар, </w:t>
            </w:r>
          </w:p>
          <w:p w:rsidR="00CF7CDC" w:rsidRPr="00B861EB" w:rsidRDefault="00CF7CDC" w:rsidP="00B861EB">
            <w:pPr>
              <w:spacing w:line="216" w:lineRule="auto"/>
              <w:jc w:val="both"/>
              <w:rPr>
                <w:bCs/>
                <w:iCs/>
              </w:rPr>
            </w:pPr>
            <w:r w:rsidRPr="00B861EB">
              <w:rPr>
                <w:bCs/>
                <w:iCs/>
              </w:rPr>
              <w:t>ул. Красноармейская, 73.</w:t>
            </w:r>
          </w:p>
          <w:p w:rsidR="00CF7CDC" w:rsidRPr="00B861EB" w:rsidRDefault="00CF7CDC" w:rsidP="00B861EB">
            <w:pPr>
              <w:spacing w:line="216" w:lineRule="auto"/>
              <w:jc w:val="both"/>
              <w:rPr>
                <w:b/>
                <w:bCs/>
                <w:iCs/>
              </w:rPr>
            </w:pPr>
            <w:r w:rsidRPr="00B861EB">
              <w:rPr>
                <w:b/>
                <w:bCs/>
                <w:iCs/>
              </w:rPr>
              <w:t>Банковские реквизиты:</w:t>
            </w:r>
          </w:p>
          <w:p w:rsidR="00CF7CDC" w:rsidRPr="00B861EB" w:rsidRDefault="00CF7CDC" w:rsidP="00B861EB">
            <w:pPr>
              <w:spacing w:line="216" w:lineRule="auto"/>
              <w:jc w:val="both"/>
              <w:rPr>
                <w:bCs/>
                <w:iCs/>
              </w:rPr>
            </w:pPr>
            <w:r w:rsidRPr="00B861EB">
              <w:rPr>
                <w:bCs/>
                <w:iCs/>
              </w:rPr>
              <w:t>УФК по Краснодарскому краю (</w:t>
            </w:r>
            <w:proofErr w:type="spellStart"/>
            <w:r w:rsidRPr="00B861EB">
              <w:rPr>
                <w:bCs/>
                <w:iCs/>
              </w:rPr>
              <w:t>Деп</w:t>
            </w:r>
            <w:proofErr w:type="spellEnd"/>
            <w:r w:rsidRPr="00B861EB">
              <w:rPr>
                <w:bCs/>
                <w:iCs/>
              </w:rPr>
              <w:t xml:space="preserve">. фин. адм. МО город Краснодар (МБУ «ФСТК»,  </w:t>
            </w:r>
            <w:proofErr w:type="spellStart"/>
            <w:r w:rsidRPr="00B861EB">
              <w:rPr>
                <w:bCs/>
                <w:iCs/>
              </w:rPr>
              <w:t>лс</w:t>
            </w:r>
            <w:proofErr w:type="spellEnd"/>
            <w:r w:rsidRPr="00B861EB">
              <w:rPr>
                <w:bCs/>
                <w:iCs/>
              </w:rPr>
              <w:t xml:space="preserve"> 929.01.019.8)) </w:t>
            </w:r>
          </w:p>
          <w:p w:rsidR="00CF7CDC" w:rsidRPr="00B861EB" w:rsidRDefault="00CF7CDC" w:rsidP="00B861EB">
            <w:pPr>
              <w:spacing w:line="216" w:lineRule="auto"/>
              <w:jc w:val="both"/>
              <w:rPr>
                <w:bCs/>
                <w:iCs/>
              </w:rPr>
            </w:pPr>
            <w:r w:rsidRPr="00B861EB">
              <w:rPr>
                <w:bCs/>
                <w:iCs/>
              </w:rPr>
              <w:t>ИНН: 2310136020  КПП 231001001</w:t>
            </w:r>
          </w:p>
          <w:p w:rsidR="00CF7CDC" w:rsidRPr="00B861EB" w:rsidRDefault="00CF7CDC" w:rsidP="00B861EB">
            <w:pPr>
              <w:spacing w:line="216" w:lineRule="auto"/>
              <w:jc w:val="both"/>
              <w:rPr>
                <w:bCs/>
                <w:iCs/>
              </w:rPr>
            </w:pPr>
            <w:r w:rsidRPr="00B861EB">
              <w:rPr>
                <w:bCs/>
                <w:iCs/>
              </w:rPr>
              <w:t>БИК 040349001</w:t>
            </w:r>
          </w:p>
          <w:p w:rsidR="00CF7CDC" w:rsidRPr="00B861EB" w:rsidRDefault="00CF7CDC" w:rsidP="00B861EB">
            <w:pPr>
              <w:spacing w:line="216" w:lineRule="auto"/>
              <w:jc w:val="both"/>
              <w:rPr>
                <w:bCs/>
                <w:iCs/>
              </w:rPr>
            </w:pPr>
            <w:proofErr w:type="gramStart"/>
            <w:r w:rsidRPr="00B861EB">
              <w:rPr>
                <w:bCs/>
                <w:iCs/>
              </w:rPr>
              <w:t>р</w:t>
            </w:r>
            <w:proofErr w:type="gramEnd"/>
            <w:r w:rsidRPr="00B861EB">
              <w:rPr>
                <w:bCs/>
                <w:iCs/>
              </w:rPr>
              <w:t>/с 40701810800003000001 в Южном глав-ном управлении Центрального банка                  Российской Федерации.</w:t>
            </w:r>
          </w:p>
          <w:p w:rsidR="00CF7CDC" w:rsidRPr="00B861EB" w:rsidRDefault="00CF7CDC" w:rsidP="00B861EB">
            <w:pPr>
              <w:spacing w:line="216" w:lineRule="auto"/>
              <w:jc w:val="both"/>
              <w:rPr>
                <w:bCs/>
                <w:iCs/>
              </w:rPr>
            </w:pPr>
            <w:proofErr w:type="gramStart"/>
            <w:r w:rsidRPr="00B861EB">
              <w:rPr>
                <w:bCs/>
                <w:iCs/>
              </w:rPr>
              <w:t>Теле</w:t>
            </w:r>
            <w:proofErr w:type="gramEnd"/>
            <w:r w:rsidRPr="00B861EB">
              <w:rPr>
                <w:bCs/>
                <w:iCs/>
              </w:rPr>
              <w:t>. (861) 9925392</w:t>
            </w:r>
          </w:p>
          <w:p w:rsidR="00CF7CDC" w:rsidRPr="00B861EB" w:rsidRDefault="00CF7CDC" w:rsidP="00B861EB">
            <w:pPr>
              <w:spacing w:line="216" w:lineRule="auto"/>
              <w:jc w:val="both"/>
              <w:rPr>
                <w:bCs/>
                <w:iCs/>
              </w:rPr>
            </w:pPr>
            <w:r w:rsidRPr="00B861EB">
              <w:rPr>
                <w:bCs/>
                <w:iCs/>
              </w:rPr>
              <w:t>Факс (861) 9925391</w:t>
            </w:r>
          </w:p>
          <w:p w:rsidR="00CF7CDC" w:rsidRPr="00F41B9E" w:rsidRDefault="00CF7CDC" w:rsidP="00B861EB">
            <w:pPr>
              <w:spacing w:line="216" w:lineRule="auto"/>
              <w:jc w:val="both"/>
              <w:rPr>
                <w:bCs/>
                <w:iCs/>
              </w:rPr>
            </w:pPr>
            <w:r w:rsidRPr="00B861EB">
              <w:rPr>
                <w:bCs/>
                <w:iCs/>
                <w:lang w:val="en-US"/>
              </w:rPr>
              <w:t>e</w:t>
            </w:r>
            <w:r w:rsidRPr="00F41B9E">
              <w:rPr>
                <w:bCs/>
                <w:iCs/>
              </w:rPr>
              <w:t>-</w:t>
            </w:r>
            <w:r w:rsidRPr="00B861EB">
              <w:rPr>
                <w:bCs/>
                <w:iCs/>
                <w:lang w:val="en-US"/>
              </w:rPr>
              <w:t>mail</w:t>
            </w:r>
            <w:r w:rsidRPr="00F41B9E">
              <w:rPr>
                <w:bCs/>
                <w:iCs/>
              </w:rPr>
              <w:t xml:space="preserve">: </w:t>
            </w:r>
            <w:proofErr w:type="spellStart"/>
            <w:r w:rsidRPr="00B861EB">
              <w:rPr>
                <w:bCs/>
                <w:iCs/>
                <w:lang w:val="en-US"/>
              </w:rPr>
              <w:t>tenniskrasnodar</w:t>
            </w:r>
            <w:proofErr w:type="spellEnd"/>
            <w:r w:rsidRPr="00F41B9E">
              <w:rPr>
                <w:bCs/>
                <w:iCs/>
              </w:rPr>
              <w:t>@</w:t>
            </w:r>
            <w:r w:rsidRPr="00B861EB">
              <w:rPr>
                <w:bCs/>
                <w:iCs/>
                <w:lang w:val="en-US"/>
              </w:rPr>
              <w:t>mail</w:t>
            </w:r>
            <w:r w:rsidRPr="00F41B9E">
              <w:rPr>
                <w:bCs/>
                <w:iCs/>
              </w:rPr>
              <w:t>.</w:t>
            </w:r>
            <w:proofErr w:type="spellStart"/>
            <w:r w:rsidRPr="00B861EB">
              <w:rPr>
                <w:bCs/>
                <w:iCs/>
                <w:lang w:val="en-US"/>
              </w:rPr>
              <w:t>ru</w:t>
            </w:r>
            <w:proofErr w:type="spellEnd"/>
          </w:p>
          <w:p w:rsidR="00CF7CDC" w:rsidRPr="00C316B7" w:rsidRDefault="00CF7CDC" w:rsidP="00B861EB">
            <w:pPr>
              <w:spacing w:line="216" w:lineRule="auto"/>
              <w:jc w:val="both"/>
              <w:rPr>
                <w:bCs/>
                <w:iCs/>
                <w:sz w:val="32"/>
              </w:rPr>
            </w:pPr>
            <w:bookmarkStart w:id="2" w:name="_GoBack"/>
            <w:bookmarkEnd w:id="2"/>
          </w:p>
          <w:p w:rsidR="00CF7CDC" w:rsidRPr="00B861EB" w:rsidRDefault="00CF7CDC" w:rsidP="00B861EB">
            <w:pPr>
              <w:spacing w:line="216" w:lineRule="auto"/>
              <w:jc w:val="both"/>
              <w:rPr>
                <w:bCs/>
                <w:iCs/>
              </w:rPr>
            </w:pPr>
            <w:r w:rsidRPr="00B861EB">
              <w:rPr>
                <w:bCs/>
                <w:iCs/>
              </w:rPr>
              <w:t>Директор МБУ «ФСТК»</w:t>
            </w:r>
          </w:p>
          <w:p w:rsidR="00CF7CDC" w:rsidRPr="00B861EB" w:rsidRDefault="00CF7CDC" w:rsidP="00B861EB">
            <w:pPr>
              <w:spacing w:line="216" w:lineRule="auto"/>
              <w:jc w:val="both"/>
              <w:rPr>
                <w:bCs/>
                <w:iCs/>
              </w:rPr>
            </w:pPr>
          </w:p>
          <w:p w:rsidR="00CF7CDC" w:rsidRPr="00B861EB" w:rsidRDefault="00CF7CDC" w:rsidP="00B861EB">
            <w:pPr>
              <w:spacing w:line="216" w:lineRule="auto"/>
              <w:jc w:val="both"/>
              <w:rPr>
                <w:bCs/>
                <w:iCs/>
              </w:rPr>
            </w:pPr>
            <w:r w:rsidRPr="00B861EB">
              <w:rPr>
                <w:bCs/>
                <w:iCs/>
              </w:rPr>
              <w:t>___________________</w:t>
            </w:r>
            <w:proofErr w:type="spellStart"/>
            <w:r w:rsidRPr="00B861EB">
              <w:rPr>
                <w:bCs/>
                <w:iCs/>
              </w:rPr>
              <w:t>И.В.Горожанкин</w:t>
            </w:r>
            <w:proofErr w:type="spellEnd"/>
          </w:p>
          <w:p w:rsidR="00956AFB" w:rsidRPr="00B861EB" w:rsidRDefault="00CF7CDC" w:rsidP="00B861EB">
            <w:pPr>
              <w:spacing w:line="216" w:lineRule="auto"/>
              <w:jc w:val="both"/>
            </w:pPr>
            <w:r w:rsidRPr="00B861EB">
              <w:rPr>
                <w:bCs/>
                <w:iCs/>
              </w:rPr>
              <w:t>М.</w:t>
            </w:r>
            <w:proofErr w:type="gramStart"/>
            <w:r w:rsidRPr="00B861EB">
              <w:rPr>
                <w:bCs/>
                <w:iCs/>
              </w:rPr>
              <w:t>П</w:t>
            </w:r>
            <w:proofErr w:type="gramEnd"/>
          </w:p>
        </w:tc>
        <w:tc>
          <w:tcPr>
            <w:tcW w:w="4900" w:type="dxa"/>
          </w:tcPr>
          <w:tbl>
            <w:tblPr>
              <w:tblW w:w="9385" w:type="dxa"/>
              <w:tblLayout w:type="fixed"/>
              <w:tblCellMar>
                <w:left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30"/>
              <w:gridCol w:w="1280"/>
              <w:gridCol w:w="75"/>
            </w:tblGrid>
            <w:tr w:rsidR="00956AFB" w:rsidRPr="00B861EB" w:rsidTr="00682C1D">
              <w:trPr>
                <w:gridAfter w:val="1"/>
                <w:wAfter w:w="75" w:type="dxa"/>
                <w:hidden/>
              </w:trPr>
              <w:tc>
                <w:tcPr>
                  <w:tcW w:w="8030" w:type="dxa"/>
                  <w:vAlign w:val="center"/>
                  <w:hideMark/>
                </w:tcPr>
                <w:p w:rsidR="00956AFB" w:rsidRPr="00B861EB" w:rsidRDefault="00956AFB" w:rsidP="00B861EB">
                  <w:pPr>
                    <w:spacing w:line="216" w:lineRule="auto"/>
                    <w:rPr>
                      <w:rFonts w:ascii="Arial" w:hAnsi="Arial" w:cs="Arial"/>
                      <w:vanish/>
                    </w:rPr>
                  </w:pPr>
                </w:p>
              </w:tc>
              <w:tc>
                <w:tcPr>
                  <w:tcW w:w="1280" w:type="dxa"/>
                  <w:vAlign w:val="center"/>
                  <w:hideMark/>
                </w:tcPr>
                <w:p w:rsidR="00956AFB" w:rsidRPr="00B861EB" w:rsidRDefault="00956AFB" w:rsidP="00B861EB">
                  <w:pPr>
                    <w:spacing w:line="216" w:lineRule="auto"/>
                    <w:rPr>
                      <w:rFonts w:ascii="Arial" w:hAnsi="Arial" w:cs="Arial"/>
                      <w:vanish/>
                    </w:rPr>
                  </w:pPr>
                </w:p>
              </w:tc>
            </w:tr>
            <w:tr w:rsidR="00956AFB" w:rsidRPr="00B861EB" w:rsidTr="00682C1D">
              <w:trPr>
                <w:trHeight w:val="315"/>
              </w:trPr>
              <w:tc>
                <w:tcPr>
                  <w:tcW w:w="9310" w:type="dxa"/>
                  <w:gridSpan w:val="2"/>
                  <w:vAlign w:val="center"/>
                  <w:hideMark/>
                </w:tcPr>
                <w:p w:rsidR="00956AFB" w:rsidRPr="00B861EB" w:rsidRDefault="00956AFB" w:rsidP="00B861EB">
                  <w:pPr>
                    <w:spacing w:line="216" w:lineRule="auto"/>
                    <w:jc w:val="both"/>
                    <w:rPr>
                      <w:b/>
                      <w:bCs/>
                    </w:rPr>
                  </w:pPr>
                </w:p>
                <w:p w:rsidR="00956AFB" w:rsidRPr="00B861EB" w:rsidRDefault="00956AFB" w:rsidP="00B861EB">
                  <w:pPr>
                    <w:spacing w:line="216" w:lineRule="auto"/>
                    <w:jc w:val="both"/>
                    <w:rPr>
                      <w:b/>
                      <w:bCs/>
                    </w:rPr>
                  </w:pPr>
                  <w:r w:rsidRPr="00B861EB">
                    <w:rPr>
                      <w:b/>
                      <w:bCs/>
                    </w:rPr>
                    <w:t>ИСПОЛНИТЕЛЬ:</w:t>
                  </w:r>
                </w:p>
                <w:p w:rsidR="00956AFB" w:rsidRPr="00B861EB" w:rsidRDefault="00956AFB" w:rsidP="00B861EB">
                  <w:pPr>
                    <w:spacing w:line="216" w:lineRule="auto"/>
                    <w:jc w:val="both"/>
                    <w:rPr>
                      <w:bCs/>
                    </w:rPr>
                  </w:pPr>
                  <w:r w:rsidRPr="00B861EB">
                    <w:rPr>
                      <w:bCs/>
                    </w:rPr>
                    <w:t>ООО «КОМПАНИЯ АПИ «ГАРАНТ»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56AFB" w:rsidRPr="00B861EB" w:rsidRDefault="00956AFB" w:rsidP="00B861EB">
                  <w:pPr>
                    <w:spacing w:line="216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956AFB" w:rsidRPr="00B861EB" w:rsidTr="00682C1D">
              <w:trPr>
                <w:trHeight w:val="1215"/>
              </w:trPr>
              <w:tc>
                <w:tcPr>
                  <w:tcW w:w="9310" w:type="dxa"/>
                  <w:gridSpan w:val="2"/>
                  <w:hideMark/>
                </w:tcPr>
                <w:p w:rsidR="00956AFB" w:rsidRPr="00B861EB" w:rsidRDefault="00956AFB" w:rsidP="00B861EB">
                  <w:pPr>
                    <w:spacing w:line="216" w:lineRule="auto"/>
                    <w:jc w:val="both"/>
                  </w:pPr>
                  <w:r w:rsidRPr="00B861EB">
                    <w:t xml:space="preserve">Юридический адрес: </w:t>
                  </w:r>
                </w:p>
                <w:p w:rsidR="00956AFB" w:rsidRPr="00B861EB" w:rsidRDefault="00956AFB" w:rsidP="00B861EB">
                  <w:pPr>
                    <w:spacing w:line="216" w:lineRule="auto"/>
                    <w:jc w:val="both"/>
                  </w:pPr>
                  <w:r w:rsidRPr="00B861EB">
                    <w:t xml:space="preserve">350002, Россия, Краснодарский край, </w:t>
                  </w:r>
                </w:p>
                <w:p w:rsidR="00956AFB" w:rsidRPr="00B861EB" w:rsidRDefault="00956AFB" w:rsidP="00B861EB">
                  <w:pPr>
                    <w:spacing w:line="216" w:lineRule="auto"/>
                    <w:jc w:val="both"/>
                  </w:pPr>
                  <w:r w:rsidRPr="00B861EB">
                    <w:t>г. Краснодар, ул</w:t>
                  </w:r>
                  <w:proofErr w:type="gramStart"/>
                  <w:r w:rsidRPr="00B861EB">
                    <w:t>.П</w:t>
                  </w:r>
                  <w:proofErr w:type="gramEnd"/>
                  <w:r w:rsidRPr="00B861EB">
                    <w:t>ромышленная, дом№74</w:t>
                  </w:r>
                </w:p>
                <w:p w:rsidR="00956AFB" w:rsidRPr="00B861EB" w:rsidRDefault="00956AFB" w:rsidP="00B861EB">
                  <w:pPr>
                    <w:spacing w:line="216" w:lineRule="auto"/>
                    <w:jc w:val="both"/>
                  </w:pPr>
                  <w:r w:rsidRPr="00B861EB">
                    <w:t xml:space="preserve">Почтовый адрес: </w:t>
                  </w:r>
                </w:p>
                <w:p w:rsidR="00956AFB" w:rsidRPr="00B861EB" w:rsidRDefault="00956AFB" w:rsidP="00B861EB">
                  <w:pPr>
                    <w:spacing w:line="216" w:lineRule="auto"/>
                    <w:jc w:val="both"/>
                  </w:pPr>
                  <w:r w:rsidRPr="00B861EB">
                    <w:t xml:space="preserve">350002, Россия, Краснодарский край, </w:t>
                  </w:r>
                </w:p>
                <w:p w:rsidR="00956AFB" w:rsidRPr="00B861EB" w:rsidRDefault="00956AFB" w:rsidP="00B861EB">
                  <w:pPr>
                    <w:spacing w:line="216" w:lineRule="auto"/>
                    <w:jc w:val="both"/>
                  </w:pPr>
                  <w:r w:rsidRPr="00B861EB">
                    <w:t xml:space="preserve">г. Краснодар, ул. </w:t>
                  </w:r>
                  <w:proofErr w:type="gramStart"/>
                  <w:r w:rsidRPr="00B861EB">
                    <w:t>Промышленная</w:t>
                  </w:r>
                  <w:proofErr w:type="gramEnd"/>
                  <w:r w:rsidRPr="00B861EB">
                    <w:t>, дом № 74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56AFB" w:rsidRPr="00B861EB" w:rsidRDefault="00956AFB" w:rsidP="00B861EB">
                  <w:pPr>
                    <w:spacing w:line="216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956AFB" w:rsidRPr="00B861EB" w:rsidTr="007934C5">
              <w:trPr>
                <w:trHeight w:val="183"/>
              </w:trPr>
              <w:tc>
                <w:tcPr>
                  <w:tcW w:w="9310" w:type="dxa"/>
                  <w:gridSpan w:val="2"/>
                  <w:hideMark/>
                </w:tcPr>
                <w:p w:rsidR="00956AFB" w:rsidRPr="00B861EB" w:rsidRDefault="00956AFB" w:rsidP="007934C5">
                  <w:pPr>
                    <w:spacing w:line="216" w:lineRule="auto"/>
                    <w:rPr>
                      <w:b/>
                      <w:bCs/>
                    </w:rPr>
                  </w:pPr>
                  <w:r w:rsidRPr="00B861EB">
                    <w:rPr>
                      <w:b/>
                      <w:bCs/>
                    </w:rPr>
                    <w:t>Банковские реквизиты: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56AFB" w:rsidRPr="00B861EB" w:rsidRDefault="00956AFB" w:rsidP="00B861EB">
                  <w:pPr>
                    <w:spacing w:line="216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956AFB" w:rsidRPr="00B861EB" w:rsidTr="00682C1D">
              <w:trPr>
                <w:trHeight w:val="315"/>
              </w:trPr>
              <w:tc>
                <w:tcPr>
                  <w:tcW w:w="9310" w:type="dxa"/>
                  <w:gridSpan w:val="2"/>
                  <w:hideMark/>
                </w:tcPr>
                <w:p w:rsidR="00956AFB" w:rsidRPr="00B861EB" w:rsidRDefault="00956AFB" w:rsidP="007934C5">
                  <w:pPr>
                    <w:spacing w:line="216" w:lineRule="auto"/>
                  </w:pPr>
                  <w:r w:rsidRPr="00B861EB">
                    <w:t xml:space="preserve">Получатель: </w:t>
                  </w:r>
                </w:p>
                <w:p w:rsidR="00956AFB" w:rsidRPr="00B861EB" w:rsidRDefault="00956AFB" w:rsidP="007934C5">
                  <w:pPr>
                    <w:spacing w:line="216" w:lineRule="auto"/>
                  </w:pPr>
                  <w:r w:rsidRPr="00B861EB">
                    <w:t>ООО «КОМПАНИЯ АПИ «ГАРАНТ»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56AFB" w:rsidRPr="00B861EB" w:rsidRDefault="00956AFB" w:rsidP="00B861EB">
                  <w:pPr>
                    <w:spacing w:line="216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956AFB" w:rsidRPr="00B861EB" w:rsidTr="007934C5">
              <w:trPr>
                <w:trHeight w:val="138"/>
              </w:trPr>
              <w:tc>
                <w:tcPr>
                  <w:tcW w:w="9310" w:type="dxa"/>
                  <w:gridSpan w:val="2"/>
                  <w:hideMark/>
                </w:tcPr>
                <w:p w:rsidR="00956AFB" w:rsidRPr="00B861EB" w:rsidRDefault="00956AFB" w:rsidP="007934C5">
                  <w:pPr>
                    <w:spacing w:line="216" w:lineRule="auto"/>
                  </w:pPr>
                  <w:r w:rsidRPr="00B861EB">
                    <w:t>ИНН: 2310171754 КПП:231001001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56AFB" w:rsidRPr="00B861EB" w:rsidRDefault="00956AFB" w:rsidP="00B861EB">
                  <w:pPr>
                    <w:spacing w:line="216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956AFB" w:rsidRPr="00B861EB" w:rsidTr="007934C5">
              <w:trPr>
                <w:trHeight w:val="170"/>
              </w:trPr>
              <w:tc>
                <w:tcPr>
                  <w:tcW w:w="9310" w:type="dxa"/>
                  <w:gridSpan w:val="2"/>
                  <w:hideMark/>
                </w:tcPr>
                <w:p w:rsidR="00956AFB" w:rsidRPr="00B861EB" w:rsidRDefault="00956AFB" w:rsidP="007934C5">
                  <w:pPr>
                    <w:spacing w:line="216" w:lineRule="auto"/>
                    <w:rPr>
                      <w:b/>
                      <w:bCs/>
                    </w:rPr>
                  </w:pPr>
                  <w:r w:rsidRPr="00B861EB">
                    <w:rPr>
                      <w:b/>
                      <w:bCs/>
                    </w:rPr>
                    <w:t>Счет получателя: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56AFB" w:rsidRPr="00B861EB" w:rsidRDefault="00956AFB" w:rsidP="00B861EB">
                  <w:pPr>
                    <w:spacing w:line="216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956AFB" w:rsidRPr="00B861EB" w:rsidTr="007934C5">
              <w:trPr>
                <w:trHeight w:val="201"/>
              </w:trPr>
              <w:tc>
                <w:tcPr>
                  <w:tcW w:w="9310" w:type="dxa"/>
                  <w:gridSpan w:val="2"/>
                  <w:hideMark/>
                </w:tcPr>
                <w:p w:rsidR="00956AFB" w:rsidRPr="00B861EB" w:rsidRDefault="00956AFB" w:rsidP="007934C5">
                  <w:pPr>
                    <w:spacing w:line="216" w:lineRule="auto"/>
                  </w:pPr>
                  <w:proofErr w:type="gramStart"/>
                  <w:r w:rsidRPr="00B861EB">
                    <w:t>р</w:t>
                  </w:r>
                  <w:proofErr w:type="gramEnd"/>
                  <w:r w:rsidRPr="00B861EB">
                    <w:t>/с: 40702810730000031828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56AFB" w:rsidRPr="00B861EB" w:rsidRDefault="00956AFB" w:rsidP="00B861EB">
                  <w:pPr>
                    <w:spacing w:line="216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956AFB" w:rsidRPr="00B861EB" w:rsidTr="007934C5">
              <w:trPr>
                <w:trHeight w:val="234"/>
              </w:trPr>
              <w:tc>
                <w:tcPr>
                  <w:tcW w:w="9310" w:type="dxa"/>
                  <w:gridSpan w:val="2"/>
                  <w:hideMark/>
                </w:tcPr>
                <w:p w:rsidR="00956AFB" w:rsidRPr="00B861EB" w:rsidRDefault="00956AFB" w:rsidP="007934C5">
                  <w:pPr>
                    <w:spacing w:line="216" w:lineRule="auto"/>
                    <w:rPr>
                      <w:b/>
                      <w:bCs/>
                    </w:rPr>
                  </w:pPr>
                  <w:r w:rsidRPr="00B861EB">
                    <w:rPr>
                      <w:b/>
                      <w:bCs/>
                    </w:rPr>
                    <w:t>Банк получателя: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56AFB" w:rsidRPr="00B861EB" w:rsidRDefault="00956AFB" w:rsidP="00B861EB">
                  <w:pPr>
                    <w:spacing w:line="216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956AFB" w:rsidRPr="00B861EB" w:rsidTr="00682C1D">
              <w:trPr>
                <w:trHeight w:val="315"/>
              </w:trPr>
              <w:tc>
                <w:tcPr>
                  <w:tcW w:w="9310" w:type="dxa"/>
                  <w:gridSpan w:val="2"/>
                  <w:hideMark/>
                </w:tcPr>
                <w:p w:rsidR="00956AFB" w:rsidRPr="00B861EB" w:rsidRDefault="00956AFB" w:rsidP="007934C5">
                  <w:pPr>
                    <w:spacing w:line="216" w:lineRule="auto"/>
                  </w:pPr>
                  <w:r w:rsidRPr="00B861EB">
                    <w:t>ОТДЕЛЕНИЕ N 8619 СБЕРБАНКА РОССИИ</w:t>
                  </w:r>
                </w:p>
                <w:p w:rsidR="00956AFB" w:rsidRPr="00B861EB" w:rsidRDefault="00956AFB" w:rsidP="007934C5">
                  <w:pPr>
                    <w:spacing w:line="216" w:lineRule="auto"/>
                  </w:pPr>
                  <w:r w:rsidRPr="00B861EB">
                    <w:t>к/с: 30101810100000000602</w:t>
                  </w:r>
                </w:p>
                <w:p w:rsidR="00956AFB" w:rsidRPr="00B861EB" w:rsidRDefault="00956AFB" w:rsidP="007934C5">
                  <w:pPr>
                    <w:spacing w:line="216" w:lineRule="auto"/>
                  </w:pPr>
                  <w:r w:rsidRPr="00B861EB">
                    <w:t>БИК: 040349602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56AFB" w:rsidRPr="00B861EB" w:rsidRDefault="00956AFB" w:rsidP="00B861EB">
                  <w:pPr>
                    <w:spacing w:line="216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956AFB" w:rsidRPr="00B861EB" w:rsidTr="007934C5">
              <w:trPr>
                <w:trHeight w:val="248"/>
              </w:trPr>
              <w:tc>
                <w:tcPr>
                  <w:tcW w:w="9310" w:type="dxa"/>
                  <w:gridSpan w:val="2"/>
                  <w:hideMark/>
                </w:tcPr>
                <w:p w:rsidR="00956AFB" w:rsidRPr="00B861EB" w:rsidRDefault="00956AFB" w:rsidP="007934C5">
                  <w:pPr>
                    <w:spacing w:line="216" w:lineRule="auto"/>
                    <w:jc w:val="both"/>
                  </w:pPr>
                  <w:r w:rsidRPr="00B861EB">
                    <w:t>Тел./Факс: (861) 255-28-38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56AFB" w:rsidRPr="00B861EB" w:rsidRDefault="00956AFB" w:rsidP="00B861EB">
                  <w:pPr>
                    <w:spacing w:line="216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956AFB" w:rsidRPr="00A255BA" w:rsidTr="00682C1D">
              <w:trPr>
                <w:trHeight w:val="315"/>
              </w:trPr>
              <w:tc>
                <w:tcPr>
                  <w:tcW w:w="9310" w:type="dxa"/>
                  <w:gridSpan w:val="2"/>
                  <w:hideMark/>
                </w:tcPr>
                <w:p w:rsidR="00956AFB" w:rsidRPr="00B861EB" w:rsidRDefault="00956AFB" w:rsidP="007934C5">
                  <w:pPr>
                    <w:spacing w:line="216" w:lineRule="auto"/>
                    <w:rPr>
                      <w:lang w:val="en-US"/>
                    </w:rPr>
                  </w:pPr>
                  <w:r w:rsidRPr="00B861EB">
                    <w:rPr>
                      <w:lang w:val="en-US"/>
                    </w:rPr>
                    <w:t>e-mail: api@apigarant.ru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56AFB" w:rsidRPr="00B861EB" w:rsidRDefault="00956AFB" w:rsidP="00B861EB">
                  <w:pPr>
                    <w:spacing w:line="216" w:lineRule="auto"/>
                    <w:jc w:val="both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:rsidR="00CF7CDC" w:rsidRPr="00B861EB" w:rsidRDefault="00CF7CDC" w:rsidP="00B861EB">
            <w:pPr>
              <w:spacing w:line="216" w:lineRule="auto"/>
              <w:jc w:val="both"/>
            </w:pPr>
            <w:r w:rsidRPr="00B861EB">
              <w:t>Директор</w:t>
            </w:r>
          </w:p>
          <w:p w:rsidR="00CF7CDC" w:rsidRPr="00B861EB" w:rsidRDefault="00CF7CDC" w:rsidP="00B861EB">
            <w:pPr>
              <w:spacing w:line="216" w:lineRule="auto"/>
              <w:jc w:val="both"/>
            </w:pPr>
          </w:p>
          <w:p w:rsidR="00CF7CDC" w:rsidRPr="00B861EB" w:rsidRDefault="00CF7CDC" w:rsidP="00B861EB">
            <w:pPr>
              <w:spacing w:line="216" w:lineRule="auto"/>
            </w:pPr>
            <w:r w:rsidRPr="00B861EB">
              <w:t>__________________ В.В. Дробышев</w:t>
            </w:r>
          </w:p>
          <w:p w:rsidR="00CF7CDC" w:rsidRPr="00B861EB" w:rsidRDefault="00CF7CDC" w:rsidP="00B861EB">
            <w:pPr>
              <w:spacing w:line="216" w:lineRule="auto"/>
            </w:pPr>
            <w:r w:rsidRPr="00B861EB">
              <w:t>М.П.</w:t>
            </w:r>
          </w:p>
        </w:tc>
      </w:tr>
    </w:tbl>
    <w:p w:rsidR="00696E47" w:rsidRPr="00B861EB" w:rsidRDefault="00696E47" w:rsidP="00B861EB">
      <w:pPr>
        <w:pStyle w:val="a3"/>
        <w:spacing w:line="21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sectPr w:rsidR="00696E47" w:rsidRPr="00B861EB" w:rsidSect="00B861E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96476"/>
    <w:multiLevelType w:val="hybridMultilevel"/>
    <w:tmpl w:val="986E45DA"/>
    <w:lvl w:ilvl="0" w:tplc="20EE9D7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B801F6"/>
    <w:rsid w:val="00001D5D"/>
    <w:rsid w:val="00007AF9"/>
    <w:rsid w:val="00033E14"/>
    <w:rsid w:val="00060A85"/>
    <w:rsid w:val="00061443"/>
    <w:rsid w:val="000730BE"/>
    <w:rsid w:val="00091E73"/>
    <w:rsid w:val="0009672C"/>
    <w:rsid w:val="000F4434"/>
    <w:rsid w:val="00131720"/>
    <w:rsid w:val="00183F8A"/>
    <w:rsid w:val="00194E18"/>
    <w:rsid w:val="001B0A42"/>
    <w:rsid w:val="001C2B17"/>
    <w:rsid w:val="001C2DB2"/>
    <w:rsid w:val="001D20A3"/>
    <w:rsid w:val="00200CE5"/>
    <w:rsid w:val="00227D00"/>
    <w:rsid w:val="0024346A"/>
    <w:rsid w:val="002533F8"/>
    <w:rsid w:val="00264D85"/>
    <w:rsid w:val="002A3345"/>
    <w:rsid w:val="002C0D57"/>
    <w:rsid w:val="002C53CA"/>
    <w:rsid w:val="002F58B0"/>
    <w:rsid w:val="00330253"/>
    <w:rsid w:val="00330F06"/>
    <w:rsid w:val="0035505E"/>
    <w:rsid w:val="003732A1"/>
    <w:rsid w:val="003A4A83"/>
    <w:rsid w:val="003C3522"/>
    <w:rsid w:val="004137BB"/>
    <w:rsid w:val="004354FC"/>
    <w:rsid w:val="00462073"/>
    <w:rsid w:val="0047147D"/>
    <w:rsid w:val="0048649E"/>
    <w:rsid w:val="00492A33"/>
    <w:rsid w:val="004C43E0"/>
    <w:rsid w:val="004E3C55"/>
    <w:rsid w:val="005179B4"/>
    <w:rsid w:val="005A6D64"/>
    <w:rsid w:val="005B60A3"/>
    <w:rsid w:val="005C000E"/>
    <w:rsid w:val="005D0B30"/>
    <w:rsid w:val="005D1670"/>
    <w:rsid w:val="005D3DB6"/>
    <w:rsid w:val="005E11F4"/>
    <w:rsid w:val="006018F5"/>
    <w:rsid w:val="00604923"/>
    <w:rsid w:val="00654355"/>
    <w:rsid w:val="00677192"/>
    <w:rsid w:val="006836AF"/>
    <w:rsid w:val="0069391D"/>
    <w:rsid w:val="00696E47"/>
    <w:rsid w:val="006B4C56"/>
    <w:rsid w:val="006D0FEF"/>
    <w:rsid w:val="006D7D39"/>
    <w:rsid w:val="006E7207"/>
    <w:rsid w:val="006E7FFA"/>
    <w:rsid w:val="00720624"/>
    <w:rsid w:val="00743BA0"/>
    <w:rsid w:val="00772FA1"/>
    <w:rsid w:val="00775ED9"/>
    <w:rsid w:val="0078139A"/>
    <w:rsid w:val="00781859"/>
    <w:rsid w:val="00784B58"/>
    <w:rsid w:val="007934C5"/>
    <w:rsid w:val="00797EA3"/>
    <w:rsid w:val="007D0A92"/>
    <w:rsid w:val="007D57E6"/>
    <w:rsid w:val="007F3A18"/>
    <w:rsid w:val="00801C1F"/>
    <w:rsid w:val="00803FEB"/>
    <w:rsid w:val="0080591B"/>
    <w:rsid w:val="00806659"/>
    <w:rsid w:val="00830A34"/>
    <w:rsid w:val="00842366"/>
    <w:rsid w:val="008A3B9E"/>
    <w:rsid w:val="008C34EB"/>
    <w:rsid w:val="008D5F20"/>
    <w:rsid w:val="0093407F"/>
    <w:rsid w:val="00953CF4"/>
    <w:rsid w:val="00956AFB"/>
    <w:rsid w:val="00996948"/>
    <w:rsid w:val="00996B0F"/>
    <w:rsid w:val="00A23560"/>
    <w:rsid w:val="00A255BA"/>
    <w:rsid w:val="00A26264"/>
    <w:rsid w:val="00A43EEB"/>
    <w:rsid w:val="00A56A6A"/>
    <w:rsid w:val="00AD3756"/>
    <w:rsid w:val="00B02456"/>
    <w:rsid w:val="00B37F47"/>
    <w:rsid w:val="00B717B7"/>
    <w:rsid w:val="00B801F6"/>
    <w:rsid w:val="00B84D20"/>
    <w:rsid w:val="00B861EB"/>
    <w:rsid w:val="00B96FDE"/>
    <w:rsid w:val="00BC3DE2"/>
    <w:rsid w:val="00BD0631"/>
    <w:rsid w:val="00C01650"/>
    <w:rsid w:val="00C241A2"/>
    <w:rsid w:val="00C316B7"/>
    <w:rsid w:val="00C31814"/>
    <w:rsid w:val="00C76A54"/>
    <w:rsid w:val="00C77F84"/>
    <w:rsid w:val="00C86DAF"/>
    <w:rsid w:val="00CD13B2"/>
    <w:rsid w:val="00CD7B92"/>
    <w:rsid w:val="00CE26EB"/>
    <w:rsid w:val="00CF73ED"/>
    <w:rsid w:val="00CF7CDC"/>
    <w:rsid w:val="00D06252"/>
    <w:rsid w:val="00D16911"/>
    <w:rsid w:val="00D22A36"/>
    <w:rsid w:val="00D74ED2"/>
    <w:rsid w:val="00DC3ACE"/>
    <w:rsid w:val="00E077A8"/>
    <w:rsid w:val="00E1291A"/>
    <w:rsid w:val="00E42690"/>
    <w:rsid w:val="00E4402C"/>
    <w:rsid w:val="00E46335"/>
    <w:rsid w:val="00E87EFB"/>
    <w:rsid w:val="00E92B37"/>
    <w:rsid w:val="00EA1ABF"/>
    <w:rsid w:val="00EB67AE"/>
    <w:rsid w:val="00EC6352"/>
    <w:rsid w:val="00ED1EE8"/>
    <w:rsid w:val="00ED490B"/>
    <w:rsid w:val="00EE099D"/>
    <w:rsid w:val="00EF28EA"/>
    <w:rsid w:val="00F32C65"/>
    <w:rsid w:val="00F41B9E"/>
    <w:rsid w:val="00F713DF"/>
    <w:rsid w:val="00F7223E"/>
    <w:rsid w:val="00F770DC"/>
    <w:rsid w:val="00FA1356"/>
    <w:rsid w:val="00FB00FB"/>
    <w:rsid w:val="00FB7A3E"/>
    <w:rsid w:val="00FB7E9B"/>
    <w:rsid w:val="00FC03FB"/>
    <w:rsid w:val="00FF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6A6A"/>
    <w:rPr>
      <w:sz w:val="24"/>
      <w:szCs w:val="24"/>
    </w:rPr>
  </w:style>
  <w:style w:type="paragraph" w:styleId="1">
    <w:name w:val="heading 1"/>
    <w:basedOn w:val="a"/>
    <w:next w:val="a"/>
    <w:qFormat/>
    <w:rsid w:val="00BC3DE2"/>
    <w:pPr>
      <w:keepNext/>
      <w:outlineLvl w:val="0"/>
    </w:pPr>
    <w:rPr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2A334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B801F6"/>
    <w:rPr>
      <w:rFonts w:ascii="Courier New" w:hAnsi="Courier New" w:cs="Courier New"/>
      <w:sz w:val="20"/>
      <w:szCs w:val="20"/>
    </w:rPr>
  </w:style>
  <w:style w:type="paragraph" w:styleId="a4">
    <w:name w:val="Body Text"/>
    <w:basedOn w:val="a"/>
    <w:rsid w:val="00E46335"/>
    <w:pPr>
      <w:jc w:val="both"/>
    </w:pPr>
    <w:rPr>
      <w:sz w:val="28"/>
      <w:szCs w:val="20"/>
    </w:rPr>
  </w:style>
  <w:style w:type="paragraph" w:styleId="a5">
    <w:name w:val="Balloon Text"/>
    <w:basedOn w:val="a"/>
    <w:link w:val="a6"/>
    <w:rsid w:val="00C241A2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rsid w:val="00C241A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semiHidden/>
    <w:rsid w:val="002A3345"/>
    <w:rPr>
      <w:rFonts w:ascii="Cambria" w:eastAsia="Times New Roman" w:hAnsi="Cambria" w:cs="Times New Roman"/>
      <w:b/>
      <w:bCs/>
      <w:sz w:val="26"/>
      <w:szCs w:val="26"/>
    </w:rPr>
  </w:style>
  <w:style w:type="character" w:styleId="a7">
    <w:name w:val="Hyperlink"/>
    <w:basedOn w:val="a0"/>
    <w:rsid w:val="002A3345"/>
    <w:rPr>
      <w:color w:val="0000FF"/>
      <w:u w:val="single"/>
    </w:rPr>
  </w:style>
  <w:style w:type="paragraph" w:customStyle="1" w:styleId="10">
    <w:name w:val="Обычный1"/>
    <w:rsid w:val="002A3345"/>
    <w:rPr>
      <w:snapToGrid w:val="0"/>
      <w:lang w:val="en-US"/>
    </w:rPr>
  </w:style>
  <w:style w:type="table" w:styleId="2">
    <w:name w:val="Table Simple 2"/>
    <w:basedOn w:val="a1"/>
    <w:rsid w:val="002A334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747DF-AC2F-4AF1-8C46-4FB7C4B1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garant-irbis</Company>
  <LinksUpToDate>false</LinksUpToDate>
  <CharactersWithSpaces>6698</CharactersWithSpaces>
  <SharedDoc>false</SharedDoc>
  <HLinks>
    <vt:vector size="6" baseType="variant">
      <vt:variant>
        <vt:i4>6553695</vt:i4>
      </vt:variant>
      <vt:variant>
        <vt:i4>0</vt:i4>
      </vt:variant>
      <vt:variant>
        <vt:i4>0</vt:i4>
      </vt:variant>
      <vt:variant>
        <vt:i4>5</vt:i4>
      </vt:variant>
      <vt:variant>
        <vt:lpwstr>mailto:api@apigarant.ru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kutepov</dc:creator>
  <cp:lastModifiedBy>user</cp:lastModifiedBy>
  <cp:revision>36</cp:revision>
  <cp:lastPrinted>2014-11-17T07:02:00Z</cp:lastPrinted>
  <dcterms:created xsi:type="dcterms:W3CDTF">2013-12-17T11:05:00Z</dcterms:created>
  <dcterms:modified xsi:type="dcterms:W3CDTF">2015-05-18T07:40:00Z</dcterms:modified>
</cp:coreProperties>
</file>