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69" w:rsidRDefault="003E5269" w:rsidP="003E5269">
      <w:pPr>
        <w:tabs>
          <w:tab w:val="left" w:pos="0"/>
        </w:tabs>
        <w:ind w:firstLine="142"/>
        <w:rPr>
          <w:szCs w:val="28"/>
        </w:rPr>
      </w:pPr>
      <w:bookmarkStart w:id="0" w:name="_GoBack"/>
      <w:bookmarkEnd w:id="0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Директору </w:t>
      </w:r>
      <w:proofErr w:type="gramStart"/>
      <w:r>
        <w:rPr>
          <w:szCs w:val="28"/>
        </w:rPr>
        <w:t>муниципального</w:t>
      </w:r>
      <w:proofErr w:type="gramEnd"/>
      <w:r>
        <w:rPr>
          <w:szCs w:val="28"/>
        </w:rPr>
        <w:t xml:space="preserve"> бюджетного </w:t>
      </w:r>
    </w:p>
    <w:p w:rsidR="003E5269" w:rsidRDefault="003E5269" w:rsidP="003E5269">
      <w:pPr>
        <w:tabs>
          <w:tab w:val="left" w:pos="0"/>
        </w:tabs>
        <w:ind w:firstLine="142"/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3082D">
        <w:rPr>
          <w:szCs w:val="28"/>
        </w:rPr>
        <w:t>учреждение</w:t>
      </w:r>
      <w:r>
        <w:rPr>
          <w:szCs w:val="28"/>
        </w:rPr>
        <w:t xml:space="preserve"> </w:t>
      </w:r>
      <w:r>
        <w:t>«</w:t>
      </w:r>
      <w:proofErr w:type="gramStart"/>
      <w:r>
        <w:t>Физкультурно-спортивный</w:t>
      </w:r>
      <w:proofErr w:type="gramEnd"/>
    </w:p>
    <w:p w:rsidR="003E5269" w:rsidRDefault="003E5269" w:rsidP="003E5269">
      <w:pPr>
        <w:tabs>
          <w:tab w:val="left" w:pos="0"/>
        </w:tabs>
        <w:ind w:firstLine="142"/>
      </w:pPr>
      <w:r>
        <w:tab/>
      </w:r>
      <w:r>
        <w:tab/>
      </w:r>
      <w:r>
        <w:tab/>
      </w:r>
      <w:r>
        <w:tab/>
      </w:r>
      <w:r>
        <w:tab/>
        <w:t>теннисный клуб» муниципального образования</w:t>
      </w:r>
    </w:p>
    <w:p w:rsidR="003E5269" w:rsidRDefault="003E5269" w:rsidP="003E5269">
      <w:pPr>
        <w:tabs>
          <w:tab w:val="left" w:pos="0"/>
        </w:tabs>
        <w:ind w:firstLine="142"/>
      </w:pPr>
      <w:r>
        <w:tab/>
      </w:r>
      <w:r>
        <w:tab/>
      </w:r>
      <w:r>
        <w:tab/>
      </w:r>
      <w:r>
        <w:tab/>
      </w:r>
      <w:r>
        <w:tab/>
        <w:t>город Краснодар</w:t>
      </w:r>
    </w:p>
    <w:p w:rsidR="003E5269" w:rsidRDefault="003E5269" w:rsidP="003E5269">
      <w:pPr>
        <w:tabs>
          <w:tab w:val="left" w:pos="0"/>
        </w:tabs>
        <w:ind w:firstLine="142"/>
      </w:pPr>
    </w:p>
    <w:p w:rsidR="003E5269" w:rsidRDefault="003E5269" w:rsidP="003E5269">
      <w:pPr>
        <w:tabs>
          <w:tab w:val="left" w:pos="0"/>
        </w:tabs>
        <w:ind w:firstLine="14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И.В.Горожанкину</w:t>
      </w:r>
      <w:proofErr w:type="spellEnd"/>
    </w:p>
    <w:p w:rsidR="003E5269" w:rsidRDefault="003E5269" w:rsidP="003E5269">
      <w:pPr>
        <w:tabs>
          <w:tab w:val="left" w:pos="0"/>
        </w:tabs>
        <w:ind w:firstLine="142"/>
      </w:pPr>
    </w:p>
    <w:p w:rsidR="00407EE1" w:rsidRDefault="003E5269" w:rsidP="00606343">
      <w:pPr>
        <w:tabs>
          <w:tab w:val="left" w:pos="0"/>
        </w:tabs>
        <w:ind w:firstLine="142"/>
      </w:pPr>
      <w:r>
        <w:tab/>
      </w:r>
      <w:r>
        <w:tab/>
      </w:r>
      <w:r>
        <w:tab/>
      </w:r>
      <w:r>
        <w:tab/>
      </w:r>
      <w:r>
        <w:tab/>
      </w:r>
      <w:r w:rsidR="00364AA7">
        <w:t>Заместителя директора</w:t>
      </w:r>
    </w:p>
    <w:p w:rsidR="00364AA7" w:rsidRPr="00606343" w:rsidRDefault="00364AA7" w:rsidP="00606343">
      <w:pPr>
        <w:tabs>
          <w:tab w:val="left" w:pos="0"/>
        </w:tabs>
        <w:ind w:firstLine="142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Микаиловой</w:t>
      </w:r>
      <w:proofErr w:type="spellEnd"/>
      <w:r>
        <w:t xml:space="preserve"> Екатерины Анатольевны</w:t>
      </w:r>
    </w:p>
    <w:p w:rsidR="003E5269" w:rsidRPr="003E5269" w:rsidRDefault="003E5269" w:rsidP="003E5269">
      <w:pPr>
        <w:tabs>
          <w:tab w:val="left" w:pos="0"/>
        </w:tabs>
        <w:ind w:firstLine="142"/>
        <w:rPr>
          <w:u w:val="single"/>
        </w:rPr>
      </w:pPr>
    </w:p>
    <w:p w:rsidR="003E5269" w:rsidRDefault="003E5269" w:rsidP="003E5269">
      <w:pPr>
        <w:tabs>
          <w:tab w:val="left" w:pos="0"/>
        </w:tabs>
        <w:ind w:firstLine="142"/>
      </w:pPr>
    </w:p>
    <w:p w:rsidR="003E5269" w:rsidRDefault="003E5269" w:rsidP="003E5269">
      <w:pPr>
        <w:tabs>
          <w:tab w:val="left" w:pos="0"/>
        </w:tabs>
        <w:ind w:firstLine="142"/>
      </w:pPr>
    </w:p>
    <w:p w:rsidR="003E5269" w:rsidRDefault="003E5269" w:rsidP="003E5269">
      <w:pPr>
        <w:tabs>
          <w:tab w:val="left" w:pos="0"/>
        </w:tabs>
        <w:ind w:firstLine="142"/>
        <w:jc w:val="center"/>
      </w:pPr>
      <w:r>
        <w:t>заявление.</w:t>
      </w:r>
    </w:p>
    <w:p w:rsidR="003E5269" w:rsidRDefault="003E5269" w:rsidP="003E5269">
      <w:pPr>
        <w:tabs>
          <w:tab w:val="left" w:pos="0"/>
        </w:tabs>
        <w:ind w:firstLine="142"/>
        <w:jc w:val="center"/>
      </w:pPr>
    </w:p>
    <w:p w:rsidR="007A65C7" w:rsidRPr="00606343" w:rsidRDefault="00606343" w:rsidP="00606343">
      <w:pPr>
        <w:pStyle w:val="a7"/>
        <w:ind w:firstLine="708"/>
        <w:jc w:val="both"/>
        <w:rPr>
          <w:rFonts w:ascii="Arial" w:eastAsiaTheme="minorHAnsi" w:hAnsi="Arial" w:cs="Arial"/>
          <w:bCs/>
          <w:sz w:val="28"/>
          <w:szCs w:val="28"/>
          <w:lang w:eastAsia="en-US"/>
        </w:rPr>
      </w:pPr>
      <w:proofErr w:type="gramStart"/>
      <w:r w:rsidRPr="00FD37C6">
        <w:rPr>
          <w:sz w:val="28"/>
          <w:szCs w:val="28"/>
        </w:rPr>
        <w:t xml:space="preserve">Прошу при определении размера налоговой базы для исчисления налога на доходы физических лиц в соответствии с </w:t>
      </w:r>
      <w:proofErr w:type="spellStart"/>
      <w:r w:rsidRPr="00FD37C6">
        <w:rPr>
          <w:sz w:val="28"/>
          <w:szCs w:val="28"/>
        </w:rPr>
        <w:t>пп</w:t>
      </w:r>
      <w:proofErr w:type="spellEnd"/>
      <w:r w:rsidRPr="00FD37C6">
        <w:rPr>
          <w:sz w:val="28"/>
          <w:szCs w:val="28"/>
        </w:rPr>
        <w:t>. 4 п. 1 ст. 218 Налогового кодекса Российской Федерации предоставить с 01.01.2016 мне стандартный на</w:t>
      </w:r>
      <w:r>
        <w:rPr>
          <w:sz w:val="28"/>
          <w:szCs w:val="28"/>
        </w:rPr>
        <w:t xml:space="preserve">логовый вычет на содержание моего ребенка,  </w:t>
      </w:r>
      <w:r w:rsidRPr="00606343">
        <w:rPr>
          <w:rFonts w:eastAsiaTheme="minorHAnsi"/>
          <w:sz w:val="28"/>
          <w:szCs w:val="28"/>
          <w:lang w:eastAsia="en-US"/>
        </w:rPr>
        <w:t xml:space="preserve">дочь </w:t>
      </w:r>
      <w:proofErr w:type="spellStart"/>
      <w:r w:rsidR="00364AA7">
        <w:rPr>
          <w:rFonts w:eastAsiaTheme="minorHAnsi"/>
          <w:sz w:val="28"/>
          <w:szCs w:val="28"/>
          <w:lang w:eastAsia="en-US"/>
        </w:rPr>
        <w:t>Микаилова</w:t>
      </w:r>
      <w:proofErr w:type="spellEnd"/>
      <w:r w:rsidR="00364AA7">
        <w:rPr>
          <w:rFonts w:eastAsiaTheme="minorHAnsi"/>
          <w:sz w:val="28"/>
          <w:szCs w:val="28"/>
          <w:lang w:eastAsia="en-US"/>
        </w:rPr>
        <w:t xml:space="preserve"> Олеся Александровна, 27.07.2014 </w:t>
      </w:r>
      <w:r w:rsidRPr="00606343">
        <w:rPr>
          <w:rFonts w:eastAsiaTheme="minorHAnsi"/>
          <w:sz w:val="28"/>
          <w:szCs w:val="28"/>
          <w:lang w:eastAsia="en-US"/>
        </w:rPr>
        <w:t xml:space="preserve">года рождения, </w:t>
      </w:r>
      <w:r w:rsidRPr="00FD37C6">
        <w:rPr>
          <w:sz w:val="28"/>
          <w:szCs w:val="28"/>
        </w:rPr>
        <w:t>нахо</w:t>
      </w:r>
      <w:r>
        <w:rPr>
          <w:sz w:val="28"/>
          <w:szCs w:val="28"/>
        </w:rPr>
        <w:t xml:space="preserve">дящегося  на моем обеспечении </w:t>
      </w:r>
      <w:r w:rsidRPr="00FD37C6">
        <w:rPr>
          <w:sz w:val="28"/>
          <w:szCs w:val="28"/>
        </w:rPr>
        <w:t>в размере 1400 (одна тысяча четыреста) рублей</w:t>
      </w:r>
      <w:r w:rsidR="007A65C7" w:rsidRPr="00606343">
        <w:rPr>
          <w:rFonts w:eastAsiaTheme="minorHAnsi"/>
          <w:sz w:val="28"/>
          <w:szCs w:val="28"/>
          <w:lang w:eastAsia="en-US"/>
        </w:rPr>
        <w:t xml:space="preserve"> </w:t>
      </w:r>
      <w:proofErr w:type="gramEnd"/>
    </w:p>
    <w:p w:rsidR="00553213" w:rsidRDefault="00553213" w:rsidP="007A65C7">
      <w:pPr>
        <w:autoSpaceDE w:val="0"/>
        <w:autoSpaceDN w:val="0"/>
        <w:adjustRightInd w:val="0"/>
        <w:jc w:val="both"/>
        <w:rPr>
          <w:rFonts w:eastAsiaTheme="minorHAnsi"/>
          <w:bCs w:val="0"/>
          <w:color w:val="auto"/>
          <w:szCs w:val="28"/>
          <w:lang w:eastAsia="en-US"/>
        </w:rPr>
      </w:pPr>
    </w:p>
    <w:p w:rsidR="007A65C7" w:rsidRPr="007A65C7" w:rsidRDefault="007A65C7" w:rsidP="007A65C7">
      <w:pPr>
        <w:autoSpaceDE w:val="0"/>
        <w:autoSpaceDN w:val="0"/>
        <w:adjustRightInd w:val="0"/>
        <w:jc w:val="both"/>
        <w:rPr>
          <w:rFonts w:eastAsiaTheme="minorHAnsi"/>
          <w:bCs w:val="0"/>
          <w:color w:val="auto"/>
          <w:szCs w:val="28"/>
          <w:lang w:eastAsia="en-US"/>
        </w:rPr>
      </w:pPr>
      <w:r>
        <w:rPr>
          <w:rFonts w:eastAsiaTheme="minorHAnsi"/>
          <w:bCs w:val="0"/>
          <w:color w:val="auto"/>
          <w:szCs w:val="28"/>
          <w:lang w:eastAsia="en-US"/>
        </w:rPr>
        <w:tab/>
        <w:t>Приложение:</w:t>
      </w:r>
    </w:p>
    <w:p w:rsidR="007A65C7" w:rsidRPr="007A65C7" w:rsidRDefault="007A65C7" w:rsidP="007A65C7">
      <w:pPr>
        <w:autoSpaceDE w:val="0"/>
        <w:autoSpaceDN w:val="0"/>
        <w:adjustRightInd w:val="0"/>
        <w:ind w:firstLine="720"/>
        <w:jc w:val="both"/>
        <w:rPr>
          <w:rFonts w:eastAsiaTheme="minorHAnsi"/>
          <w:bCs w:val="0"/>
          <w:color w:val="auto"/>
          <w:szCs w:val="28"/>
          <w:lang w:eastAsia="en-US"/>
        </w:rPr>
      </w:pPr>
      <w:r w:rsidRPr="007A65C7">
        <w:rPr>
          <w:rFonts w:eastAsiaTheme="minorHAnsi"/>
          <w:bCs w:val="0"/>
          <w:color w:val="auto"/>
          <w:szCs w:val="28"/>
          <w:lang w:eastAsia="en-US"/>
        </w:rPr>
        <w:t>1) копия с</w:t>
      </w:r>
      <w:r>
        <w:rPr>
          <w:rFonts w:eastAsiaTheme="minorHAnsi"/>
          <w:bCs w:val="0"/>
          <w:color w:val="auto"/>
          <w:szCs w:val="28"/>
          <w:lang w:eastAsia="en-US"/>
        </w:rPr>
        <w:t>видетельства о рождении ребенка.</w:t>
      </w:r>
    </w:p>
    <w:p w:rsidR="007A65C7" w:rsidRPr="007A65C7" w:rsidRDefault="007A65C7" w:rsidP="007A65C7">
      <w:pPr>
        <w:autoSpaceDE w:val="0"/>
        <w:autoSpaceDN w:val="0"/>
        <w:adjustRightInd w:val="0"/>
        <w:ind w:firstLine="720"/>
        <w:jc w:val="both"/>
        <w:rPr>
          <w:rFonts w:eastAsiaTheme="minorHAnsi"/>
          <w:bCs w:val="0"/>
          <w:color w:val="auto"/>
          <w:szCs w:val="28"/>
          <w:lang w:eastAsia="en-US"/>
        </w:rPr>
      </w:pPr>
    </w:p>
    <w:p w:rsidR="00407EE1" w:rsidRDefault="00407EE1" w:rsidP="00407EE1">
      <w:pPr>
        <w:tabs>
          <w:tab w:val="left" w:pos="0"/>
        </w:tabs>
        <w:jc w:val="both"/>
        <w:rPr>
          <w:u w:val="single"/>
        </w:rPr>
      </w:pPr>
    </w:p>
    <w:p w:rsidR="003E5269" w:rsidRDefault="003E5269" w:rsidP="003E5269">
      <w:pPr>
        <w:tabs>
          <w:tab w:val="left" w:pos="0"/>
        </w:tabs>
        <w:jc w:val="both"/>
      </w:pPr>
    </w:p>
    <w:p w:rsidR="003E5269" w:rsidRDefault="00407EE1" w:rsidP="003E5269">
      <w:pPr>
        <w:tabs>
          <w:tab w:val="left" w:pos="0"/>
        </w:tabs>
        <w:jc w:val="both"/>
      </w:pPr>
      <w:r>
        <w:t>«___»___________201</w:t>
      </w:r>
      <w:r w:rsidR="00606343">
        <w:t xml:space="preserve">6 </w:t>
      </w:r>
      <w:r>
        <w:t>года</w:t>
      </w:r>
      <w:r>
        <w:tab/>
      </w:r>
      <w:r>
        <w:tab/>
      </w:r>
      <w:r>
        <w:tab/>
        <w:t>_____</w:t>
      </w:r>
      <w:r w:rsidR="00606343">
        <w:t>___</w:t>
      </w:r>
      <w:r>
        <w:t>__</w:t>
      </w:r>
      <w:r w:rsidR="003E5269">
        <w:t>__</w:t>
      </w:r>
      <w:r w:rsidR="00606343">
        <w:t>_/</w:t>
      </w:r>
      <w:proofErr w:type="spellStart"/>
      <w:r w:rsidR="00364AA7">
        <w:t>Е.А.Микаилова</w:t>
      </w:r>
      <w:proofErr w:type="spellEnd"/>
      <w:r w:rsidR="00364AA7">
        <w:t xml:space="preserve"> </w:t>
      </w:r>
      <w:r>
        <w:t>/</w:t>
      </w:r>
    </w:p>
    <w:p w:rsidR="003E5269" w:rsidRPr="00407EE1" w:rsidRDefault="00407EE1" w:rsidP="003E5269">
      <w:pPr>
        <w:tabs>
          <w:tab w:val="left" w:pos="0"/>
        </w:tabs>
        <w:ind w:firstLine="142"/>
        <w:jc w:val="center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ФИО</w:t>
      </w:r>
    </w:p>
    <w:p w:rsidR="003E5269" w:rsidRPr="00F334C0" w:rsidRDefault="003E5269" w:rsidP="003E5269">
      <w:pPr>
        <w:tabs>
          <w:tab w:val="left" w:pos="0"/>
        </w:tabs>
        <w:ind w:firstLine="142"/>
        <w:jc w:val="center"/>
      </w:pPr>
    </w:p>
    <w:p w:rsidR="00582B96" w:rsidRPr="003E5269" w:rsidRDefault="00582B96">
      <w:pPr>
        <w:rPr>
          <w:szCs w:val="28"/>
        </w:rPr>
      </w:pPr>
    </w:p>
    <w:sectPr w:rsidR="00582B96" w:rsidRPr="003E5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69"/>
    <w:rsid w:val="000D2ED7"/>
    <w:rsid w:val="00321A5B"/>
    <w:rsid w:val="00364AA7"/>
    <w:rsid w:val="003E5269"/>
    <w:rsid w:val="00407EE1"/>
    <w:rsid w:val="00553213"/>
    <w:rsid w:val="00582B96"/>
    <w:rsid w:val="005F5E72"/>
    <w:rsid w:val="00606343"/>
    <w:rsid w:val="007A65C7"/>
    <w:rsid w:val="0094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69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7A65C7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7A65C7"/>
    <w:rPr>
      <w:b/>
      <w:bCs/>
      <w:color w:val="106BBE"/>
    </w:rPr>
  </w:style>
  <w:style w:type="paragraph" w:styleId="a5">
    <w:name w:val="Balloon Text"/>
    <w:basedOn w:val="a"/>
    <w:link w:val="a6"/>
    <w:uiPriority w:val="99"/>
    <w:semiHidden/>
    <w:unhideWhenUsed/>
    <w:rsid w:val="007A65C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C7"/>
    <w:rPr>
      <w:rFonts w:ascii="Tahoma" w:eastAsia="Times New Roman" w:hAnsi="Tahoma" w:cs="Tahoma"/>
      <w:bCs/>
      <w:color w:val="000000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606343"/>
    <w:pPr>
      <w:spacing w:before="100" w:beforeAutospacing="1" w:after="100" w:afterAutospacing="1"/>
    </w:pPr>
    <w:rPr>
      <w:bCs w:val="0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269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7A65C7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7A65C7"/>
    <w:rPr>
      <w:b/>
      <w:bCs/>
      <w:color w:val="106BBE"/>
    </w:rPr>
  </w:style>
  <w:style w:type="paragraph" w:styleId="a5">
    <w:name w:val="Balloon Text"/>
    <w:basedOn w:val="a"/>
    <w:link w:val="a6"/>
    <w:uiPriority w:val="99"/>
    <w:semiHidden/>
    <w:unhideWhenUsed/>
    <w:rsid w:val="007A65C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5C7"/>
    <w:rPr>
      <w:rFonts w:ascii="Tahoma" w:eastAsia="Times New Roman" w:hAnsi="Tahoma" w:cs="Tahoma"/>
      <w:bCs/>
      <w:color w:val="000000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606343"/>
    <w:pPr>
      <w:spacing w:before="100" w:beforeAutospacing="1" w:after="100" w:afterAutospacing="1"/>
    </w:pPr>
    <w:rPr>
      <w:bCs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Elena</cp:lastModifiedBy>
  <cp:revision>2</cp:revision>
  <cp:lastPrinted>2016-01-13T08:26:00Z</cp:lastPrinted>
  <dcterms:created xsi:type="dcterms:W3CDTF">2016-08-31T12:07:00Z</dcterms:created>
  <dcterms:modified xsi:type="dcterms:W3CDTF">2016-08-31T12:07:00Z</dcterms:modified>
</cp:coreProperties>
</file>