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2F3736" w:rsidTr="002F3736">
        <w:tc>
          <w:tcPr>
            <w:tcW w:w="4927" w:type="dxa"/>
          </w:tcPr>
          <w:p w:rsidR="002F3736" w:rsidRDefault="002F3736" w:rsidP="00D12C36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СОГЛАСОВАНО</w:t>
            </w:r>
          </w:p>
          <w:p w:rsidR="002F3736" w:rsidRDefault="002F3736" w:rsidP="002F3736">
            <w:pPr>
              <w:shd w:val="clear" w:color="auto" w:fill="FFFFFF"/>
              <w:tabs>
                <w:tab w:val="left" w:pos="4678"/>
                <w:tab w:val="left" w:pos="4820"/>
              </w:tabs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Начальник управления по физической к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ультуре и спорту </w:t>
            </w: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администраци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и 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ниципального  </w:t>
            </w: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образования   гор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од Краснодар</w:t>
            </w:r>
          </w:p>
          <w:p w:rsidR="002F3736" w:rsidRDefault="002F3736" w:rsidP="002F3736">
            <w:pPr>
              <w:shd w:val="clear" w:color="auto" w:fill="FFFFFF"/>
              <w:tabs>
                <w:tab w:val="left" w:pos="4678"/>
                <w:tab w:val="left" w:pos="4820"/>
              </w:tabs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  <w:p w:rsidR="002F3736" w:rsidRDefault="002F3736" w:rsidP="002F3736">
            <w:pPr>
              <w:shd w:val="clear" w:color="auto" w:fill="FFFFFF"/>
              <w:tabs>
                <w:tab w:val="left" w:pos="4678"/>
                <w:tab w:val="left" w:pos="4820"/>
              </w:tabs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____________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А.Н.Мирошников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   </w:t>
            </w:r>
          </w:p>
          <w:p w:rsidR="002F3736" w:rsidRDefault="002F3736" w:rsidP="002F3736">
            <w:pPr>
              <w:shd w:val="clear" w:color="auto" w:fill="FFFFFF"/>
              <w:tabs>
                <w:tab w:val="left" w:pos="4678"/>
                <w:tab w:val="left" w:pos="4820"/>
              </w:tabs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  <w:p w:rsidR="002F3736" w:rsidRDefault="002F3736" w:rsidP="002F3736">
            <w:pPr>
              <w:shd w:val="clear" w:color="auto" w:fill="FFFFFF"/>
              <w:tabs>
                <w:tab w:val="left" w:pos="4678"/>
                <w:tab w:val="left" w:pos="4820"/>
              </w:tabs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«_____»______________2016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 </w:t>
            </w: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ода                            </w:t>
            </w: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        </w:t>
            </w: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                         </w:t>
            </w:r>
          </w:p>
        </w:tc>
        <w:tc>
          <w:tcPr>
            <w:tcW w:w="4927" w:type="dxa"/>
          </w:tcPr>
          <w:p w:rsidR="002F3736" w:rsidRPr="00E534C8" w:rsidRDefault="002F3736" w:rsidP="002F3736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УТВЕРЖДАЮ</w:t>
            </w:r>
          </w:p>
          <w:p w:rsidR="002F3736" w:rsidRDefault="002F3736" w:rsidP="002F3736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Директор муниципального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 </w:t>
            </w: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бюджетн</w:t>
            </w: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о</w:t>
            </w: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го учреждения «Центр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 </w:t>
            </w: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развития видов спорта» муниципального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 </w:t>
            </w: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образования   город Краснодар</w:t>
            </w:r>
          </w:p>
          <w:p w:rsidR="002F3736" w:rsidRDefault="002F3736" w:rsidP="002F3736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  <w:p w:rsidR="002F3736" w:rsidRDefault="002F3736" w:rsidP="002F3736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 xml:space="preserve">______________ </w:t>
            </w:r>
            <w:proofErr w:type="spellStart"/>
            <w:r w:rsidRPr="00E534C8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А.Б.Овсепян</w:t>
            </w:r>
            <w:proofErr w:type="spellEnd"/>
          </w:p>
          <w:p w:rsidR="002F3736" w:rsidRPr="00E534C8" w:rsidRDefault="002F3736" w:rsidP="002F3736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  <w:p w:rsidR="002F3736" w:rsidRPr="00E534C8" w:rsidRDefault="002F3736" w:rsidP="002F3736">
            <w:pPr>
              <w:shd w:val="clear" w:color="auto" w:fill="FFFFFF"/>
              <w:tabs>
                <w:tab w:val="left" w:pos="4678"/>
                <w:tab w:val="left" w:pos="4820"/>
              </w:tabs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«_____»______________2016 года</w:t>
            </w:r>
          </w:p>
          <w:p w:rsidR="002F3736" w:rsidRDefault="002F3736" w:rsidP="00D12C36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</w:tc>
      </w:tr>
    </w:tbl>
    <w:p w:rsidR="002F3736" w:rsidRDefault="002F3736" w:rsidP="00D12C3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2F3736" w:rsidRDefault="002F3736" w:rsidP="00D12C3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2F3736" w:rsidRDefault="002F3736" w:rsidP="00D12C3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E534C8" w:rsidRDefault="00E534C8" w:rsidP="00D12C36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E534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ПОЛОЖЕНИЕ</w:t>
      </w:r>
    </w:p>
    <w:p w:rsidR="00E534C8" w:rsidRPr="00E534C8" w:rsidRDefault="00E534C8" w:rsidP="00D12C36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по организации </w:t>
      </w:r>
      <w:r w:rsidR="003359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</w:t>
      </w:r>
      <w:r w:rsidR="002A23C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латных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услуг, </w:t>
      </w:r>
      <w:r w:rsidR="00146E8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не относящихся к основным видам деятельности, оказываемых </w:t>
      </w:r>
      <w:r w:rsidRPr="00E534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муниципальн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ым</w:t>
      </w:r>
      <w:r w:rsidRPr="00E534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бюджетн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ым</w:t>
      </w:r>
      <w:r w:rsidRPr="00E534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учреждени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ем</w:t>
      </w:r>
    </w:p>
    <w:p w:rsidR="003359EE" w:rsidRDefault="00E534C8" w:rsidP="00D12C36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E534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«Центр развития видов спорта»</w:t>
      </w:r>
      <w:r w:rsidR="003359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</w:p>
    <w:p w:rsidR="00E534C8" w:rsidRPr="00E534C8" w:rsidRDefault="00E534C8" w:rsidP="00D12C36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E534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муниципального образования город Краснодар</w:t>
      </w:r>
    </w:p>
    <w:p w:rsidR="00211531" w:rsidRPr="004E6EC5" w:rsidRDefault="00211531" w:rsidP="00D12C36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tbl>
      <w:tblPr>
        <w:tblpPr w:leftFromText="45" w:rightFromText="45" w:bottomFromText="225" w:vertAnchor="text"/>
        <w:tblW w:w="2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</w:tblGrid>
      <w:tr w:rsidR="0094610D" w:rsidRPr="004E6EC5" w:rsidTr="0094610D">
        <w:trPr>
          <w:tblCellSpacing w:w="0" w:type="dxa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610D" w:rsidRPr="004E6EC5" w:rsidRDefault="0094610D" w:rsidP="00D12C3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sub_10"/>
            <w:bookmarkStart w:id="1" w:name="sub_192"/>
            <w:bookmarkEnd w:id="0"/>
            <w:bookmarkEnd w:id="1"/>
            <w:r w:rsidRPr="004E6E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94610D" w:rsidRPr="004E6EC5" w:rsidTr="0094610D">
        <w:trPr>
          <w:tblCellSpacing w:w="0" w:type="dxa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610D" w:rsidRPr="004E6EC5" w:rsidRDefault="0094610D" w:rsidP="00D12C36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4610D" w:rsidRDefault="0094610D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1. Общие положения</w:t>
      </w:r>
    </w:p>
    <w:p w:rsidR="00D12C36" w:rsidRPr="004E6EC5" w:rsidRDefault="00D12C36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1.1.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Настоящее Положение об оказании </w:t>
      </w:r>
      <w:r w:rsidR="002F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услуг, </w:t>
      </w:r>
      <w:r w:rsidR="002F3736" w:rsidRPr="002F37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не относящихся к основным видам деятельности, оказываемых</w:t>
      </w:r>
      <w:r w:rsidR="002F373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37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муниципальным бюджетным </w:t>
      </w:r>
      <w:r w:rsidR="00211531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учреждением</w:t>
      </w:r>
      <w:r w:rsid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534C8" w:rsidRPr="00E534C8">
        <w:rPr>
          <w:rFonts w:ascii="Times New Roman" w:eastAsia="Times New Roman" w:hAnsi="Times New Roman" w:cs="Times New Roman"/>
          <w:sz w:val="28"/>
          <w:szCs w:val="28"/>
          <w:lang w:eastAsia="ru-RU"/>
        </w:rPr>
        <w:t>«Центр развития видов спорта» муниципального образования г</w:t>
      </w:r>
      <w:r w:rsidR="00E534C8" w:rsidRPr="00E534C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534C8" w:rsidRPr="00E534C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 Краснодар (далее - Положение)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определяет цели, задачи, правила и пор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 оказания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услуг, п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рядок формирования доходов и осуществления расходов за счет привлеченных финансовых средств из внебюджетных исто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ников, </w:t>
      </w:r>
      <w:r w:rsidR="004C372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полученных в результате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оказания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и осуществления предпринимательской деятельности.</w:t>
      </w:r>
      <w:proofErr w:type="gramEnd"/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1.2.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Настоящее Положение об оказании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разработано в с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ответствии с Гражданским кодексом Российской Федерации, Бюджетным к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дексом Российской Федерации, Налоговым кодексом Российской Федерации, Федеральным законом от 12.01.1996 № 7-ФЗ «О некоммерческих организац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ях», Федеральным законом </w:t>
      </w:r>
      <w:r w:rsidR="005130C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1531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06.10.2003 № 131-ФЗ «Об общих принципах 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ганизации местного самоуправления</w:t>
      </w:r>
      <w:r w:rsidR="00211531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Российской Федерации», Федеральным законом от 26.04.2007 № 63-ФЗ «О внесении изменений в Бюджетный кодекс Российской Федерации в части регулирования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бюджетного процесса и прив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дение в соответствие с бюджетным законодательством Российской Федерации отдельных законодательных актов Российской Федерации», Федеральным з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коном от 07.02.1992 № 2300-1 «О защите прав потребителей, Федеральным з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коном от 04.12.2007 № 329-ФЗ «О физической культуре и </w:t>
      </w:r>
      <w:r w:rsidR="009161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спорте в Российской Федерации»,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муниципальными нормативными правовыми актами, Уставом </w:t>
      </w:r>
      <w:r w:rsidR="00211531" w:rsidRPr="004E6EC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E534C8" w:rsidRPr="00E534C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муниципального бюджетного учреждения «Центр развития видов спорта» м</w:t>
      </w:r>
      <w:r w:rsidR="00E534C8" w:rsidRPr="00E534C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534C8" w:rsidRPr="00E534C8">
        <w:rPr>
          <w:rFonts w:ascii="Times New Roman" w:eastAsia="Times New Roman" w:hAnsi="Times New Roman" w:cs="Times New Roman"/>
          <w:sz w:val="28"/>
          <w:szCs w:val="28"/>
          <w:lang w:eastAsia="ru-RU"/>
        </w:rPr>
        <w:t>ниципального образования город Краснодар</w:t>
      </w:r>
      <w:r w:rsidR="00E534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1.3. Основные понятия, используемые в Положении об оказании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Исполнитель услуги - муниципальное бюджетное учреждение </w:t>
      </w:r>
      <w:r w:rsidR="00663D35" w:rsidRPr="009677F9">
        <w:rPr>
          <w:rFonts w:ascii="Times New Roman" w:eastAsia="Times New Roman" w:hAnsi="Times New Roman" w:cs="Times New Roman"/>
          <w:sz w:val="28"/>
          <w:szCs w:val="28"/>
          <w:lang w:eastAsia="ru-RU"/>
        </w:rPr>
        <w:t>«Центр развития видов спорта» муниципального образования город Краснодар</w:t>
      </w:r>
      <w:r w:rsidR="00663D35" w:rsidRPr="00663D3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(далее – Учреждение).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Потребитель услуги - физическое и (или) юридическое лицо, имеющее намерение заказать или приобрести, либо заказывающее и приобретающее услуги для себя или несовершеннолетних граждан, законными представител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 которых они являются, либо получающее услуги лично.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Спортсмен – физическое лицо, осваивающее программу спортивной по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</w:t>
      </w:r>
      <w:r w:rsidR="00812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Платная услуга - услуга, оказываемая Учреждением сверх основной де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тельности, финансируемой за счет средств </w:t>
      </w:r>
      <w:r w:rsid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местного бюджета (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бюджета</w:t>
      </w:r>
      <w:r w:rsidR="00211531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мун</w:t>
      </w:r>
      <w:r w:rsidR="00211531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11531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ципального образования город Краснодар</w:t>
      </w:r>
      <w:r w:rsid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Плата за услуги - сумма платежа, подлежащих к оплате в соответствии с договором.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1.4. Деятельность по оказанию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относится к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ной хозяйственной деятельности, приносящей доход и осуществляется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ветствии с настоящим Положением и Уставом Учреждения.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1.5. Платные услуги оказываются на договорной основе.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1.6. Исполнитель обязан обеспечить Потребителю оказание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в полном объеме в соответствии с условиями договора.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1.7. Предоставление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для несовершеннолетних потребит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лей осуществляется с согласия родителей (законных представителей) на добр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вольной основе.</w:t>
      </w:r>
    </w:p>
    <w:p w:rsidR="0094610D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1.8. Учреждение вправе привлекать для оказания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услуг, кроме штатных работников организации, третьи лица (квалифицированных специал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стов), на основании договора в соответствии с действующим законодател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ством Российской Федерации.</w:t>
      </w:r>
    </w:p>
    <w:p w:rsidR="004E6EC5" w:rsidRDefault="004E6EC5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Default="0094610D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2. Цели и задачи оказания </w:t>
      </w:r>
      <w:r w:rsidR="002A2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услуг</w:t>
      </w:r>
    </w:p>
    <w:p w:rsidR="004E6EC5" w:rsidRPr="004E6EC5" w:rsidRDefault="004E6EC5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2.1. Оказание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осуществляется Учреждением на условиях добровольного волеизъявления в соответствии с Уставом Учреждения и не м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 осуществляться взамен, в ущерб или в рамках основной деятельности Учреждения, финансируемой</w:t>
      </w:r>
      <w:bookmarkStart w:id="2" w:name="sub_32"/>
      <w:r w:rsidRPr="004E6EC5">
        <w:rPr>
          <w:rFonts w:ascii="Times New Roman" w:eastAsia="Times New Roman" w:hAnsi="Times New Roman" w:cs="Times New Roman"/>
          <w:color w:val="0F9EE8"/>
          <w:sz w:val="28"/>
          <w:szCs w:val="28"/>
          <w:bdr w:val="none" w:sz="0" w:space="0" w:color="auto" w:frame="1"/>
          <w:lang w:eastAsia="ru-RU"/>
        </w:rPr>
        <w:t> </w:t>
      </w:r>
      <w:r w:rsidRPr="004E6EC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из </w:t>
      </w:r>
      <w:r w:rsidR="004E6EC5" w:rsidRPr="004E6EC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местного бюджета (бюджета муниципального образования город Краснодар)</w:t>
      </w:r>
      <w:r w:rsidRPr="004E6EC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.</w:t>
      </w:r>
      <w:bookmarkEnd w:id="2"/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</w:t>
      </w:r>
      <w:r w:rsidR="0060733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оказания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является: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2.2.1. Осуществление </w:t>
      </w:r>
      <w:r w:rsidR="00012D21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деятельности по реализации программ спортивной подготовки.</w:t>
      </w:r>
    </w:p>
    <w:p w:rsidR="0094610D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2.2.2. Предоставление услуг для всестороннего физического развития и совершенствования спортсменов, духовного и нравственного их развития, пр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фессионального самоопределения.</w:t>
      </w:r>
    </w:p>
    <w:p w:rsidR="00F719BD" w:rsidRPr="004E6EC5" w:rsidRDefault="00F719B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2.2</w:t>
      </w:r>
      <w:bookmarkStart w:id="3" w:name="_GoBack"/>
      <w:bookmarkEnd w:id="3"/>
      <w:r w:rsidRPr="00F71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 Развитие физических способностей, оздоровление различных групп населения.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2.3. Задачами оказания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является: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2.3.1. Развитие материал</w:t>
      </w:r>
      <w:r w:rsidR="00831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ьно-технической базы Учреждения</w:t>
      </w:r>
      <w:r w:rsidR="00012D21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2.3.2. Повышение уровня заработной платы работников Учреждения</w:t>
      </w:r>
      <w:r w:rsidR="00012D21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E6EC5" w:rsidRPr="004E6EC5" w:rsidRDefault="004E6EC5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Default="0094610D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3. Виды </w:t>
      </w:r>
      <w:r w:rsidR="002A2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услуг</w:t>
      </w:r>
    </w:p>
    <w:p w:rsidR="004E6EC5" w:rsidRPr="004E6EC5" w:rsidRDefault="004E6EC5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8B45DB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Виды </w:t>
      </w:r>
      <w:r w:rsidR="002A23C2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Платных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 определяются с учетом имеющихся условий для предоставления данных услуг.</w:t>
      </w:r>
    </w:p>
    <w:p w:rsidR="0094610D" w:rsidRPr="008B45DB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3.2. Для достижения целей, указанных в настоящем Положении об оказ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нии </w:t>
      </w:r>
      <w:r w:rsidR="002A23C2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Платных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услуг, Учреждение вправе осуществлять следующие виды </w:t>
      </w:r>
      <w:r w:rsidR="002A23C2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</w:t>
      </w:r>
      <w:r w:rsidR="002A23C2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A23C2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услуг:</w:t>
      </w:r>
    </w:p>
    <w:p w:rsidR="00363737" w:rsidRPr="008B45DB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3.2.1. </w:t>
      </w:r>
      <w:r w:rsidR="00363737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Прокат оборудования и инвентаря спортивного и оздоровительного назначения.</w:t>
      </w:r>
    </w:p>
    <w:p w:rsidR="00363737" w:rsidRPr="008B45DB" w:rsidRDefault="00363737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3.2.2. Занятия по дополнительным программам физкультурно-</w:t>
      </w:r>
      <w:proofErr w:type="spellStart"/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оздоровитель</w:t>
      </w:r>
      <w:proofErr w:type="spellEnd"/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-ной (спортивной) направленности.</w:t>
      </w:r>
    </w:p>
    <w:p w:rsidR="00363737" w:rsidRPr="008B45DB" w:rsidRDefault="00363737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3.2.3. Предоставление спортивных сооружений, необходимых для пров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дения соревнований, иных спортивных мероприятий и спортивных занятий.</w:t>
      </w:r>
    </w:p>
    <w:p w:rsidR="00363737" w:rsidRPr="008B45DB" w:rsidRDefault="00363737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3.2.3. Проведение курсов по подготовке спортивных судей. </w:t>
      </w:r>
    </w:p>
    <w:p w:rsidR="00363737" w:rsidRPr="008B45DB" w:rsidRDefault="00363737" w:rsidP="00D12C36">
      <w:pPr>
        <w:shd w:val="clear" w:color="auto" w:fill="FFFFFF"/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3.2.4. Организация спортивных праздников, спортивных шоу, показател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ных выступлений спортсменов. </w:t>
      </w:r>
    </w:p>
    <w:p w:rsidR="00363737" w:rsidRPr="008B45DB" w:rsidRDefault="00363737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3.2.5. Издание учебно-методической документации, фильмов, плакатов и других материалов.  </w:t>
      </w:r>
    </w:p>
    <w:p w:rsidR="00DC1453" w:rsidRPr="008B45DB" w:rsidRDefault="00363737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3.2.6. Проведение </w:t>
      </w:r>
      <w:r w:rsidR="002A23C2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Платных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семинаров для тренерского состава других учреждений спортивной направленности.</w:t>
      </w:r>
    </w:p>
    <w:p w:rsidR="00A10539" w:rsidRDefault="00A10539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94610D" w:rsidRDefault="0094610D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4. Правила, условия и порядок оказания </w:t>
      </w:r>
      <w:r w:rsidR="002A2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услуг</w:t>
      </w:r>
    </w:p>
    <w:p w:rsidR="00DC1453" w:rsidRPr="004E6EC5" w:rsidRDefault="00DC1453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 Порядок оказания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в сфере физической культуры и спорта: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4.1.1. Платные услуги не могут быть оказаны Учреждением взамен 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новной деятельности;</w:t>
      </w:r>
    </w:p>
    <w:p w:rsidR="0094610D" w:rsidRPr="008B45DB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4.1.2. Порядок определяется настоящим Положением об оказании </w:t>
      </w:r>
      <w:r w:rsidR="00B638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услуг, утверждаемым руководителем Учреждения с согласованием Учр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дителя, и 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</w:t>
      </w:r>
      <w:r w:rsidR="006205F1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 на платные услуги,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утверждаемым</w:t>
      </w:r>
      <w:r w:rsidR="006205F1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постановлением админ</w:t>
      </w:r>
      <w:r w:rsidR="006205F1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205F1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страции муниципального образования город Краснодар</w:t>
      </w:r>
      <w:r w:rsidR="004D467C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610D" w:rsidRPr="008B45DB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4.1.3. Учреждение </w:t>
      </w:r>
      <w:r w:rsidR="00AF670B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отражает доходную и расходную часть на оказание </w:t>
      </w:r>
      <w:r w:rsidR="002A23C2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Платных</w:t>
      </w:r>
      <w:r w:rsidR="00AF670B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 в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2C8A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</w:t>
      </w:r>
      <w:r w:rsidR="00AF670B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92C8A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финансово-хозяйственной деятельности</w:t>
      </w:r>
      <w:r w:rsidR="004D467C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10EE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4.1.4. Учреждение заключает договоры об оказании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услуг, фо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</w:t>
      </w:r>
      <w:r w:rsidR="00DB5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типового Д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оговора утверждается </w:t>
      </w:r>
      <w:r w:rsidR="00DB5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настоящим Положением</w:t>
      </w:r>
      <w:r w:rsidR="00B41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B1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410EE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4.1.5. Учреждение заключает договор</w:t>
      </w:r>
      <w:r w:rsidR="008F0E33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с тренерами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выполнение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="00B41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B1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4.1.6. Директор издаёт приказ об организации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4.2. Полномочия директора Учреждения при оказании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="002B1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4.2.1. Осуществление общего руководства по организации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="004D467C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4.2.2. Создание условий для предоставления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="004D467C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4.2.3. Привлечение квалифицированных специалистов, в том числе 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ботников Учреждения для оказания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на договорной основе</w:t>
      </w:r>
      <w:r w:rsidR="002B1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4.2.4. Директор Учреждения несет ответственность за качество оказания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4.3. Приказом директора Учреждения может быть назначен ответстве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ный за организацию оказания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услуг, оформление договоров с Испо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нителями и Потребителями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4.4. При оформлении Договора на оказание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используется форма типового Договора. Договор составляется в двух экземплярах, один из которых находится у Исполнителя, второй - у Потребителя.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4.5. Договор должен содержать следующие сведения: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4.5.1. Наименование муниципального учреждения – исполнителя и место его нахождения (юридический адрес</w:t>
      </w:r>
      <w:r w:rsidR="008F0E33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фактический адрес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ИНН, КПП, бюдже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ный и лицевой счет</w:t>
      </w:r>
      <w:r w:rsidR="004D467C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4.5.2.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и реквизиты Потребителя – юридического лица, 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 индивидуального предпринимателя или Потребителя – физического лица: фамилию, имя, отчество, сведения о документе, удостоверяющем личность гражданина, адрес проживания (регистрации)</w:t>
      </w:r>
      <w:r w:rsidR="008F0E33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D467C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контактный телефон.</w:t>
      </w:r>
      <w:proofErr w:type="gramEnd"/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4.5.3. Срок и порядок оказания платной услуги</w:t>
      </w:r>
      <w:r w:rsidR="004D467C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4.5.4. Стоимость услуги и порядок её оплаты</w:t>
      </w:r>
      <w:r w:rsidR="004D467C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4.5.5. Другие необходимые сведения, связанные со спецификой оказыв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емых услуг</w:t>
      </w:r>
      <w:r w:rsidR="004D467C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4.5.</w:t>
      </w:r>
      <w:r w:rsidR="00B41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Должность, фамилию, имя, отчество лица, подписывающего дог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 от имени Исполнителя, его подпись, а также подпись Потребителя.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4.6. Для предоставления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населению между Учреждением </w:t>
      </w:r>
      <w:r w:rsidR="00B31D1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тренером,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организатором или физическим лицом, непосредственно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щими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платные услуги, заключается  договор возмездного оказания услуг (в письменной форме) (Приложение № 1), в соответствии с законодательством Российской Федерации.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4.7. Для предоставления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между Учреждением и </w:t>
      </w:r>
      <w:r w:rsidR="002102AE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</w:t>
      </w:r>
      <w:r w:rsidR="002102AE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102AE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 (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Потребителем</w:t>
      </w:r>
      <w:r w:rsidR="002102AE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договор (в письменной форме) (Приложени</w:t>
      </w:r>
      <w:r w:rsidR="00AD7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2</w:t>
      </w:r>
      <w:r w:rsidR="00986E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986ED0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 3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которым регламентируются условия и сроки пред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ставляемых услуг, права, обязанности и ответственность сторон, а также рекв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зиты Учреждения и </w:t>
      </w:r>
      <w:r w:rsidR="002102AE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Заказчика (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Потребителя</w:t>
      </w:r>
      <w:r w:rsidR="002102AE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B31D1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оказании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время начала занятий определяется возможностями Учреждения за пределами 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годового плана объемов тренир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вочного процесса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рамках исполнения муниципального задания.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B31D1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Не проведенные по вине Учреждения занятия или услуги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расписания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проводятся в дополнительно указанное время либо денежные сре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возвращаются Потребителю пропорционально не</w:t>
      </w:r>
      <w:r w:rsidR="002102AE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оказанным платным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услугам. Занятия или другие услуги, не проведенные по вине Потребителя, возмещению не подлежат и должны быть оплачены Потребителем. При нал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чии у Потребителя уважительных причин, препятствующих получению им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(тяжелое заболевание, травма, командировка), занятия могут быть перенесены на другой срок по согласованию сторон.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B31D1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Исполнитель нес</w:t>
      </w:r>
      <w:r w:rsidR="00841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ответственность перед Потребителем согласно действующему законодательству: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B31D1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 За выполнение обязательств в полном объ</w:t>
      </w:r>
      <w:r w:rsidR="008336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 и с качеством в с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ответствии со стандартом (документом, его заменяющим)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B31D1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Исполнитель обязан предоставить Потребителю достоверную 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формацию об Исполнителе и об оказываемых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услугах (в том числе путем размещения в удобном для обозрения месте), содержащую следующие сведения: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B31D1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 Наименование и местонахождение (место государст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венной рег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страции) Исполнителя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.2. Перечень, условия и стоимость оказываемых Учреждением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согласованных с Учредителем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.3. Порядок приема и требования (возрастные, медицинские) к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пающим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платные группы, секции и т. п.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.4. Предельная наполняемость групп.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11.5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Квалификация 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тренеров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оказывающих платные услуги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Нормативные акты, регламентирующие порядок и условия оказ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Исполнитель обязан также предоставить для ознакомления по тр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бованию Потребителя: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 Устав муниципального учреждения.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Адрес и телефон 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Учредителя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Образец Договора на оказание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услуг.</w:t>
      </w:r>
    </w:p>
    <w:p w:rsidR="008B45DB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8B4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Режим занятий (работы) по перечню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устанавливается Учреждением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8B4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предоставлении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="008336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Учреждению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иметь следующие документы:</w:t>
      </w:r>
    </w:p>
    <w:p w:rsidR="0094610D" w:rsidRPr="004E6EC5" w:rsidRDefault="00185F39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8B4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.1. Приказ 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директора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назначении ответственного за организацию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185F39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8B4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.2. Должностную инструкцию </w:t>
      </w:r>
      <w:proofErr w:type="gramStart"/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gramEnd"/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организацию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услуг.</w:t>
      </w:r>
    </w:p>
    <w:p w:rsidR="0094610D" w:rsidRPr="004E6EC5" w:rsidRDefault="00185F39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8B4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Договоры с Потребителями на оказание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8B4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.4.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Документы, подтверждающие оплату услуг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8B4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.5.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Перечень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</w:t>
      </w:r>
      <w:r w:rsidR="008B4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.6.</w:t>
      </w:r>
      <w:r w:rsidR="00185F3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График (расписание) 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тренировочных занятий,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</w:t>
      </w:r>
      <w:r w:rsidR="0029332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яемых </w:t>
      </w:r>
      <w:proofErr w:type="spellStart"/>
      <w:r w:rsidR="00293324" w:rsidRPr="004E6EC5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возмездно</w:t>
      </w:r>
      <w:proofErr w:type="spellEnd"/>
      <w:r w:rsidR="00293324" w:rsidRPr="004E6E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8B45DB" w:rsidRPr="004E6EC5" w:rsidRDefault="008B45DB" w:rsidP="00BB55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Default="0094610D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5. Цена на платную услугу</w:t>
      </w:r>
    </w:p>
    <w:p w:rsidR="008A3DE9" w:rsidRPr="004E6EC5" w:rsidRDefault="008A3DE9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5.1.</w:t>
      </w:r>
      <w:r w:rsidR="00983AA3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 на платную услугу формируется на основе себестоимости ок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зания платной услуги, с учетом спроса на платную услугу, требований к кач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ству платной услуги в соответствии с показателями муниципального задания, а также с учетом нормативных правовых актов по определению расчетно-нормативных затрат на оказание платной услуги.</w:t>
      </w:r>
    </w:p>
    <w:p w:rsidR="00B72D82" w:rsidRPr="008B45DB" w:rsidRDefault="00B72D82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Перечень и цены на платные услуги утверждаются постановлением             администрации муниципального образования город Краснодар.</w:t>
      </w:r>
    </w:p>
    <w:p w:rsidR="008B45DB" w:rsidRDefault="008B45DB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94610D" w:rsidRDefault="0094610D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6. Учет, распределение и расходование внебюджетных средств</w:t>
      </w:r>
    </w:p>
    <w:p w:rsidR="00B1525D" w:rsidRPr="004E6EC5" w:rsidRDefault="00B1525D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8B45DB" w:rsidRDefault="000C1EFF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6.1. Оплата Потребителем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физическими и юридическими лицами осуществляются </w:t>
      </w:r>
      <w:r w:rsidR="006E717F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путём перечисления 100% предоплаты 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безналичном порядке на лицевой счет Учреждения</w:t>
      </w:r>
      <w:r w:rsidR="007750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750DC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(Приложение № 4)</w:t>
      </w:r>
      <w:r w:rsidR="0094610D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Отметка об оплате услуги </w:t>
      </w:r>
      <w:r w:rsidR="0094610D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контролируется 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ответственным лицом, назначенным приказом директ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ра</w:t>
      </w:r>
      <w:r w:rsidR="00A31F0C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B15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Налог на добавленную стоимость не предусмотрен, так как Учрежд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 на момент утверждения Устава, попадает под действующую льготу по освобождению от уплаты налога на добавочную стоимость, согласно статье 145 Налогового Кодекса Российской Федерации.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B15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</w:t>
      </w:r>
      <w:r w:rsidR="00C62E4E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«Централ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изованная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бухгалтерия</w:t>
      </w:r>
      <w:r w:rsidR="00C62E4E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управления по физической культуре и спорту муниципального образования город Краснодар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ведет стат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стический, бухгалтерский и налоговый учет раздельно по основной деятельн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 и Платным услугам, составляет отчетность по результатам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услуг, и представляет ее в порядке и сроки, установленные законами и иными прав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выми актами Российской Федерации.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B15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Расходование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денежных средств, полученных за оказание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осуществляется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Учреждением самостоятельно в соответствии с планом финансово-хозяйственной деятельности на каждый финансовый год</w:t>
      </w:r>
      <w:r w:rsidRPr="00B152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3318C" w:rsidRPr="00B1525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</w:t>
      </w:r>
      <w:r w:rsidR="0043318C" w:rsidRPr="00B1525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43318C" w:rsidRPr="00B1525D">
        <w:rPr>
          <w:rFonts w:ascii="Times New Roman" w:eastAsia="Times New Roman" w:hAnsi="Times New Roman" w:cs="Times New Roman"/>
          <w:sz w:val="28"/>
          <w:szCs w:val="28"/>
          <w:lang w:eastAsia="ru-RU"/>
        </w:rPr>
        <w:t>ным</w:t>
      </w:r>
      <w:r w:rsidRPr="00B152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директором Учреж</w:t>
      </w:r>
      <w:r w:rsidR="0043318C" w:rsidRPr="00B152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дения, </w:t>
      </w:r>
      <w:r w:rsidRPr="00B152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главным бухгалтером, </w:t>
      </w:r>
      <w:r w:rsidR="0043318C" w:rsidRPr="00B1525D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утверждённым Учредит</w:t>
      </w:r>
      <w:r w:rsidR="0043318C" w:rsidRPr="00B1525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43318C" w:rsidRPr="00B152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лем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целевому назначению, в соответствии с порядком расходования средств, полученных от оказания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услуг.</w:t>
      </w:r>
    </w:p>
    <w:p w:rsidR="0094610D" w:rsidRPr="00C24BD0" w:rsidRDefault="0094610D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trike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B15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Порядок расходования средств, полученных от оказания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="00C24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43318C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C24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.1. </w:t>
      </w:r>
      <w:r w:rsidR="002C6D63" w:rsidRPr="002C6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45% направляются на выплаты </w:t>
      </w:r>
      <w:r w:rsidR="00C24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стимулирующего характера сотру</w:t>
      </w:r>
      <w:r w:rsidR="00C24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C24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никам учреждения </w:t>
      </w:r>
      <w:r w:rsidR="002C6D63" w:rsidRPr="002C6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(премиальны</w:t>
      </w:r>
      <w:r w:rsidR="002C6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выплаты, материальную помощь)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учетом отчислений во внебюджетные фонды. Порядок распределения </w:t>
      </w:r>
      <w:r w:rsidR="00C24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стимулирующего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фонда устанавливается локальным нормативным актом Учреждения</w:t>
      </w:r>
      <w:r w:rsidR="0086639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102AE" w:rsidRPr="008B45DB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C24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.2. </w:t>
      </w:r>
      <w:r w:rsidR="00C24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55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- на развитие материально-технической баз</w:t>
      </w:r>
      <w:r w:rsidR="00686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и иные потребн</w:t>
      </w:r>
      <w:r w:rsidR="00686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686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сти, </w:t>
      </w:r>
      <w:r w:rsidR="006861F5"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Уставу Учреждения.</w:t>
      </w:r>
    </w:p>
    <w:p w:rsidR="006156B1" w:rsidRPr="008B45DB" w:rsidRDefault="006156B1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6.6. Остаток внебюджетных сре</w:t>
      </w:r>
      <w:proofErr w:type="gramStart"/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пр</w:t>
      </w:r>
      <w:proofErr w:type="gramEnd"/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едшествующего года подлежит учету в текущем финансовом году как остаток на 1 января текущего года. И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пользование сре</w:t>
      </w:r>
      <w:proofErr w:type="gramStart"/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пр</w:t>
      </w:r>
      <w:proofErr w:type="gramEnd"/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ошлых лет производится по целевому назначению в с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8B45D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ответствии с утвержденным планом финансово-хозяйственной деятельности.</w:t>
      </w:r>
    </w:p>
    <w:p w:rsidR="008B45DB" w:rsidRDefault="008B45DB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B1525D" w:rsidRDefault="0094610D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7. Заключительные положения</w:t>
      </w:r>
    </w:p>
    <w:p w:rsidR="00B1525D" w:rsidRDefault="00B1525D" w:rsidP="00D12C3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7.1. Учредитель вправе приостан</w:t>
      </w:r>
      <w:r w:rsidR="00EC1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овить деятельность по оказанию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услуг, если она осуществляется взамен, либо в ущерб деятельности</w:t>
      </w:r>
      <w:r w:rsidR="0086639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учр</w:t>
      </w:r>
      <w:r w:rsidR="0086639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86639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ждения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финансируемой из </w:t>
      </w:r>
      <w:r w:rsidR="00B1525D" w:rsidRPr="00B15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местного бюджета (бюджета муниципального обр</w:t>
      </w:r>
      <w:r w:rsidR="00B1525D" w:rsidRPr="00B15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B1525D" w:rsidRPr="00B15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зования город Краснодар)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 выявлении фактов несвоевременного оформл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финансовых и других документов, до устранения выявленных нарушений, либо до решения вопроса в судебном порядке.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7.2.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за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соблюдением действующего законодательства при пр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влечении и расходовании дополнительных финансовых средств Учреждением осуществляют в пределах своей компетенции: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7.2.1. Директор Учреждения</w:t>
      </w:r>
      <w:r w:rsidR="0086639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7.2.2. Учредитель</w:t>
      </w:r>
      <w:r w:rsidR="0086639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7.2.3. </w:t>
      </w:r>
      <w:r w:rsidR="006E717F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Ответственный сотрудник</w:t>
      </w:r>
      <w:r w:rsidR="00866399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7.2.</w:t>
      </w:r>
      <w:r w:rsidR="00B15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Органы и организации, на которые в соответствии с законодател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ством Российской Федерации возложена проверка и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за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деятельностью муниципальных учреждений.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7.3. Изменения и дополнения в настоящее Положение об оказании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принимаются в составе новой редакции Положения об оказании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услуг, утверждаются директором Учреждения </w:t>
      </w:r>
      <w:r w:rsidR="00EC1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согласовани</w:t>
      </w:r>
      <w:r w:rsidR="00EC1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 с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Учредител</w:t>
      </w:r>
      <w:r w:rsidR="00EC1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7.4. После принятия новой редакции Положения об оказании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 предыдущая редакция утрачивает силу.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7.5. Во всех случаях, не предусмотренных настоящим Положением, сл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дует руководствоваться действующим законодательством Российской Федер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7.6. Настоящее Положение вступает в силу с момента его утверждения.</w:t>
      </w:r>
    </w:p>
    <w:p w:rsidR="00243D9C" w:rsidRPr="004E6EC5" w:rsidRDefault="00C270B7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</w:t>
      </w:r>
    </w:p>
    <w:tbl>
      <w:tblPr>
        <w:tblStyle w:val="ab"/>
        <w:tblW w:w="0" w:type="auto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35"/>
      </w:tblGrid>
      <w:tr w:rsidR="002F3736" w:rsidTr="00CC718E">
        <w:tc>
          <w:tcPr>
            <w:tcW w:w="5635" w:type="dxa"/>
          </w:tcPr>
          <w:p w:rsidR="002F3736" w:rsidRPr="004E6EC5" w:rsidRDefault="002F3736" w:rsidP="00CC718E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№ 1</w:t>
            </w:r>
          </w:p>
          <w:p w:rsidR="002F3736" w:rsidRDefault="002F3736" w:rsidP="00CC718E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 Положению об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</w:t>
            </w: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платных</w:t>
            </w: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услуг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CC718E" w:rsidRPr="00CC718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не относящихся к основным видам деятельности, оказываемых</w:t>
            </w: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муниципальным бюджетным учреждением «Центр развития видов спорта» муниципального образования город Краснодар</w:t>
            </w:r>
          </w:p>
        </w:tc>
      </w:tr>
    </w:tbl>
    <w:p w:rsidR="00C270B7" w:rsidRPr="004E6EC5" w:rsidRDefault="00C270B7" w:rsidP="00D12C36">
      <w:pPr>
        <w:shd w:val="clear" w:color="auto" w:fill="FFFFFF"/>
        <w:spacing w:after="0" w:line="240" w:lineRule="auto"/>
        <w:ind w:left="2832"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AD7A48" w:rsidRDefault="00AD7A48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Договор №____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возмездного оказания услуг</w:t>
      </w:r>
    </w:p>
    <w:p w:rsidR="00C270B7" w:rsidRPr="004E6EC5" w:rsidRDefault="00C270B7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C270B7" w:rsidRPr="004E6EC5" w:rsidRDefault="00C270B7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270B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="00C270B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раснодар</w:t>
      </w:r>
      <w:proofErr w:type="spell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</w:t>
      </w:r>
      <w:r w:rsidR="00BB5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«___»_____________ 20____года</w:t>
      </w:r>
    </w:p>
    <w:p w:rsidR="00C270B7" w:rsidRPr="004E6EC5" w:rsidRDefault="00C270B7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Муниципальное бюджетное учреждение </w:t>
      </w:r>
      <w:r w:rsidR="00C270B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……………..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именуемое в дал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нейшем «</w:t>
      </w:r>
      <w:r w:rsidR="0013682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в лице директора </w:t>
      </w:r>
      <w:r w:rsidR="00C270B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………………………….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действу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щего на основании Устава, с одной стороны, и __________________________________________, именуемый в дальнейшем «</w:t>
      </w:r>
      <w:proofErr w:type="spellStart"/>
      <w:r w:rsidR="0013682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Зказчик</w:t>
      </w:r>
      <w:proofErr w:type="spell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 </w:t>
      </w:r>
      <w:r w:rsidR="00C270B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являющийся законным представителем………………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  другой  стороны,  заключили настоящий договор о нижеследующем:</w:t>
      </w:r>
    </w:p>
    <w:p w:rsidR="00410410" w:rsidRPr="004E6EC5" w:rsidRDefault="00410410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1. Предмет договора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Исполнитель принимает на себя обязательство по заданию Заказчика оказать услуги, предусмотренные п.1.2. настоящего договора (далее по тексту – Услуги), а Заказчик обязуется принять их результат и оплатить. 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 Исполнитель обязуется оказать следующие услуги:</w:t>
      </w:r>
      <w:r w:rsidR="00C270B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</w:t>
      </w:r>
      <w:r w:rsidR="00C270B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</w:t>
      </w:r>
      <w:r w:rsidR="00BB5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 Услуги оказываются в период с «___»_______</w:t>
      </w:r>
      <w:r w:rsidR="00C270B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20_г. по</w:t>
      </w:r>
      <w:r w:rsidR="00C270B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«____»_______</w:t>
      </w:r>
      <w:r w:rsidR="00C270B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20_г.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1.3.1. Услуги считаются оказанными после подписания сторонами Акта сдачи-приемки услуг, который оформляется не позднее 5 дней с момента их оказания.</w:t>
      </w:r>
    </w:p>
    <w:p w:rsidR="00410410" w:rsidRPr="004E6EC5" w:rsidRDefault="00410410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2. Права и обязанности сторон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Исполнитель обязуется: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2.1.1. Оказать Услуги надлежащего качества, в объемах и в сроки, пред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смотренные настоящим договором.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2.1.2. Обеспечить охрану жизни и укрепление физического и психическ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 здоровья </w:t>
      </w:r>
      <w:r w:rsidR="0013682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спортсменов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2.1.3. Ознакомить Заказчика до оказания Услуг с документами, регламе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тирующими деятельность Исполнителя.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2.1.4. Представить Заказчику для подписи Акт сдачи-приемки услуг в 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чение </w:t>
      </w:r>
      <w:r w:rsidR="00161D7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календарных дней после их оказания.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 Заказчик обязуется: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2.2.1. Принять оказанные Исполнителем Услуги, в течение </w:t>
      </w:r>
      <w:r w:rsidR="00161D7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календарных дней</w:t>
      </w:r>
      <w:r w:rsidR="00161D7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подписать Акт  сдачи-приемки услуг и представить его Исполнителю. 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2.2.2. Произвести оплату Услуг в  соответствии  с  п.3.2. настоящего д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говора.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2.2.3. Соблюдать требования документов, регламентирующих деятел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ность Исполнителя, в части, касающейся его прав и обязанностей, а также условия настоящего договора.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 Заказчик  имеет право: 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2.3.1.Во всякое время проверять ход и качество оказываемых Исполнит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лем Услуг, не вмешиваясь в его деятельность.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2.3.2.Отказаться от исполнения настоящего договора при условии пис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менного уведомления Исполнителя за 10 дней и оплаты фактически понесе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 им расходов.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2.3.3. Пересчитать оплату труда в случае отказа от оказания Услуг по уважительным причинам (тяжелое заболевание или травма, препятствующие получению ребенком Услуг) пропорционально стоимости оказанных Услуг.</w:t>
      </w:r>
    </w:p>
    <w:p w:rsidR="00732B94" w:rsidRPr="004E6EC5" w:rsidRDefault="00732B94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3. Стоимость услуг и порядок расчетов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3.1. Стоимость Услуг Исполнителя по настоящему договору </w:t>
      </w:r>
      <w:r w:rsidR="00161D7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определяется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Положения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</w:t>
      </w:r>
      <w:r w:rsidR="002102AE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Оплата производится за счет доходов, полученных от оказания 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2A23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3.3. Оплата по настоящему договору производится </w:t>
      </w:r>
      <w:r w:rsidR="002102AE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путём перечисления </w:t>
      </w:r>
      <w:r w:rsidR="00732B94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100%  </w:t>
      </w:r>
      <w:r w:rsidR="00161D7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предоплаты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r w:rsidR="00161D7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денежных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 на лицевой счет Исполнителя.</w:t>
      </w:r>
    </w:p>
    <w:p w:rsidR="00D12C36" w:rsidRPr="004E6EC5" w:rsidRDefault="00D12C36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Default="0094610D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4. Ответственность сторон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 Исполнитель гарантирует качество Услуг, оказанных по настоящему договору.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4.2. За неисполнение или ненадлежащее исполнение принятых на себя обязатель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 ст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ороны несут ответственность в соответствии с действующим з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конодательством.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4.3. Ни одна из сторон договора не вправе уступить свои права и обяза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ности по нему третьим лицам без письменного согласования с другой стор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ной.  </w:t>
      </w:r>
    </w:p>
    <w:p w:rsidR="00D12C36" w:rsidRDefault="00D12C36" w:rsidP="00BB551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5. Обстоятельства непреодолимой силы</w:t>
      </w:r>
    </w:p>
    <w:p w:rsidR="0094610D" w:rsidRPr="004E6EC5" w:rsidRDefault="0094610D" w:rsidP="00CC718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Стороны освобождаются от ответственности за неисполнение или нена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лежащее исполнение своих обязательств по настоящему договору в случае де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ствия обстоятельств непреодолимой силы, а также иных обстоятельств, кот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рые независимы от воли сторон, не могли быть ими предвидены в момент з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ключения договора и предотвращены разумными средствами при их наступл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нии.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5.2. Сторона, подвергшаяся действию таких обстоятельств, обязана 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медленно в письменном виде уведомить другую сторону о возникновении, виде и возможной продолжительности действия соответствующих обстоятельств. Если эта сторона не сообщит о наступлении соответствующего обстоятельства, она лишается права ссылаться на него, разве что само такое обстоятельство препятствовало отправлению такого сообщения.</w:t>
      </w:r>
    </w:p>
    <w:p w:rsidR="00732B94" w:rsidRPr="004E6EC5" w:rsidRDefault="00732B94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732B94" w:rsidRPr="00BB5510" w:rsidRDefault="0094610D" w:rsidP="00BB5510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6. Порядок разрешения споров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6.1. Все споры и разногласия, которые могут возникнуть между сторон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 по вопросам, не нашедшим своего разрешения в тексте данного договора, будут разрешаться путем переговоров на основе действующего законодател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РФ.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6.2. При не урегулировании в процессе переговоров спорных вопросов споры разрешаются в суде по месту нахождения Исполнителя, в порядке, уст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новленном действующим законодательством РФ. Соблюдение претензионного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порядка урегулирования спора обязательно для сторон. Срок ответа на прете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зию – 15 дней. </w:t>
      </w:r>
    </w:p>
    <w:p w:rsidR="00732B94" w:rsidRPr="004E6EC5" w:rsidRDefault="00732B94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B94" w:rsidRPr="00BB5510" w:rsidRDefault="0094610D" w:rsidP="00BB5510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7. Прочие условия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7.1. Настоящий договор вступает в законную силу с момента подписания и действует до полного исполнения сторонами принятых на себя обязательств.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7.2. Настоящий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быть расторгнут досрочно: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7.2.1. По письменному соглашению сторон.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7.2.2. В одностороннем порядке </w:t>
      </w:r>
      <w:r w:rsidR="0032509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Исполнителем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условии </w:t>
      </w:r>
      <w:r w:rsidR="0032509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отсутствия оплаты Заказчиком.</w:t>
      </w:r>
    </w:p>
    <w:p w:rsidR="0094610D" w:rsidRPr="004E6EC5" w:rsidRDefault="008762E4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7.3. Все изменения и дополнения к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настоящему дого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вору считаются де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ствительными,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 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  оформлены  в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письменном  виде  и  подписаны надлежащим образом уполномоченными лицами сторон. Под письменной фо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стороны для целей настоящего договора понимают как составление един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документа, так и обмен письмами, сообщениями с использованием средств факсимильной связи, позволяющими идентифицировать отправителя и дату о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правления.</w:t>
      </w: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7.4. Настоящий договор составлен в двух экземплярах, имеющих один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ковую юридическую силу – по одному для каждой из сторон.</w:t>
      </w:r>
    </w:p>
    <w:p w:rsidR="00446F53" w:rsidRPr="004E6EC5" w:rsidRDefault="00446F53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94610D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8. Адреса, банковские реквизиты и подписи сторон</w:t>
      </w:r>
    </w:p>
    <w:p w:rsidR="00446F53" w:rsidRPr="004E6EC5" w:rsidRDefault="00446F53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b"/>
        <w:tblW w:w="0" w:type="auto"/>
        <w:tblInd w:w="-459" w:type="dxa"/>
        <w:tblLook w:val="04A0" w:firstRow="1" w:lastRow="0" w:firstColumn="1" w:lastColumn="0" w:noHBand="0" w:noVBand="1"/>
      </w:tblPr>
      <w:tblGrid>
        <w:gridCol w:w="5385"/>
        <w:gridCol w:w="4928"/>
      </w:tblGrid>
      <w:tr w:rsidR="00446F53" w:rsidRPr="004E6EC5" w:rsidTr="00A015E3">
        <w:tc>
          <w:tcPr>
            <w:tcW w:w="5386" w:type="dxa"/>
          </w:tcPr>
          <w:p w:rsidR="00446F53" w:rsidRDefault="00D41BBE" w:rsidP="00D12C36">
            <w:pPr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ЗАКАЗЧИК</w:t>
            </w:r>
          </w:p>
          <w:p w:rsidR="00CC718E" w:rsidRPr="004E6EC5" w:rsidRDefault="00CC718E" w:rsidP="00D12C36">
            <w:pPr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46F53" w:rsidRPr="004E6EC5" w:rsidRDefault="00446F53" w:rsidP="00D12C36">
            <w:pPr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</w:tcPr>
          <w:p w:rsidR="00446F53" w:rsidRDefault="00D41BBE" w:rsidP="00D12C36">
            <w:pPr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</w:t>
            </w:r>
          </w:p>
          <w:p w:rsidR="00CC718E" w:rsidRPr="004E6EC5" w:rsidRDefault="00CC718E" w:rsidP="00D12C36">
            <w:pPr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46F53" w:rsidRPr="004E6EC5" w:rsidRDefault="00446F53" w:rsidP="00D12C36">
            <w:pPr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D12C36" w:rsidRDefault="00D12C36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C718E" w:rsidRPr="004E6EC5" w:rsidRDefault="00CC718E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b"/>
        <w:tblW w:w="0" w:type="auto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60"/>
      </w:tblGrid>
      <w:tr w:rsidR="00CC718E" w:rsidTr="00CC718E">
        <w:tc>
          <w:tcPr>
            <w:tcW w:w="6060" w:type="dxa"/>
          </w:tcPr>
          <w:p w:rsidR="00CC718E" w:rsidRPr="004E6EC5" w:rsidRDefault="00CC718E" w:rsidP="00CC718E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№ 2</w:t>
            </w:r>
          </w:p>
          <w:p w:rsidR="00CC718E" w:rsidRDefault="00CC718E" w:rsidP="00CC718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 Положению об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</w:t>
            </w: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платных</w:t>
            </w: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услуг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CC718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не относящихся к основным видам деятельности, оказываемых</w:t>
            </w: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муниципальным бюджетным учреждением «Центр развития видов спорта» муниципального образования город Краснодар</w:t>
            </w:r>
          </w:p>
        </w:tc>
      </w:tr>
    </w:tbl>
    <w:p w:rsidR="00446F53" w:rsidRPr="004E6EC5" w:rsidRDefault="00446F53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2090" w:rsidRPr="004E6EC5" w:rsidRDefault="00C62090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Договор</w:t>
      </w:r>
    </w:p>
    <w:p w:rsidR="00C62090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об оказании </w:t>
      </w:r>
      <w:r w:rsidR="00AA6F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r w:rsidR="002A23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латных</w:t>
      </w:r>
      <w:r w:rsidRPr="004E6E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услуг</w:t>
      </w:r>
    </w:p>
    <w:p w:rsidR="0094610D" w:rsidRPr="004E6EC5" w:rsidRDefault="003F42D7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(проведение занятий с тренером)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C62090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.К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раснодар</w:t>
      </w:r>
      <w:proofErr w:type="spell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«___» ______________20    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Муниципальное бюджетное учреждение</w:t>
      </w:r>
      <w:r w:rsidR="003D00E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…………..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лице директора </w:t>
      </w:r>
      <w:r w:rsidR="003D00E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…………………..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действующего на основании Устава, с одной стороны, </w:t>
      </w:r>
      <w:r w:rsidR="003D00E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</w:t>
      </w:r>
      <w:r w:rsidR="003D00E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3D00E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ющийся Исполнителем,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D3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………                       </w:t>
      </w:r>
      <w:r w:rsidR="003D00E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…., именуемый в дальнейшем </w:t>
      </w:r>
      <w:r w:rsidR="003D00E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Заказчик, являющийся законным представителем ____________________________________________________________________</w:t>
      </w:r>
    </w:p>
    <w:p w:rsidR="00AD7A48" w:rsidRDefault="003D00E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7A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="0094610D" w:rsidRPr="00AD7A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фамилия, имя, отчество не достигшего  14-летнего возраста несовершеннолетнего</w:t>
      </w:r>
      <w:r w:rsidRPr="00AD7A4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</w:t>
      </w:r>
    </w:p>
    <w:p w:rsidR="0094610D" w:rsidRPr="004E6EC5" w:rsidRDefault="003D00E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именуемый 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дальнейшем - Потребитель), с другой стороны, заключили в соответствии с </w:t>
      </w:r>
      <w:r w:rsidRPr="004E6EC5">
        <w:rPr>
          <w:rFonts w:ascii="Times New Roman" w:hAnsi="Times New Roman" w:cs="Times New Roman"/>
          <w:sz w:val="28"/>
          <w:szCs w:val="28"/>
        </w:rPr>
        <w:t xml:space="preserve">Гражданским Кодексом 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Федерации, Федеральным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</w:t>
      </w:r>
      <w:r w:rsidR="00AD7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E6EC5">
        <w:rPr>
          <w:rFonts w:ascii="Times New Roman" w:hAnsi="Times New Roman" w:cs="Times New Roman"/>
          <w:sz w:val="28"/>
          <w:szCs w:val="28"/>
        </w:rPr>
        <w:t xml:space="preserve"> «О защите прав потребителей»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настоящий договор о нижеследу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щем:</w:t>
      </w:r>
    </w:p>
    <w:p w:rsidR="004F30A1" w:rsidRPr="004E6EC5" w:rsidRDefault="004F30A1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D12C36" w:rsidRDefault="00D12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1001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94610D" w:rsidRPr="00D12C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 договора</w:t>
      </w:r>
    </w:p>
    <w:p w:rsidR="0094610D" w:rsidRPr="004E6EC5" w:rsidRDefault="00A97B80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 предоставляет, а Заказчик оплачивает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F30A1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услуги, 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и кол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ичество которых</w:t>
      </w:r>
      <w:r w:rsidR="004F30A1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определено в </w:t>
      </w:r>
      <w:r w:rsidR="004F30A1" w:rsidRPr="004E6EC5">
        <w:rPr>
          <w:rFonts w:ascii="Times New Roman" w:hAnsi="Times New Roman" w:cs="Times New Roman"/>
          <w:sz w:val="28"/>
          <w:szCs w:val="28"/>
        </w:rPr>
        <w:t>Приложении 1</w:t>
      </w:r>
      <w:r w:rsidR="004E54E2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являющемся неотъемлемой частью настоящего договора.</w:t>
      </w:r>
      <w:r w:rsidR="009C5C3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4E2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о</w:t>
      </w:r>
      <w:r w:rsidR="00AD7A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казания услуги </w:t>
      </w:r>
      <w:r w:rsidR="004E54E2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соответствии с рабочим планом (индивидуально, в группе) составляет _______________________.</w:t>
      </w:r>
    </w:p>
    <w:p w:rsidR="009C5C36" w:rsidRPr="004E6EC5" w:rsidRDefault="009C5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5C36" w:rsidRDefault="00D12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1002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="0094610D" w:rsidRPr="00D12C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Обязанности исполнителя</w:t>
      </w:r>
    </w:p>
    <w:p w:rsidR="0094610D" w:rsidRPr="004E6EC5" w:rsidRDefault="0094610D" w:rsidP="00D12C36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 обязан: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1021"/>
      <w:bookmarkEnd w:id="6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  Организовать и обеспечить надлежащее исполнение услуг, пред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смотренных </w:t>
      </w:r>
      <w:hyperlink r:id="rId8" w:anchor="block_1001" w:history="1">
        <w:r w:rsidRPr="004E6EC5">
          <w:rPr>
            <w:rFonts w:ascii="Times New Roman" w:eastAsia="Times New Roman" w:hAnsi="Times New Roman" w:cs="Times New Roman"/>
            <w:color w:val="0F9EE8"/>
            <w:sz w:val="28"/>
            <w:szCs w:val="28"/>
            <w:u w:val="single"/>
            <w:bdr w:val="none" w:sz="0" w:space="0" w:color="auto" w:frame="1"/>
            <w:lang w:eastAsia="ru-RU"/>
          </w:rPr>
          <w:t>разделом 1</w:t>
        </w:r>
      </w:hyperlink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настоящего договора. </w:t>
      </w:r>
      <w:r w:rsidR="0013682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оказываются в соотве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ствии с годовым календарным </w:t>
      </w:r>
      <w:r w:rsidR="0013682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планом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3682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объёмов тренировочного процесса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писанием занятий, разрабатываемыми Исполнителем.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" w:name="1022"/>
      <w:bookmarkEnd w:id="7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2.2. Обеспечить для проведения </w:t>
      </w:r>
      <w:r w:rsidR="0013682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тренировочных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занятий помещения, с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ответствующие санитарным и гигиеническим требованиям, а также оснащение, соответствующее обязательным нормам и правилам, предъявляемым к </w:t>
      </w:r>
      <w:r w:rsidR="00923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виду спорта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1023"/>
      <w:bookmarkEnd w:id="8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  Во время оказания услуг проявлять уважение к личности Потребит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ля, оберегать его от всех форм физического и психологического  насилия,  обеспечить  условия  укрепления нравственного, физического и  психол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гического  здоровья,  эмоционального благополучия Потребителя с учетом его индивидуальных особенностей.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" w:name="1024"/>
      <w:bookmarkEnd w:id="9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  Сохранить  место  за  Потреб</w:t>
      </w:r>
      <w:r w:rsidR="0013682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ителем  (в системе оказываемых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ждением услуг)  в случае его болезни, лечения, карантина, отпуска родит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лей,  каникул  и в других случаях пропуска занятий по уважительным прич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нам.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0" w:name="1025"/>
      <w:bookmarkEnd w:id="10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 Уведомить Заказчика</w:t>
      </w:r>
      <w:r w:rsidR="004E54E2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нецелесообразности  оказания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Потребителю </w:t>
      </w:r>
      <w:r w:rsidR="004E54E2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 в объеме,</w:t>
      </w:r>
      <w:r w:rsidR="00923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C5C3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</w:t>
      </w:r>
      <w:r w:rsidR="004E54E2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тренном </w:t>
      </w:r>
      <w:hyperlink r:id="rId9" w:anchor="block_1001" w:history="1">
        <w:r w:rsidR="004E54E2" w:rsidRPr="004E6EC5">
          <w:rPr>
            <w:rFonts w:ascii="Times New Roman" w:eastAsia="Times New Roman" w:hAnsi="Times New Roman" w:cs="Times New Roman"/>
            <w:color w:val="0F9EE8"/>
            <w:sz w:val="28"/>
            <w:szCs w:val="28"/>
            <w:u w:val="single"/>
            <w:bdr w:val="none" w:sz="0" w:space="0" w:color="auto" w:frame="1"/>
            <w:lang w:eastAsia="ru-RU"/>
          </w:rPr>
          <w:t>разделом</w:t>
        </w:r>
        <w:proofErr w:type="gramStart"/>
        <w:r w:rsidRPr="004E6EC5">
          <w:rPr>
            <w:rFonts w:ascii="Times New Roman" w:eastAsia="Times New Roman" w:hAnsi="Times New Roman" w:cs="Times New Roman"/>
            <w:color w:val="0F9EE8"/>
            <w:sz w:val="28"/>
            <w:szCs w:val="28"/>
            <w:u w:val="single"/>
            <w:bdr w:val="none" w:sz="0" w:space="0" w:color="auto" w:frame="1"/>
            <w:lang w:eastAsia="ru-RU"/>
          </w:rPr>
          <w:t>1</w:t>
        </w:r>
        <w:proofErr w:type="gramEnd"/>
      </w:hyperlink>
      <w:r w:rsidR="004E54E2" w:rsidRPr="004E6EC5">
        <w:rPr>
          <w:rFonts w:ascii="Times New Roman" w:eastAsia="Times New Roman" w:hAnsi="Times New Roman" w:cs="Times New Roman"/>
          <w:color w:val="0F9EE8"/>
          <w:sz w:val="28"/>
          <w:szCs w:val="28"/>
          <w:bdr w:val="none" w:sz="0" w:space="0" w:color="auto" w:frame="1"/>
          <w:lang w:eastAsia="ru-RU"/>
        </w:rPr>
        <w:t xml:space="preserve"> </w:t>
      </w:r>
      <w:r w:rsidR="009C5C3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настоящего</w:t>
      </w:r>
      <w:r w:rsidR="0013682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54E2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договора, вследствие его индивидуальных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особенностей,</w:t>
      </w:r>
      <w:r w:rsidR="004E54E2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делающих невозможным или нецелесоо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разным оказание данных услуг.</w:t>
      </w:r>
    </w:p>
    <w:p w:rsidR="00136820" w:rsidRPr="004E6EC5" w:rsidRDefault="00136820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" w:name="1003"/>
      <w:bookmarkEnd w:id="11"/>
    </w:p>
    <w:p w:rsidR="0094610D" w:rsidRPr="00D12C36" w:rsidRDefault="00D12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</w:t>
      </w:r>
      <w:r w:rsidR="0094610D" w:rsidRPr="00D12C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Обязанности заказчика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2" w:name="1031"/>
      <w:bookmarkEnd w:id="12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3.1. Своевременно вносить плату за предоставленные услуги, указанные в </w:t>
      </w:r>
      <w:hyperlink r:id="rId10" w:anchor="block_1001" w:history="1">
        <w:r w:rsidRPr="004E6EC5">
          <w:rPr>
            <w:rFonts w:ascii="Times New Roman" w:eastAsia="Times New Roman" w:hAnsi="Times New Roman" w:cs="Times New Roman"/>
            <w:color w:val="0F9EE8"/>
            <w:sz w:val="28"/>
            <w:szCs w:val="28"/>
            <w:u w:val="single"/>
            <w:bdr w:val="none" w:sz="0" w:space="0" w:color="auto" w:frame="1"/>
            <w:lang w:eastAsia="ru-RU"/>
          </w:rPr>
          <w:t>разделе 1</w:t>
        </w:r>
      </w:hyperlink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настоящего договора.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3" w:name="1032"/>
      <w:bookmarkEnd w:id="13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</w:t>
      </w:r>
      <w:r w:rsidR="009B071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поступлении Потребителя в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учреждение и в процессе его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071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</w:t>
      </w:r>
      <w:r w:rsidR="009B071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9B071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тивной подготовки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своевременно </w:t>
      </w:r>
      <w:proofErr w:type="gramStart"/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предоставлять все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необходимые документы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предусмотренные уставом учреждения.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" w:name="1033"/>
      <w:bookmarkEnd w:id="14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3.3. Незамедлительно сообщать </w:t>
      </w:r>
      <w:r w:rsidR="009B071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директору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Исполнителя об  изменении контактного телефона и места жительства.</w:t>
      </w:r>
    </w:p>
    <w:p w:rsidR="0094610D" w:rsidRPr="004E6EC5" w:rsidRDefault="00A97B80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" w:name="1034"/>
      <w:bookmarkEnd w:id="15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3.4. Извещать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071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директора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Исполнителя об уважительных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причинах отсу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ствия Потребителя на </w:t>
      </w:r>
      <w:r w:rsidR="009B071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тренировочных 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занятиях.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" w:name="1035"/>
      <w:bookmarkEnd w:id="16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3.5. По просьбе Исполнителя приходить для беседы при наличии прете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зий Исполнителя к п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оведению Потребителя или его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отношению к получению услуг.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" w:name="1036"/>
      <w:bookmarkEnd w:id="17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3.6. Проявлять уважение к </w:t>
      </w:r>
      <w:r w:rsidR="009B071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тренерам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 администрации  и  техническому персоналу Исполнителя.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" w:name="1037"/>
      <w:bookmarkEnd w:id="18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3.7. Возмещать ущерб, причиненный Потребителем имуществу Исполн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теля в соответствии с законодательством Российской Федерации.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9" w:name="1038"/>
      <w:bookmarkEnd w:id="19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3.8. Обеспечить Потребителя за свой счет  предметами, необходимыми для надлежащего исполнения Исполнителем обязательств по оказанию услуг, в количестве, соответствующем возрасту и потребностям Потребителя.</w:t>
      </w:r>
    </w:p>
    <w:p w:rsidR="0094610D" w:rsidRPr="004E6EC5" w:rsidRDefault="00A97B80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0" w:name="1039"/>
      <w:bookmarkEnd w:id="20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3.9. В случае выявления заболевания Потребителя (по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 учр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ждений здравоохранения либо медицинского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персонала Исполнителя) освоб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дить Потребителя от занятий и принять меры по его выздоровлению.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1" w:name="10310"/>
      <w:bookmarkEnd w:id="21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3.10. Для договора с участием Потребителя, не достигшего  14-летнего возраста, обеспечить посещение Потребителем занятий  согласно  расписанию.</w:t>
      </w:r>
    </w:p>
    <w:p w:rsidR="009C5C36" w:rsidRPr="004E6EC5" w:rsidRDefault="009C5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D12C36" w:rsidRDefault="00D12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2" w:name="1004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</w:t>
      </w:r>
      <w:r w:rsidR="0094610D" w:rsidRPr="00D12C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Обязанности потребителя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(для договора с Потребителем, достигшим 14-летнего возраста)</w:t>
      </w:r>
    </w:p>
    <w:p w:rsidR="009C5C36" w:rsidRPr="004E6EC5" w:rsidRDefault="009C5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Потребитель обязан: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3" w:name="1041"/>
      <w:bookmarkEnd w:id="23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 Посещать</w:t>
      </w:r>
      <w:r w:rsidR="009B071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тренировочные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занятия, указанные в расписании.</w:t>
      </w:r>
    </w:p>
    <w:p w:rsidR="0094610D" w:rsidRPr="004E6EC5" w:rsidRDefault="009B0717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4" w:name="1042"/>
      <w:bookmarkStart w:id="25" w:name="1043"/>
      <w:bookmarkEnd w:id="24"/>
      <w:bookmarkEnd w:id="25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4.3. Соблюдать 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дисциплину и общепринятые нормы поведения, в частн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сти, проявлять уважение к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тренерам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администрации  и  техническому персон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лу Исполнителя и другим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спортсменам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 посягать  на  их честь и достоинство.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6" w:name="1044"/>
      <w:bookmarkEnd w:id="26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4.4. Бережно относиться к имуществу Исполнителя.</w:t>
      </w:r>
    </w:p>
    <w:p w:rsidR="009C5C36" w:rsidRPr="004E6EC5" w:rsidRDefault="009C5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D12C36" w:rsidRDefault="00D12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7" w:name="1005"/>
      <w:bookmarkEnd w:id="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</w:t>
      </w:r>
      <w:r w:rsidR="0094610D" w:rsidRPr="00D12C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Права Исполнителя, Заказчика, Потребителя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8" w:name="1051"/>
      <w:bookmarkEnd w:id="28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Исполнитель вправе отказать Заказчику и По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требителю в заключени</w:t>
      </w:r>
      <w:proofErr w:type="gramStart"/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договора на новый срок по истечении действия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настоящего договора, если З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казчик, Потребит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ель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период его действия допускали нарушения, предусмо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ренные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11" w:history="1">
        <w:r w:rsidRPr="004E6EC5">
          <w:rPr>
            <w:rFonts w:ascii="Times New Roman" w:eastAsia="Times New Roman" w:hAnsi="Times New Roman" w:cs="Times New Roman"/>
            <w:color w:val="0F9EE8"/>
            <w:sz w:val="28"/>
            <w:szCs w:val="28"/>
            <w:u w:val="single"/>
            <w:bdr w:val="none" w:sz="0" w:space="0" w:color="auto" w:frame="1"/>
            <w:lang w:eastAsia="ru-RU"/>
          </w:rPr>
          <w:t>гражданским  законодательством</w:t>
        </w:r>
      </w:hyperlink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настоящим договором.</w:t>
      </w:r>
    </w:p>
    <w:p w:rsidR="009B0717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9" w:name="1052"/>
      <w:bookmarkEnd w:id="29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  Заказчик вправе требовать от Исполнителя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ления инфо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мации: по вопросам, касающимся организации и обеспечения надлежащего и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полнения услуг, предусмотренных </w:t>
      </w:r>
      <w:hyperlink r:id="rId12" w:anchor="block_1001" w:history="1">
        <w:r w:rsidRPr="004E6EC5">
          <w:rPr>
            <w:rFonts w:ascii="Times New Roman" w:eastAsia="Times New Roman" w:hAnsi="Times New Roman" w:cs="Times New Roman"/>
            <w:color w:val="0F9EE8"/>
            <w:sz w:val="28"/>
            <w:szCs w:val="28"/>
            <w:u w:val="single"/>
            <w:bdr w:val="none" w:sz="0" w:space="0" w:color="auto" w:frame="1"/>
            <w:lang w:eastAsia="ru-RU"/>
          </w:rPr>
          <w:t>разделом 1</w:t>
        </w:r>
      </w:hyperlink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настоящего договора, деятельн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 Исполнителя </w:t>
      </w:r>
      <w:r w:rsidR="009B071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сфере ФКС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перспектив ее развития; об </w:t>
      </w:r>
      <w:r w:rsidR="009B071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уровне освоения программ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поведении, отношении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Потребителя к </w:t>
      </w:r>
      <w:r w:rsidR="009B071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тренировочному процессу.</w:t>
      </w:r>
    </w:p>
    <w:p w:rsidR="0094610D" w:rsidRPr="004E6EC5" w:rsidRDefault="009C5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  и  Потребитель, надлежащим образом исполнившие свои об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зательства по настоящему договору,  имеют  преимущественное  право на з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ключение договора на новый срок по истечении срока действия  настоящего д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говора.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0" w:name="1053"/>
      <w:bookmarkEnd w:id="30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5.3. Потребитель вправе: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обращаться к работникам Исполнителя по  всем  вопросам  деятельн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 учреждения;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получать полную и достоверную информацию об </w:t>
      </w:r>
      <w:r w:rsidR="004B719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уровне освоения пр</w:t>
      </w:r>
      <w:r w:rsidR="004B719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B719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граммы спортивной подготовки.</w:t>
      </w:r>
    </w:p>
    <w:p w:rsidR="009C5C36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пользоваться имуществом Исполнителя, необходимым для обеспечения </w:t>
      </w:r>
      <w:r w:rsidR="004B719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тренировочного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процесса, во время занятий, предусмотренных расписанием.</w:t>
      </w:r>
    </w:p>
    <w:p w:rsidR="009A5BFC" w:rsidRPr="004E6EC5" w:rsidRDefault="009A5BFC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D12C36" w:rsidRDefault="00D12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1" w:name="1006"/>
      <w:bookmarkEnd w:id="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6. </w:t>
      </w:r>
      <w:r w:rsidR="0094610D" w:rsidRPr="00D12C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Оплата услуг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2" w:name="1061"/>
      <w:bookmarkEnd w:id="32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6.1.  Заказчик  ежемесячно</w:t>
      </w:r>
      <w:r w:rsidR="009C5C3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(единовременно)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рублях оплачивает услуги, указанные в </w:t>
      </w:r>
      <w:hyperlink r:id="rId13" w:anchor="block_1001" w:history="1">
        <w:r w:rsidRPr="004E6EC5">
          <w:rPr>
            <w:rFonts w:ascii="Times New Roman" w:eastAsia="Times New Roman" w:hAnsi="Times New Roman" w:cs="Times New Roman"/>
            <w:color w:val="0F9EE8"/>
            <w:sz w:val="28"/>
            <w:szCs w:val="28"/>
            <w:u w:val="single"/>
            <w:bdr w:val="none" w:sz="0" w:space="0" w:color="auto" w:frame="1"/>
            <w:lang w:eastAsia="ru-RU"/>
          </w:rPr>
          <w:t>разделе 1</w:t>
        </w:r>
      </w:hyperlink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настоящего договора,  в сумме </w:t>
      </w:r>
      <w:r w:rsidR="009C5C3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</w:t>
      </w:r>
      <w:r w:rsidR="00CC7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3" w:name="1063"/>
      <w:bookmarkEnd w:id="33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6.2. Оплата производится </w:t>
      </w:r>
      <w:r w:rsidR="009C5C3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путём перечисления 100% предоплаты за ок</w:t>
      </w:r>
      <w:r w:rsidR="009C5C3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9C5C36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зываемые услуги.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Оплата услуг подтверждается через предоставление квита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ции.</w:t>
      </w:r>
    </w:p>
    <w:p w:rsidR="0094610D" w:rsidRPr="004E6EC5" w:rsidRDefault="00A97B80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4" w:name="1064"/>
      <w:bookmarkEnd w:id="34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6.3.</w:t>
      </w:r>
      <w:r w:rsidR="004B719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оказание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услуг,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едусмотренных настоящим договором, может быть составлена смета. Составление такой сметы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требованию Потребителя или Исполнителя обязательно. В этом случае смета становится частью догов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ра.</w:t>
      </w:r>
      <w:bookmarkStart w:id="35" w:name="1007"/>
      <w:bookmarkEnd w:id="35"/>
    </w:p>
    <w:p w:rsidR="00BB5510" w:rsidRDefault="00BB5510" w:rsidP="00BB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D12C36" w:rsidRDefault="00D12C36" w:rsidP="00BB5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7. </w:t>
      </w:r>
      <w:r w:rsidR="0094610D" w:rsidRPr="00D12C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Основания изменения и расторжения договора</w:t>
      </w:r>
      <w:bookmarkStart w:id="36" w:name="1071"/>
      <w:bookmarkEnd w:id="36"/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7.1. Условия, на которых заключен настоящий договор, могут быть изм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нены либо по соглашению сторон, либо в соответствии с действующим закон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дательством Российской Федерации.</w:t>
      </w:r>
    </w:p>
    <w:p w:rsidR="0094610D" w:rsidRPr="004E6EC5" w:rsidRDefault="009C5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7" w:name="1072"/>
      <w:bookmarkEnd w:id="37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 Потребитель, достигший 14-летнего возраста, вправе в любое время расторгнуть настоящий договор только с письменного согласия законных пре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ставителей при условии  оплаты Исполнителю фактически понесенных расх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94610D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 и услуг, оказанных до момента отказа.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имени Потребителя в возрасте от 6 до 14 лет договор в любое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быть  расторгнут Заказчиком при условии, указанном в </w:t>
      </w:r>
      <w:hyperlink r:id="rId14" w:anchor="block_1072" w:history="1">
        <w:proofErr w:type="spellStart"/>
        <w:r w:rsidRPr="004E6EC5">
          <w:rPr>
            <w:rFonts w:ascii="Times New Roman" w:eastAsia="Times New Roman" w:hAnsi="Times New Roman" w:cs="Times New Roman"/>
            <w:color w:val="0F9EE8"/>
            <w:sz w:val="28"/>
            <w:szCs w:val="28"/>
            <w:u w:val="single"/>
            <w:bdr w:val="none" w:sz="0" w:space="0" w:color="auto" w:frame="1"/>
            <w:lang w:eastAsia="ru-RU"/>
          </w:rPr>
          <w:t>абз</w:t>
        </w:r>
        <w:proofErr w:type="spellEnd"/>
        <w:r w:rsidRPr="004E6EC5">
          <w:rPr>
            <w:rFonts w:ascii="Times New Roman" w:eastAsia="Times New Roman" w:hAnsi="Times New Roman" w:cs="Times New Roman"/>
            <w:color w:val="0F9EE8"/>
            <w:sz w:val="28"/>
            <w:szCs w:val="28"/>
            <w:u w:val="single"/>
            <w:bdr w:val="none" w:sz="0" w:space="0" w:color="auto" w:frame="1"/>
            <w:lang w:eastAsia="ru-RU"/>
          </w:rPr>
          <w:t>. 1</w:t>
        </w:r>
      </w:hyperlink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пункта.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8" w:name="1073"/>
      <w:bookmarkEnd w:id="38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7.3. Настоящий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быть расторгнут по соглашению сторон. По инициативе одной из сторон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быть расторгнут по основаниям, предусмотренным действующим законодательством Российской Федерации.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9" w:name="1074"/>
      <w:bookmarkEnd w:id="39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7.4. Помимо этого, Исполнитель вправе отказаться от исполнения догов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ра, если Заказчик нарушил сроки оплаты услуг по настоящему договору в теч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 15 дней, либо неоднократно нарушает иные обязательства, предусмотре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ные </w:t>
      </w:r>
      <w:hyperlink r:id="rId15" w:anchor="block_1003" w:history="1">
        <w:r w:rsidRPr="004E6EC5">
          <w:rPr>
            <w:rFonts w:ascii="Times New Roman" w:eastAsia="Times New Roman" w:hAnsi="Times New Roman" w:cs="Times New Roman"/>
            <w:color w:val="0F9EE8"/>
            <w:sz w:val="28"/>
            <w:szCs w:val="28"/>
            <w:u w:val="single"/>
            <w:bdr w:val="none" w:sz="0" w:space="0" w:color="auto" w:frame="1"/>
            <w:lang w:eastAsia="ru-RU"/>
          </w:rPr>
          <w:t>п. 3</w:t>
        </w:r>
      </w:hyperlink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настоящего договора, что явно затрудняет исполнение обязательств Исполнителем и нарушает права и законные интересы обучающихся и рабо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ников Исполнителя.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0" w:name="1075"/>
      <w:bookmarkEnd w:id="40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7.5. Если Потребитель своим поведением систематически нарушает права и законные интересы других </w:t>
      </w:r>
      <w:r w:rsidR="004B719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спортсменов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работников Исполнителя, распис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ние </w:t>
      </w:r>
      <w:r w:rsidR="004B719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тренировочных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занятий или препятствует нормальному осуществлению </w:t>
      </w:r>
      <w:r w:rsidR="004B7197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тренировочного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процесса, Исполнитель вправе отказаться от исполнения дог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вора, когда после трех предупреждений, Потребитель не устранит указанные нарушения. Договор считается расторгнутым со дня письменного уведомления Исполнителем Заказчика (Потребителя) об отказе от исполнения договора.</w:t>
      </w:r>
      <w:bookmarkStart w:id="41" w:name="1008"/>
      <w:bookmarkEnd w:id="41"/>
    </w:p>
    <w:p w:rsidR="009C5C36" w:rsidRPr="004E6EC5" w:rsidRDefault="009C5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8. Ответственность за неисполнение или ненадлежащее исполнение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обязательств по настоящему договору</w:t>
      </w:r>
      <w:bookmarkStart w:id="42" w:name="1081"/>
      <w:bookmarkEnd w:id="42"/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8.1. В случае неисполнения или ненадлежащего исполнения сторонами обязательств по настоящему договору они несут ответственность, предусмо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ренную </w:t>
      </w:r>
      <w:hyperlink r:id="rId16" w:anchor="block_1025" w:history="1">
        <w:r w:rsidRPr="004E6EC5">
          <w:rPr>
            <w:rFonts w:ascii="Times New Roman" w:eastAsia="Times New Roman" w:hAnsi="Times New Roman" w:cs="Times New Roman"/>
            <w:color w:val="0F9EE8"/>
            <w:sz w:val="28"/>
            <w:szCs w:val="28"/>
            <w:u w:val="single"/>
            <w:bdr w:val="none" w:sz="0" w:space="0" w:color="auto" w:frame="1"/>
            <w:lang w:eastAsia="ru-RU"/>
          </w:rPr>
          <w:t>гражданским законодательством</w:t>
        </w:r>
      </w:hyperlink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hyperlink r:id="rId17" w:history="1">
        <w:r w:rsidRPr="004E6EC5">
          <w:rPr>
            <w:rFonts w:ascii="Times New Roman" w:eastAsia="Times New Roman" w:hAnsi="Times New Roman" w:cs="Times New Roman"/>
            <w:color w:val="0F9EE8"/>
            <w:sz w:val="28"/>
            <w:szCs w:val="28"/>
            <w:u w:val="single"/>
            <w:bdr w:val="none" w:sz="0" w:space="0" w:color="auto" w:frame="1"/>
            <w:lang w:eastAsia="ru-RU"/>
          </w:rPr>
          <w:t>законодательством</w:t>
        </w:r>
      </w:hyperlink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защите прав потребителей, на условиях, установленных этим законодательством.</w:t>
      </w:r>
      <w:bookmarkStart w:id="43" w:name="1009"/>
      <w:bookmarkEnd w:id="43"/>
    </w:p>
    <w:p w:rsidR="009C5C36" w:rsidRPr="004E6EC5" w:rsidRDefault="009C5C36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610D" w:rsidRPr="00F628E2" w:rsidRDefault="00F628E2" w:rsidP="00F62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9. </w:t>
      </w:r>
      <w:r w:rsidR="0094610D" w:rsidRPr="00F628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Срок действия договора и другие условия</w:t>
      </w:r>
      <w:bookmarkStart w:id="44" w:name="1091"/>
      <w:bookmarkEnd w:id="44"/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9.1. Настоящий договор вступает в силу со дня его заключения сторонами и действует </w:t>
      </w:r>
      <w:r w:rsidR="00A97B80"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________ </w:t>
      </w:r>
      <w:proofErr w:type="gramStart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End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5" w:name="1092"/>
      <w:bookmarkEnd w:id="45"/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9.2.  Договор составлен в двух экземплярах, имеющих равную юридич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скую силу.</w:t>
      </w:r>
      <w:bookmarkStart w:id="46" w:name="1010"/>
      <w:bookmarkEnd w:id="46"/>
    </w:p>
    <w:p w:rsidR="0094610D" w:rsidRPr="004E6EC5" w:rsidRDefault="0094610D" w:rsidP="00D12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6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C5C36" w:rsidRDefault="00A0037D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10</w:t>
      </w:r>
      <w:r w:rsidR="009C5C36" w:rsidRPr="004E6E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. Адреса, банковские реквизиты и подписи сторон</w:t>
      </w:r>
    </w:p>
    <w:p w:rsidR="00CC718E" w:rsidRPr="004E6EC5" w:rsidRDefault="00CC718E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tbl>
      <w:tblPr>
        <w:tblStyle w:val="ab"/>
        <w:tblW w:w="0" w:type="auto"/>
        <w:tblInd w:w="-459" w:type="dxa"/>
        <w:tblLook w:val="04A0" w:firstRow="1" w:lastRow="0" w:firstColumn="1" w:lastColumn="0" w:noHBand="0" w:noVBand="1"/>
      </w:tblPr>
      <w:tblGrid>
        <w:gridCol w:w="3401"/>
        <w:gridCol w:w="3412"/>
        <w:gridCol w:w="3500"/>
      </w:tblGrid>
      <w:tr w:rsidR="00A16F44" w:rsidRPr="004E6EC5" w:rsidTr="00BB5510">
        <w:tc>
          <w:tcPr>
            <w:tcW w:w="3401" w:type="dxa"/>
          </w:tcPr>
          <w:p w:rsidR="00A16F44" w:rsidRDefault="00A16F44" w:rsidP="00D12C36">
            <w:pPr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ЗАКАЗЧИК</w:t>
            </w:r>
          </w:p>
          <w:p w:rsidR="00CC718E" w:rsidRPr="004E6EC5" w:rsidRDefault="00CC718E" w:rsidP="00D12C36">
            <w:pPr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16F44" w:rsidRPr="004E6EC5" w:rsidRDefault="00A16F44" w:rsidP="00D12C36">
            <w:pPr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412" w:type="dxa"/>
          </w:tcPr>
          <w:p w:rsidR="00A16F44" w:rsidRPr="004E6EC5" w:rsidRDefault="00A16F44" w:rsidP="00D12C36">
            <w:pPr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</w:t>
            </w:r>
          </w:p>
          <w:p w:rsidR="00A16F44" w:rsidRPr="004E6EC5" w:rsidRDefault="00A16F44" w:rsidP="00D12C36">
            <w:pPr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500" w:type="dxa"/>
          </w:tcPr>
          <w:p w:rsidR="00A16F44" w:rsidRPr="004E6EC5" w:rsidRDefault="00A16F44" w:rsidP="00D12C36">
            <w:pPr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ПОТРЕБИТЕЛЬ</w:t>
            </w:r>
          </w:p>
        </w:tc>
      </w:tr>
    </w:tbl>
    <w:p w:rsidR="009C5C36" w:rsidRDefault="009C5C36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C718E" w:rsidRPr="004E6EC5" w:rsidRDefault="00CC718E" w:rsidP="00D12C36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b"/>
        <w:tblW w:w="0" w:type="auto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60"/>
      </w:tblGrid>
      <w:tr w:rsidR="00CC718E" w:rsidTr="00CC718E">
        <w:tc>
          <w:tcPr>
            <w:tcW w:w="6060" w:type="dxa"/>
          </w:tcPr>
          <w:p w:rsidR="00CC718E" w:rsidRPr="004E6EC5" w:rsidRDefault="00CC718E" w:rsidP="00CC718E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№ 3</w:t>
            </w:r>
          </w:p>
          <w:p w:rsidR="00CC718E" w:rsidRDefault="00CC718E" w:rsidP="00CC718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 Положению об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</w:t>
            </w: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платных</w:t>
            </w: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услуг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CC718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не относящихся к основным видам деятельности, оказываемых</w:t>
            </w: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муниципальным бюджетным учреждением «Центр развития видов спорта» муниципального образования город Краснодар</w:t>
            </w:r>
          </w:p>
        </w:tc>
      </w:tr>
    </w:tbl>
    <w:p w:rsidR="002710F8" w:rsidRDefault="002710F8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2D7" w:rsidRDefault="003F42D7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 xml:space="preserve">Договор оказания </w:t>
      </w:r>
      <w:r w:rsidR="00AA6FA3">
        <w:rPr>
          <w:rFonts w:ascii="Times New Roman" w:eastAsia="Calibri" w:hAnsi="Times New Roman" w:cs="Times New Roman"/>
          <w:b/>
          <w:sz w:val="28"/>
          <w:szCs w:val="28"/>
        </w:rPr>
        <w:t>п</w:t>
      </w:r>
      <w:r w:rsidR="002A23C2">
        <w:rPr>
          <w:rFonts w:ascii="Times New Roman" w:eastAsia="Calibri" w:hAnsi="Times New Roman" w:cs="Times New Roman"/>
          <w:b/>
          <w:sz w:val="28"/>
          <w:szCs w:val="28"/>
        </w:rPr>
        <w:t>латных</w:t>
      </w:r>
      <w:r w:rsidRPr="003F42D7">
        <w:rPr>
          <w:rFonts w:ascii="Times New Roman" w:eastAsia="Calibri" w:hAnsi="Times New Roman" w:cs="Times New Roman"/>
          <w:b/>
          <w:sz w:val="28"/>
          <w:szCs w:val="28"/>
        </w:rPr>
        <w:t xml:space="preserve"> услуг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(прокат спортивного инвентаря, </w:t>
      </w:r>
      <w:proofErr w:type="gramEnd"/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предоставление спортивных сооружений)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N ______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город Краснодар</w:t>
      </w: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Pr="003F42D7">
        <w:rPr>
          <w:rFonts w:ascii="Times New Roman" w:eastAsia="Calibri" w:hAnsi="Times New Roman" w:cs="Times New Roman"/>
          <w:sz w:val="28"/>
          <w:szCs w:val="28"/>
        </w:rPr>
        <w:tab/>
        <w:t>"___" __________ 201__ г.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42D7" w:rsidRPr="003F42D7" w:rsidRDefault="003359EE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gramStart"/>
      <w:r w:rsidR="003F42D7" w:rsidRPr="003F42D7">
        <w:rPr>
          <w:rFonts w:ascii="Times New Roman" w:eastAsia="Calibri" w:hAnsi="Times New Roman" w:cs="Times New Roman"/>
          <w:sz w:val="28"/>
          <w:szCs w:val="28"/>
        </w:rPr>
        <w:t>именуемое</w:t>
      </w:r>
      <w:proofErr w:type="gramEnd"/>
      <w:r w:rsidR="003F42D7" w:rsidRPr="003F42D7">
        <w:rPr>
          <w:rFonts w:ascii="Times New Roman" w:eastAsia="Calibri" w:hAnsi="Times New Roman" w:cs="Times New Roman"/>
          <w:sz w:val="28"/>
          <w:szCs w:val="28"/>
        </w:rPr>
        <w:t xml:space="preserve"> в дал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>ь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 xml:space="preserve">нейшем </w:t>
      </w:r>
      <w:r w:rsidR="003F42D7" w:rsidRPr="003F42D7">
        <w:rPr>
          <w:rFonts w:ascii="Times New Roman" w:eastAsia="Calibri" w:hAnsi="Times New Roman" w:cs="Times New Roman"/>
          <w:b/>
          <w:sz w:val="28"/>
          <w:szCs w:val="28"/>
        </w:rPr>
        <w:t>Исполнитель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 xml:space="preserve">, в лице директора </w:t>
      </w:r>
      <w:r w:rsidR="003F42D7" w:rsidRPr="003F42D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>,  действующего  на основании Устава, с одной сторо</w:t>
      </w:r>
      <w:r w:rsidR="002D3744">
        <w:rPr>
          <w:rFonts w:ascii="Times New Roman" w:eastAsia="Calibri" w:hAnsi="Times New Roman" w:cs="Times New Roman"/>
          <w:sz w:val="28"/>
          <w:szCs w:val="28"/>
        </w:rPr>
        <w:t>ны, и _______________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>____________</w:t>
      </w:r>
      <w:r>
        <w:rPr>
          <w:rFonts w:ascii="Times New Roman" w:eastAsia="Calibri" w:hAnsi="Times New Roman" w:cs="Times New Roman"/>
          <w:sz w:val="28"/>
          <w:szCs w:val="28"/>
        </w:rPr>
        <w:t>______________________________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именуемый в дальнейшем </w:t>
      </w:r>
      <w:r w:rsidR="003F42D7" w:rsidRPr="003F42D7">
        <w:rPr>
          <w:rFonts w:ascii="Times New Roman" w:eastAsia="Calibri" w:hAnsi="Times New Roman" w:cs="Times New Roman"/>
          <w:b/>
          <w:sz w:val="28"/>
          <w:szCs w:val="28"/>
        </w:rPr>
        <w:t>Потребитель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>, с другой стороны, заключили насто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>я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>щий договор о нижеследующем.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42D7" w:rsidRDefault="003F42D7" w:rsidP="00D12C36">
      <w:pPr>
        <w:tabs>
          <w:tab w:val="left" w:pos="1134"/>
          <w:tab w:val="left" w:pos="3261"/>
          <w:tab w:val="left" w:pos="3544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1. Предмет договора</w:t>
      </w:r>
    </w:p>
    <w:p w:rsidR="003F42D7" w:rsidRPr="003F42D7" w:rsidRDefault="003F42D7" w:rsidP="00D12C36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ab/>
        <w:t>1.1. Исполнитель принимает на себя обязательства оказать услуги, а П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требитель обязуется принять и оплатить услуги</w:t>
      </w:r>
      <w:r w:rsidR="002D3744">
        <w:rPr>
          <w:rFonts w:ascii="Times New Roman" w:eastAsia="Calibri" w:hAnsi="Times New Roman" w:cs="Times New Roman"/>
          <w:sz w:val="28"/>
          <w:szCs w:val="28"/>
        </w:rPr>
        <w:t>: _________________________</w:t>
      </w:r>
      <w:r w:rsidRPr="003F42D7">
        <w:rPr>
          <w:rFonts w:ascii="Times New Roman" w:eastAsia="Calibri" w:hAnsi="Times New Roman" w:cs="Times New Roman"/>
          <w:sz w:val="28"/>
          <w:szCs w:val="28"/>
        </w:rPr>
        <w:t>________ (далее по тексту – услуги) в соотве</w:t>
      </w:r>
      <w:r w:rsidRPr="003F42D7">
        <w:rPr>
          <w:rFonts w:ascii="Times New Roman" w:eastAsia="Calibri" w:hAnsi="Times New Roman" w:cs="Times New Roman"/>
          <w:sz w:val="28"/>
          <w:szCs w:val="28"/>
        </w:rPr>
        <w:t>т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ствии с Приложением №1, которое является неотъемлемой частью настоящего договора.</w:t>
      </w:r>
    </w:p>
    <w:p w:rsidR="003F42D7" w:rsidRPr="003F42D7" w:rsidRDefault="003F42D7" w:rsidP="00D12C36">
      <w:pPr>
        <w:tabs>
          <w:tab w:val="left" w:pos="851"/>
          <w:tab w:val="left" w:pos="1827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ab/>
        <w:t>1.2. Услуги оказываются в период с «___»____________20___г. по  «____»_____________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20___г.  </w:t>
      </w:r>
      <w:r w:rsidRPr="003F42D7">
        <w:rPr>
          <w:rFonts w:ascii="Times New Roman" w:eastAsia="Calibri" w:hAnsi="Times New Roman" w:cs="Times New Roman"/>
          <w:sz w:val="28"/>
          <w:szCs w:val="28"/>
        </w:rPr>
        <w:t>по адресу: г. Краснодар, ул. Восточно-</w:t>
      </w:r>
      <w:proofErr w:type="spellStart"/>
      <w:r w:rsidRPr="003F42D7">
        <w:rPr>
          <w:rFonts w:ascii="Times New Roman" w:eastAsia="Calibri" w:hAnsi="Times New Roman" w:cs="Times New Roman"/>
          <w:sz w:val="28"/>
          <w:szCs w:val="28"/>
        </w:rPr>
        <w:t>Кругликовская</w:t>
      </w:r>
      <w:proofErr w:type="spellEnd"/>
      <w:r w:rsidRPr="003F42D7">
        <w:rPr>
          <w:rFonts w:ascii="Times New Roman" w:eastAsia="Calibri" w:hAnsi="Times New Roman" w:cs="Times New Roman"/>
          <w:sz w:val="28"/>
          <w:szCs w:val="28"/>
        </w:rPr>
        <w:t>, 66/1, согласно графику (Приложение №2).</w:t>
      </w:r>
    </w:p>
    <w:p w:rsidR="003F42D7" w:rsidRPr="003F42D7" w:rsidRDefault="003F42D7" w:rsidP="00D12C36">
      <w:pPr>
        <w:tabs>
          <w:tab w:val="left" w:pos="851"/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1.3. 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Срок и объём услуг, оказываемых Заказчику, определяется в рамках Приложения №1, являющегося неотъемлемой частью настоящего договора.</w:t>
      </w:r>
    </w:p>
    <w:p w:rsidR="003F42D7" w:rsidRPr="003F42D7" w:rsidRDefault="003F42D7" w:rsidP="00D12C36">
      <w:pPr>
        <w:tabs>
          <w:tab w:val="left" w:pos="0"/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42D7" w:rsidRDefault="007750DC" w:rsidP="00D12C36">
      <w:pPr>
        <w:tabs>
          <w:tab w:val="left" w:pos="0"/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3F42D7" w:rsidRPr="003F42D7">
        <w:rPr>
          <w:rFonts w:ascii="Times New Roman" w:eastAsia="Calibri" w:hAnsi="Times New Roman" w:cs="Times New Roman"/>
          <w:b/>
          <w:sz w:val="28"/>
          <w:szCs w:val="28"/>
        </w:rPr>
        <w:t>. Обязанности сторон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 xml:space="preserve">2.1. Исполнитель обязан: </w:t>
      </w:r>
    </w:p>
    <w:p w:rsidR="003F42D7" w:rsidRPr="003F42D7" w:rsidRDefault="003F42D7" w:rsidP="00D12C36">
      <w:pPr>
        <w:numPr>
          <w:ilvl w:val="2"/>
          <w:numId w:val="4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оказать услуги в объемах и в сроки, предусмотренные настоящим договором;</w:t>
      </w:r>
    </w:p>
    <w:p w:rsidR="003F42D7" w:rsidRPr="003F42D7" w:rsidRDefault="003F42D7" w:rsidP="00D12C36">
      <w:pPr>
        <w:numPr>
          <w:ilvl w:val="2"/>
          <w:numId w:val="4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услуга, не оказанная в связи с болезнью Потребителя (необходимо подтверждение в виде копии больничного листа) и в связи с погодными усл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виями, компенсируется только путем переноса на другие дни, в согласованные между Исполнителем и Потребителем  сроки; </w:t>
      </w:r>
    </w:p>
    <w:p w:rsidR="003F42D7" w:rsidRPr="003F42D7" w:rsidRDefault="003F42D7" w:rsidP="00D12C36">
      <w:pPr>
        <w:numPr>
          <w:ilvl w:val="2"/>
          <w:numId w:val="4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компенсировать услугу, не оказанную вовремя по вине Исполнит</w:t>
      </w:r>
      <w:r w:rsidRPr="003F42D7">
        <w:rPr>
          <w:rFonts w:ascii="Times New Roman" w:eastAsia="Calibri" w:hAnsi="Times New Roman" w:cs="Times New Roman"/>
          <w:sz w:val="28"/>
          <w:szCs w:val="28"/>
        </w:rPr>
        <w:t>е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ля, путем переноса  в согласованное с Потребителем время; </w:t>
      </w:r>
    </w:p>
    <w:p w:rsidR="003F42D7" w:rsidRPr="003F42D7" w:rsidRDefault="003F42D7" w:rsidP="00D12C36">
      <w:pPr>
        <w:numPr>
          <w:ilvl w:val="2"/>
          <w:numId w:val="4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услуги, не оказанные, не по вине Исполнителя финансово  не ко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м</w:t>
      </w:r>
      <w:r w:rsidRPr="003F42D7">
        <w:rPr>
          <w:rFonts w:ascii="Times New Roman" w:eastAsia="Calibri" w:hAnsi="Times New Roman" w:cs="Times New Roman"/>
          <w:sz w:val="28"/>
          <w:szCs w:val="28"/>
        </w:rPr>
        <w:t>пенсируются и не переносятся на другие дни и месяцы.</w:t>
      </w:r>
    </w:p>
    <w:p w:rsidR="003F42D7" w:rsidRPr="003F42D7" w:rsidRDefault="003F42D7" w:rsidP="00D12C3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ab/>
        <w:t>2.2.Потребитель обязан:</w:t>
      </w:r>
    </w:p>
    <w:p w:rsidR="003F42D7" w:rsidRPr="003F42D7" w:rsidRDefault="003F42D7" w:rsidP="00D12C3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2.2.1. принять оказанные Исполнителем услуги, подписать Акт  сдачи-приемки услуг и представить его Исполнителю;</w:t>
      </w:r>
    </w:p>
    <w:p w:rsidR="003F42D7" w:rsidRPr="003F42D7" w:rsidRDefault="003F42D7" w:rsidP="00D12C3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ab/>
        <w:t>2.2.2. внести плату за оказываемые услуги в размере, установле</w:t>
      </w:r>
      <w:r w:rsidRPr="003F42D7">
        <w:rPr>
          <w:rFonts w:ascii="Times New Roman" w:eastAsia="Calibri" w:hAnsi="Times New Roman" w:cs="Times New Roman"/>
          <w:sz w:val="28"/>
          <w:szCs w:val="28"/>
        </w:rPr>
        <w:t>н</w:t>
      </w:r>
      <w:r w:rsidRPr="003F42D7">
        <w:rPr>
          <w:rFonts w:ascii="Times New Roman" w:eastAsia="Calibri" w:hAnsi="Times New Roman" w:cs="Times New Roman"/>
          <w:sz w:val="28"/>
          <w:szCs w:val="28"/>
        </w:rPr>
        <w:t>ном 4.1. и сохранять платежный документ до окончания срока действия наст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ящего договора;</w:t>
      </w:r>
    </w:p>
    <w:p w:rsidR="003F42D7" w:rsidRPr="003F42D7" w:rsidRDefault="003F42D7" w:rsidP="00D12C3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ab/>
        <w:t>2.2.3. строго следовать срокам оказания услуги согласно пункту 1.2.;</w:t>
      </w:r>
    </w:p>
    <w:p w:rsidR="003F42D7" w:rsidRPr="003F42D7" w:rsidRDefault="003F42D7" w:rsidP="00D12C3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ab/>
        <w:t>2.2.4. использовать инвентарь, участвующий в оказании услуги, в соответствии с его назначением  и условиями договора. Если Потребитель пользуется инвентарем не в соответствии с условиями договора или назначен</w:t>
      </w:r>
      <w:r w:rsidRPr="003F42D7">
        <w:rPr>
          <w:rFonts w:ascii="Times New Roman" w:eastAsia="Calibri" w:hAnsi="Times New Roman" w:cs="Times New Roman"/>
          <w:sz w:val="28"/>
          <w:szCs w:val="28"/>
        </w:rPr>
        <w:t>и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ем, Исполнитель имеет право потребовать расторжение  договора и возмещение убытков; </w:t>
      </w:r>
    </w:p>
    <w:p w:rsidR="003F42D7" w:rsidRPr="003F42D7" w:rsidRDefault="003F42D7" w:rsidP="00D12C36">
      <w:pPr>
        <w:numPr>
          <w:ilvl w:val="2"/>
          <w:numId w:val="5"/>
        </w:numPr>
        <w:tabs>
          <w:tab w:val="left" w:pos="709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возмещать ущерб, причиненный своими действиями имуществу Исполнителя.</w:t>
      </w:r>
    </w:p>
    <w:p w:rsidR="003F42D7" w:rsidRPr="003F42D7" w:rsidRDefault="003F42D7" w:rsidP="00D12C36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2.3. Оказание услуги по выдаче прокатного инвентаря сопровождается применением гарантийного покрытия (далее - Залог).</w:t>
      </w:r>
    </w:p>
    <w:p w:rsidR="003F42D7" w:rsidRPr="003F42D7" w:rsidRDefault="003F42D7" w:rsidP="00D12C36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lastRenderedPageBreak/>
        <w:t>2.4. В качестве Залога могут приниматься следующие документы: как в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дительское удостоверение, технический паспорт транспортного средства, де</w:t>
      </w:r>
      <w:r w:rsidRPr="003F42D7">
        <w:rPr>
          <w:rFonts w:ascii="Times New Roman" w:eastAsia="Calibri" w:hAnsi="Times New Roman" w:cs="Times New Roman"/>
          <w:sz w:val="28"/>
          <w:szCs w:val="28"/>
        </w:rPr>
        <w:t>й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ствующий студенческий билет, зачетная книжка (один документ по усмотр</w:t>
      </w:r>
      <w:r w:rsidRPr="003F42D7">
        <w:rPr>
          <w:rFonts w:ascii="Times New Roman" w:eastAsia="Calibri" w:hAnsi="Times New Roman" w:cs="Times New Roman"/>
          <w:sz w:val="28"/>
          <w:szCs w:val="28"/>
        </w:rPr>
        <w:t>е</w:t>
      </w:r>
      <w:r w:rsidRPr="003F42D7">
        <w:rPr>
          <w:rFonts w:ascii="Times New Roman" w:eastAsia="Calibri" w:hAnsi="Times New Roman" w:cs="Times New Roman"/>
          <w:sz w:val="28"/>
          <w:szCs w:val="28"/>
        </w:rPr>
        <w:t>нию Исполнителя может являться залогом не более чем на 2 единицы прока</w:t>
      </w:r>
      <w:r w:rsidRPr="003F42D7">
        <w:rPr>
          <w:rFonts w:ascii="Times New Roman" w:eastAsia="Calibri" w:hAnsi="Times New Roman" w:cs="Times New Roman"/>
          <w:sz w:val="28"/>
          <w:szCs w:val="28"/>
        </w:rPr>
        <w:t>т</w:t>
      </w:r>
      <w:r w:rsidRPr="003F42D7">
        <w:rPr>
          <w:rFonts w:ascii="Times New Roman" w:eastAsia="Calibri" w:hAnsi="Times New Roman" w:cs="Times New Roman"/>
          <w:sz w:val="28"/>
          <w:szCs w:val="28"/>
        </w:rPr>
        <w:t>ного инвентаря и оборудования).</w:t>
      </w:r>
    </w:p>
    <w:p w:rsidR="003F42D7" w:rsidRPr="003F42D7" w:rsidRDefault="003F42D7" w:rsidP="00D12C36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2.5. При выдаче инвентарь осматривается Исполнителем и Заказчиком на соответствие идентификационного (инвентарного) номера, комплектность и наличие/отсутствие серьезных повреждений. При наличии серьезных повр</w:t>
      </w:r>
      <w:r w:rsidRPr="003F42D7">
        <w:rPr>
          <w:rFonts w:ascii="Times New Roman" w:eastAsia="Calibri" w:hAnsi="Times New Roman" w:cs="Times New Roman"/>
          <w:sz w:val="28"/>
          <w:szCs w:val="28"/>
        </w:rPr>
        <w:t>е</w:t>
      </w:r>
      <w:r w:rsidRPr="003F42D7">
        <w:rPr>
          <w:rFonts w:ascii="Times New Roman" w:eastAsia="Calibri" w:hAnsi="Times New Roman" w:cs="Times New Roman"/>
          <w:sz w:val="28"/>
          <w:szCs w:val="28"/>
        </w:rPr>
        <w:t>ждений, поврежденное оборудование и инвентарь Заказчику не выдается, а м</w:t>
      </w:r>
      <w:r w:rsidRPr="003F42D7">
        <w:rPr>
          <w:rFonts w:ascii="Times New Roman" w:eastAsia="Calibri" w:hAnsi="Times New Roman" w:cs="Times New Roman"/>
          <w:sz w:val="28"/>
          <w:szCs w:val="28"/>
        </w:rPr>
        <w:t>е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няется на аналогичный инвентарь без повреждений. </w:t>
      </w:r>
    </w:p>
    <w:p w:rsidR="003F42D7" w:rsidRPr="003F42D7" w:rsidRDefault="003F42D7" w:rsidP="00D12C36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2.6. При возврате инвентаря он осматривается Исполнителем на соотве</w:t>
      </w:r>
      <w:r w:rsidRPr="003F42D7">
        <w:rPr>
          <w:rFonts w:ascii="Times New Roman" w:eastAsia="Calibri" w:hAnsi="Times New Roman" w:cs="Times New Roman"/>
          <w:sz w:val="28"/>
          <w:szCs w:val="28"/>
        </w:rPr>
        <w:t>т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ствие идентификационного (инвентарного) номера, комплектность и нал</w:t>
      </w:r>
      <w:r w:rsidRPr="003F42D7">
        <w:rPr>
          <w:rFonts w:ascii="Times New Roman" w:eastAsia="Calibri" w:hAnsi="Times New Roman" w:cs="Times New Roman"/>
          <w:sz w:val="28"/>
          <w:szCs w:val="28"/>
        </w:rPr>
        <w:t>и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чие/отсутствие серьезных повреждений. </w:t>
      </w:r>
    </w:p>
    <w:p w:rsidR="003F42D7" w:rsidRPr="003F42D7" w:rsidRDefault="003F42D7" w:rsidP="00D12C36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2.7. Если у Исполнителя не возникло претензий к внешнему виду, экспл</w:t>
      </w:r>
      <w:r w:rsidRPr="003F42D7">
        <w:rPr>
          <w:rFonts w:ascii="Times New Roman" w:eastAsia="Calibri" w:hAnsi="Times New Roman" w:cs="Times New Roman"/>
          <w:sz w:val="28"/>
          <w:szCs w:val="28"/>
        </w:rPr>
        <w:t>у</w:t>
      </w:r>
      <w:r w:rsidRPr="003F42D7">
        <w:rPr>
          <w:rFonts w:ascii="Times New Roman" w:eastAsia="Calibri" w:hAnsi="Times New Roman" w:cs="Times New Roman"/>
          <w:sz w:val="28"/>
          <w:szCs w:val="28"/>
        </w:rPr>
        <w:t>атационным характеристикам инвентаря, Потребителю возвращается Залог.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F42D7" w:rsidRDefault="003F42D7" w:rsidP="00D12C36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Цена договора и порядок расчётов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3.1.Цена договора (стоимость услуг) составляет</w:t>
      </w:r>
      <w:proofErr w:type="gramStart"/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_____________ (_</w:t>
      </w:r>
      <w:r w:rsidR="002D3744">
        <w:rPr>
          <w:rFonts w:ascii="Times New Roman" w:eastAsia="Calibri" w:hAnsi="Times New Roman" w:cs="Times New Roman"/>
          <w:sz w:val="28"/>
          <w:szCs w:val="28"/>
        </w:rPr>
        <w:t>______ ______________________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_______) </w:t>
      </w:r>
      <w:proofErr w:type="gramEnd"/>
      <w:r w:rsidRPr="003F42D7">
        <w:rPr>
          <w:rFonts w:ascii="Times New Roman" w:eastAsia="Calibri" w:hAnsi="Times New Roman" w:cs="Times New Roman"/>
          <w:sz w:val="28"/>
          <w:szCs w:val="28"/>
        </w:rPr>
        <w:t>рублей  ___ копеек, НДС не предусмотрен.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3.2. Объем оказываемых услуг указан в Приложении №1, которое являе</w:t>
      </w:r>
      <w:r w:rsidRPr="003F42D7">
        <w:rPr>
          <w:rFonts w:ascii="Times New Roman" w:eastAsia="Calibri" w:hAnsi="Times New Roman" w:cs="Times New Roman"/>
          <w:sz w:val="28"/>
          <w:szCs w:val="28"/>
        </w:rPr>
        <w:t>т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ся неотъемлемой частью контракта. Цена за единицу услуги утверждена пост</w:t>
      </w:r>
      <w:r w:rsidRPr="003F42D7">
        <w:rPr>
          <w:rFonts w:ascii="Times New Roman" w:eastAsia="Calibri" w:hAnsi="Times New Roman" w:cs="Times New Roman"/>
          <w:sz w:val="28"/>
          <w:szCs w:val="28"/>
        </w:rPr>
        <w:t>а</w:t>
      </w:r>
      <w:r w:rsidRPr="003F42D7">
        <w:rPr>
          <w:rFonts w:ascii="Times New Roman" w:eastAsia="Calibri" w:hAnsi="Times New Roman" w:cs="Times New Roman"/>
          <w:sz w:val="28"/>
          <w:szCs w:val="28"/>
        </w:rPr>
        <w:t>новлением  администрации муниципального образования город Краснодар.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3.3. Цена договора, указанная в пункте 3.1 настоящего контракта, являе</w:t>
      </w:r>
      <w:r w:rsidRPr="003F42D7">
        <w:rPr>
          <w:rFonts w:ascii="Times New Roman" w:eastAsia="Calibri" w:hAnsi="Times New Roman" w:cs="Times New Roman"/>
          <w:sz w:val="28"/>
          <w:szCs w:val="28"/>
        </w:rPr>
        <w:t>т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ся твердой и определяется на весь срок его исполнения.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3.4. Оплата предусмотренной настоящим договором суммы осуществл</w:t>
      </w:r>
      <w:r w:rsidRPr="003F42D7">
        <w:rPr>
          <w:rFonts w:ascii="Times New Roman" w:eastAsia="Calibri" w:hAnsi="Times New Roman" w:cs="Times New Roman"/>
          <w:sz w:val="28"/>
          <w:szCs w:val="28"/>
        </w:rPr>
        <w:t>я</w:t>
      </w:r>
      <w:r w:rsidRPr="003F42D7">
        <w:rPr>
          <w:rFonts w:ascii="Times New Roman" w:eastAsia="Calibri" w:hAnsi="Times New Roman" w:cs="Times New Roman"/>
          <w:sz w:val="28"/>
          <w:szCs w:val="28"/>
        </w:rPr>
        <w:t>ется путем перечисления денежных средств на расчетный счет Исполнителя.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3.5. Потребитель производит 100% предоплату, не </w:t>
      </w:r>
      <w:proofErr w:type="gramStart"/>
      <w:r w:rsidRPr="003F42D7">
        <w:rPr>
          <w:rFonts w:ascii="Times New Roman" w:eastAsia="Calibri" w:hAnsi="Times New Roman" w:cs="Times New Roman"/>
          <w:sz w:val="28"/>
          <w:szCs w:val="28"/>
        </w:rPr>
        <w:t>позднее</w:t>
      </w:r>
      <w:proofErr w:type="gramEnd"/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чем за ___ р</w:t>
      </w:r>
      <w:r w:rsidRPr="003F42D7">
        <w:rPr>
          <w:rFonts w:ascii="Times New Roman" w:eastAsia="Calibri" w:hAnsi="Times New Roman" w:cs="Times New Roman"/>
          <w:sz w:val="28"/>
          <w:szCs w:val="28"/>
        </w:rPr>
        <w:t>а</w:t>
      </w:r>
      <w:r w:rsidRPr="003F42D7">
        <w:rPr>
          <w:rFonts w:ascii="Times New Roman" w:eastAsia="Calibri" w:hAnsi="Times New Roman" w:cs="Times New Roman"/>
          <w:sz w:val="28"/>
          <w:szCs w:val="28"/>
        </w:rPr>
        <w:t>бочих дней до начала оказания услуг.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red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3.6. 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Услуги считаются оказанными после подписания сторонами Акта сдачи-приемки услуг (Приложение №3).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4. Ответственность сторон</w:t>
      </w:r>
    </w:p>
    <w:p w:rsidR="003F42D7" w:rsidRPr="003F42D7" w:rsidRDefault="003F42D7" w:rsidP="00D12C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4.1. За неисполнение или ненадлежащее исполнение своих обязательств по договору Стороны несут ответственность, предусмотренную законодател</w:t>
      </w:r>
      <w:r w:rsidRPr="003F42D7">
        <w:rPr>
          <w:rFonts w:ascii="Times New Roman" w:eastAsia="Calibri" w:hAnsi="Times New Roman" w:cs="Times New Roman"/>
          <w:sz w:val="28"/>
          <w:szCs w:val="28"/>
        </w:rPr>
        <w:t>ь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ством Российской Федерации и договором.</w:t>
      </w:r>
    </w:p>
    <w:p w:rsidR="003F42D7" w:rsidRPr="003F42D7" w:rsidRDefault="003F42D7" w:rsidP="00D12C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4.2. Исполнитель не несёт ответственности за личные вещи Потребителя, оставленные в учреждении.</w:t>
      </w:r>
    </w:p>
    <w:p w:rsidR="003F42D7" w:rsidRPr="003F42D7" w:rsidRDefault="003F42D7" w:rsidP="00D12C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4.3. Потребитель несет материальную ответственность за порчу имущ</w:t>
      </w:r>
      <w:r w:rsidRPr="003F42D7">
        <w:rPr>
          <w:rFonts w:ascii="Times New Roman" w:eastAsia="Calibri" w:hAnsi="Times New Roman" w:cs="Times New Roman"/>
          <w:sz w:val="28"/>
          <w:szCs w:val="28"/>
        </w:rPr>
        <w:t>е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ства Исполнителя:</w:t>
      </w: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ab/>
        <w:t>- в случае гибели, потери или повреждения имущества Исполнителя в результате действия Потребителя, Потребитель обязуется возместить Испо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л</w:t>
      </w:r>
      <w:r w:rsidRPr="003F42D7">
        <w:rPr>
          <w:rFonts w:ascii="Times New Roman" w:eastAsia="Calibri" w:hAnsi="Times New Roman" w:cs="Times New Roman"/>
          <w:sz w:val="28"/>
          <w:szCs w:val="28"/>
        </w:rPr>
        <w:t>нителю полную стоимость утраченного или испорченного инвентаря в течени</w:t>
      </w:r>
      <w:proofErr w:type="gramStart"/>
      <w:r w:rsidRPr="003F42D7">
        <w:rPr>
          <w:rFonts w:ascii="Times New Roman" w:eastAsia="Calibri" w:hAnsi="Times New Roman" w:cs="Times New Roman"/>
          <w:sz w:val="28"/>
          <w:szCs w:val="28"/>
        </w:rPr>
        <w:t>и</w:t>
      </w:r>
      <w:proofErr w:type="gramEnd"/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14 дней. По факту поломки (уничтожения) составляется акт, который служит </w:t>
      </w:r>
      <w:r w:rsidRPr="003F42D7">
        <w:rPr>
          <w:rFonts w:ascii="Times New Roman" w:eastAsia="Calibri" w:hAnsi="Times New Roman" w:cs="Times New Roman"/>
          <w:sz w:val="28"/>
          <w:szCs w:val="28"/>
        </w:rPr>
        <w:lastRenderedPageBreak/>
        <w:t>основанием для предъявления претензий. Если одна из сторон отказывается подписывать акт, об этом делается соответствующая отметка.</w:t>
      </w:r>
    </w:p>
    <w:p w:rsidR="003F42D7" w:rsidRPr="003F42D7" w:rsidRDefault="003F42D7" w:rsidP="00D12C36">
      <w:pPr>
        <w:tabs>
          <w:tab w:val="left" w:pos="851"/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4.4. Не оказанные по вине Исполнителя услуги </w:t>
      </w:r>
      <w:proofErr w:type="gramStart"/>
      <w:r w:rsidRPr="003F42D7">
        <w:rPr>
          <w:rFonts w:ascii="Times New Roman" w:eastAsia="Calibri" w:hAnsi="Times New Roman" w:cs="Times New Roman"/>
          <w:sz w:val="28"/>
          <w:szCs w:val="28"/>
        </w:rPr>
        <w:t>согласно расписания</w:t>
      </w:r>
      <w:proofErr w:type="gramEnd"/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пр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водятся в дополнительно указанное время либо денежные средства возвращ</w:t>
      </w:r>
      <w:r w:rsidRPr="003F42D7">
        <w:rPr>
          <w:rFonts w:ascii="Times New Roman" w:eastAsia="Calibri" w:hAnsi="Times New Roman" w:cs="Times New Roman"/>
          <w:sz w:val="28"/>
          <w:szCs w:val="28"/>
        </w:rPr>
        <w:t>а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ются Потребителю пропорционально не оказанным платным услугам. Услуги, не оказанные по вине Потребителя, возмещению не подлежат и должны быть оплачены Потребителем. При наличии у Потребителя уважительных причин, препятствующих получению им </w:t>
      </w:r>
      <w:r w:rsidR="002A23C2">
        <w:rPr>
          <w:rFonts w:ascii="Times New Roman" w:eastAsia="Calibri" w:hAnsi="Times New Roman" w:cs="Times New Roman"/>
          <w:sz w:val="28"/>
          <w:szCs w:val="28"/>
        </w:rPr>
        <w:t>Платных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услуг (тяжелое заболевание, травма, командировка), оказание услуг может быть перенесено на другой срок по с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гласованию сторон.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5. Форс-мажор</w:t>
      </w:r>
    </w:p>
    <w:p w:rsidR="003F42D7" w:rsidRPr="003F42D7" w:rsidRDefault="003F42D7" w:rsidP="00D12C36">
      <w:pPr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Ни одна из сторон не несёт ответственности перед другой стороной за невыполнение обязательств, обусловленных обстоятельствами непреодолимой силы,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 и т.д.</w:t>
      </w:r>
    </w:p>
    <w:p w:rsidR="003F42D7" w:rsidRPr="003F42D7" w:rsidRDefault="003F42D7" w:rsidP="00D12C36">
      <w:pPr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При наступлении обстоятельств, указанных в п. 5.1. настоящего дог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вора, каждая сторона должна без промедления известить о них в письменном виде  другую сторону в 5-дневный срок. Извещение должно содержать данные о характере обстоятельств и,  по возможности, дающие оценку их влияния во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з</w:t>
      </w:r>
      <w:r w:rsidRPr="003F42D7">
        <w:rPr>
          <w:rFonts w:ascii="Times New Roman" w:eastAsia="Calibri" w:hAnsi="Times New Roman" w:cs="Times New Roman"/>
          <w:sz w:val="28"/>
          <w:szCs w:val="28"/>
        </w:rPr>
        <w:t>можность исполнения стороной своих обязательств по настоящему договору.</w:t>
      </w:r>
    </w:p>
    <w:p w:rsidR="003F42D7" w:rsidRPr="003F42D7" w:rsidRDefault="003F42D7" w:rsidP="00D12C36">
      <w:pPr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Если сторона не направит или несвоевременно направит извещение, предусмотренное п.5.2. настоящего договора, то она обязана возместить второй стороне понесенные второй стороной убытки.</w:t>
      </w:r>
    </w:p>
    <w:p w:rsidR="003F42D7" w:rsidRPr="003F42D7" w:rsidRDefault="003F42D7" w:rsidP="00D12C36">
      <w:pPr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Дальнейшая судьба  настоящего договора в таких случаях должна быть определена  соглашением сторон. При </w:t>
      </w:r>
      <w:proofErr w:type="gramStart"/>
      <w:r w:rsidRPr="003F42D7">
        <w:rPr>
          <w:rFonts w:ascii="Times New Roman" w:eastAsia="Calibri" w:hAnsi="Times New Roman" w:cs="Times New Roman"/>
          <w:sz w:val="28"/>
          <w:szCs w:val="28"/>
        </w:rPr>
        <w:t>не достижении</w:t>
      </w:r>
      <w:proofErr w:type="gramEnd"/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согласия стороны вправе обратиться в суд для решения этого вопроса.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F42D7" w:rsidRDefault="003F42D7" w:rsidP="00D12C36">
      <w:pPr>
        <w:tabs>
          <w:tab w:val="left" w:pos="567"/>
          <w:tab w:val="left" w:pos="993"/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6. Порядок разрешения споров</w:t>
      </w:r>
    </w:p>
    <w:p w:rsidR="003F42D7" w:rsidRPr="003F42D7" w:rsidRDefault="003F42D7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6.1. Все споры и разногласия, которые могут возникнуть между сторон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 по вопросам, не нашедшим своего разрешения в тексте данного договора, будут разрешаться путем переговоров на основе действующего законодател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РФ.</w:t>
      </w:r>
    </w:p>
    <w:p w:rsidR="003F42D7" w:rsidRPr="003F42D7" w:rsidRDefault="003F42D7" w:rsidP="00D12C3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6.2. При не урегулировании в процессе переговоров спорных вопросов споры разрешаются в суде по месту нахождения Исполнителя, в порядке, уст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новленном действующим законодательством РФ.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42D7" w:rsidRDefault="007750DC" w:rsidP="00D12C36">
      <w:pPr>
        <w:tabs>
          <w:tab w:val="left" w:pos="1134"/>
          <w:tab w:val="left" w:pos="2977"/>
          <w:tab w:val="left" w:pos="3686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7. </w:t>
      </w:r>
      <w:r w:rsidR="003F42D7" w:rsidRPr="003F42D7">
        <w:rPr>
          <w:rFonts w:ascii="Times New Roman" w:eastAsia="Calibri" w:hAnsi="Times New Roman" w:cs="Times New Roman"/>
          <w:b/>
          <w:sz w:val="28"/>
          <w:szCs w:val="28"/>
        </w:rPr>
        <w:t>Срок действия договора</w:t>
      </w:r>
    </w:p>
    <w:p w:rsidR="003F42D7" w:rsidRPr="003F42D7" w:rsidRDefault="003F42D7" w:rsidP="00D12C36">
      <w:pPr>
        <w:numPr>
          <w:ilvl w:val="1"/>
          <w:numId w:val="8"/>
        </w:numPr>
        <w:tabs>
          <w:tab w:val="left" w:pos="709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Настоящий договор вступает в силу со дня подписания его стор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нами и действует до выполнения сторонами в полном объеме взятых на себя обязательств по настоящему договору.</w:t>
      </w:r>
    </w:p>
    <w:p w:rsidR="003F42D7" w:rsidRPr="003F42D7" w:rsidRDefault="003F42D7" w:rsidP="00D12C36">
      <w:pPr>
        <w:numPr>
          <w:ilvl w:val="1"/>
          <w:numId w:val="8"/>
        </w:numPr>
        <w:tabs>
          <w:tab w:val="left" w:pos="709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lastRenderedPageBreak/>
        <w:t>Настоящий договор, может быть, расторгнут по соглашению ст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рон. По инициативе одной из сторон договор, может быть, расторгнут по осн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ваниям, предусмотренным действующим законодательством Российской  Ф</w:t>
      </w:r>
      <w:r w:rsidRPr="003F42D7">
        <w:rPr>
          <w:rFonts w:ascii="Times New Roman" w:eastAsia="Calibri" w:hAnsi="Times New Roman" w:cs="Times New Roman"/>
          <w:sz w:val="28"/>
          <w:szCs w:val="28"/>
        </w:rPr>
        <w:t>е</w:t>
      </w:r>
      <w:r w:rsidRPr="003F42D7">
        <w:rPr>
          <w:rFonts w:ascii="Times New Roman" w:eastAsia="Calibri" w:hAnsi="Times New Roman" w:cs="Times New Roman"/>
          <w:sz w:val="28"/>
          <w:szCs w:val="28"/>
        </w:rPr>
        <w:t>дерации.</w:t>
      </w:r>
    </w:p>
    <w:p w:rsidR="003F42D7" w:rsidRPr="003F42D7" w:rsidRDefault="003F42D7" w:rsidP="00D12C36">
      <w:pPr>
        <w:numPr>
          <w:ilvl w:val="1"/>
          <w:numId w:val="8"/>
        </w:numPr>
        <w:tabs>
          <w:tab w:val="left" w:pos="709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Исполнитель вправе односторонне расторгнуть договор, если П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требитель нарушил сроки оплаты услуг по настоящему договору. 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8. Прочие условия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8.1. Все изменения и дополнения к настоящему договору имеют силу только в том случае, если они оформлены в письменном виде и подписаны уполномоченными представителями Сторон.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8.2. Все приложения к настоящему договору являются его неотъемлемой частью.</w:t>
      </w:r>
    </w:p>
    <w:p w:rsidR="003F42D7" w:rsidRPr="003F42D7" w:rsidRDefault="003F42D7" w:rsidP="00D12C36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8.3. Ни одна из Сторон не имеет права без письменного согласия другой Стороны передавать третьим лицам свои права и обязанности по настоящему договору.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8.4. Настоящий договор составлен в двух экземплярах на русском языке, по одному для каждой из сторон. Оба экземпляра идентичны и имеют равную юридическую силу. У каждой из сторон находится один экземпляр настоящего договор.</w:t>
      </w: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9. Адреса и платежные реквизиты сторон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864"/>
        <w:gridCol w:w="4990"/>
      </w:tblGrid>
      <w:tr w:rsidR="002A23C2" w:rsidRPr="004E6EC5" w:rsidTr="002A23C2">
        <w:tc>
          <w:tcPr>
            <w:tcW w:w="2468" w:type="pct"/>
          </w:tcPr>
          <w:p w:rsidR="002A23C2" w:rsidRPr="004E6EC5" w:rsidRDefault="002A23C2" w:rsidP="00D12C36">
            <w:pPr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</w:t>
            </w:r>
          </w:p>
          <w:p w:rsidR="002A23C2" w:rsidRPr="004E6EC5" w:rsidRDefault="002A23C2" w:rsidP="00D12C36">
            <w:pPr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32" w:type="pct"/>
          </w:tcPr>
          <w:p w:rsidR="002A23C2" w:rsidRPr="004E6EC5" w:rsidRDefault="002A23C2" w:rsidP="00D12C36">
            <w:pPr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ПОТРЕБИТЕЛЬ</w:t>
            </w:r>
          </w:p>
        </w:tc>
      </w:tr>
    </w:tbl>
    <w:p w:rsidR="003F42D7" w:rsidRPr="002A23C2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  №1</w:t>
      </w: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 договору оказания </w:t>
      </w:r>
    </w:p>
    <w:p w:rsidR="003F42D7" w:rsidRPr="002A23C2" w:rsidRDefault="00AA6FA3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2A23C2"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латных</w:t>
      </w:r>
      <w:r w:rsidR="003F42D7"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услуг</w:t>
      </w: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от ________</w:t>
      </w:r>
      <w:proofErr w:type="gramStart"/>
      <w:r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proofErr w:type="gramEnd"/>
      <w:r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.   № ___</w:t>
      </w: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Перечень услуг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3407"/>
        <w:gridCol w:w="1294"/>
        <w:gridCol w:w="1564"/>
        <w:gridCol w:w="1394"/>
        <w:gridCol w:w="1136"/>
      </w:tblGrid>
      <w:tr w:rsidR="003F42D7" w:rsidRPr="003F42D7" w:rsidTr="00BB5510">
        <w:trPr>
          <w:trHeight w:val="925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услуги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9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right="-103" w:hanging="10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Цена за единицу*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9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Сумма </w:t>
            </w:r>
          </w:p>
        </w:tc>
      </w:tr>
      <w:tr w:rsidR="003F42D7" w:rsidRPr="003F42D7" w:rsidTr="00BB5510">
        <w:trPr>
          <w:trHeight w:hRule="exact" w:val="454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BB5510">
        <w:trPr>
          <w:trHeight w:hRule="exact" w:val="454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BB5510">
        <w:trPr>
          <w:trHeight w:hRule="exact" w:val="454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BB5510">
        <w:trPr>
          <w:trHeight w:hRule="exact" w:val="454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BB5510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142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4864"/>
        <w:gridCol w:w="4990"/>
      </w:tblGrid>
      <w:tr w:rsidR="002A23C2" w:rsidRPr="002A23C2" w:rsidTr="00BB5510">
        <w:tc>
          <w:tcPr>
            <w:tcW w:w="2468" w:type="pct"/>
          </w:tcPr>
          <w:p w:rsidR="002A23C2" w:rsidRPr="002A23C2" w:rsidRDefault="002A23C2" w:rsidP="00D12C36">
            <w:pPr>
              <w:spacing w:after="20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23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</w:t>
            </w:r>
          </w:p>
          <w:p w:rsidR="002A23C2" w:rsidRPr="002A23C2" w:rsidRDefault="002A23C2" w:rsidP="00D12C36">
            <w:pPr>
              <w:spacing w:after="200" w:line="276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32" w:type="pct"/>
          </w:tcPr>
          <w:p w:rsidR="002A23C2" w:rsidRPr="002A23C2" w:rsidRDefault="002A23C2" w:rsidP="00D12C36">
            <w:pPr>
              <w:spacing w:after="20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23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ПОТРЕБИТЕЛЬ</w:t>
            </w:r>
          </w:p>
        </w:tc>
      </w:tr>
    </w:tbl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Pr="003F42D7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Pr="003F42D7" w:rsidRDefault="003F42D7" w:rsidP="00D12C36">
      <w:pPr>
        <w:pBdr>
          <w:bottom w:val="single" w:sz="4" w:space="1" w:color="auto"/>
        </w:pBd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3F42D7">
        <w:rPr>
          <w:rFonts w:ascii="Times New Roman" w:eastAsia="Calibri" w:hAnsi="Times New Roman" w:cs="Times New Roman"/>
          <w:sz w:val="24"/>
          <w:szCs w:val="24"/>
        </w:rPr>
        <w:t>*Цена за единицу услуги утверждена постановлением  администрации муниципальн</w:t>
      </w:r>
      <w:r w:rsidRPr="003F42D7">
        <w:rPr>
          <w:rFonts w:ascii="Times New Roman" w:eastAsia="Calibri" w:hAnsi="Times New Roman" w:cs="Times New Roman"/>
          <w:sz w:val="24"/>
          <w:szCs w:val="24"/>
        </w:rPr>
        <w:t>о</w:t>
      </w:r>
      <w:r w:rsidRPr="003F42D7">
        <w:rPr>
          <w:rFonts w:ascii="Times New Roman" w:eastAsia="Calibri" w:hAnsi="Times New Roman" w:cs="Times New Roman"/>
          <w:sz w:val="24"/>
          <w:szCs w:val="24"/>
        </w:rPr>
        <w:t>го образования город Краснодар от 25.07.2016 №3201</w:t>
      </w:r>
    </w:p>
    <w:p w:rsidR="003359EE" w:rsidRDefault="003359EE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  №2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 договору оказания </w:t>
      </w:r>
    </w:p>
    <w:p w:rsidR="003F42D7" w:rsidRPr="003F42D7" w:rsidRDefault="00AA6FA3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латных</w:t>
      </w:r>
      <w:r w:rsidR="003F42D7"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услуг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от ________</w:t>
      </w:r>
      <w:proofErr w:type="gramStart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proofErr w:type="gramEnd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.   № ___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График предоставления услуг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767"/>
        <w:gridCol w:w="1276"/>
        <w:gridCol w:w="2442"/>
        <w:gridCol w:w="1168"/>
        <w:gridCol w:w="1316"/>
      </w:tblGrid>
      <w:tr w:rsidR="003F42D7" w:rsidRPr="003F42D7" w:rsidTr="00F628E2">
        <w:trPr>
          <w:trHeight w:val="375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7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услуги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Продолжительность, час</w:t>
            </w:r>
          </w:p>
        </w:tc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7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оказания</w:t>
            </w:r>
          </w:p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услуги</w:t>
            </w: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7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</w:t>
            </w: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4864"/>
        <w:gridCol w:w="4990"/>
      </w:tblGrid>
      <w:tr w:rsidR="002A23C2" w:rsidRPr="002A23C2" w:rsidTr="00BB5510">
        <w:tc>
          <w:tcPr>
            <w:tcW w:w="2468" w:type="pct"/>
          </w:tcPr>
          <w:p w:rsidR="002A23C2" w:rsidRPr="002A23C2" w:rsidRDefault="002A23C2" w:rsidP="00D12C36">
            <w:pPr>
              <w:spacing w:after="20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23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</w:t>
            </w:r>
          </w:p>
          <w:p w:rsidR="002A23C2" w:rsidRPr="002A23C2" w:rsidRDefault="002A23C2" w:rsidP="00D12C36">
            <w:pPr>
              <w:spacing w:after="200" w:line="276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32" w:type="pct"/>
          </w:tcPr>
          <w:p w:rsidR="002A23C2" w:rsidRPr="002A23C2" w:rsidRDefault="002A23C2" w:rsidP="00D12C36">
            <w:pPr>
              <w:spacing w:after="20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23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ПОТРЕБИТЕЛЬ</w:t>
            </w:r>
          </w:p>
        </w:tc>
      </w:tr>
    </w:tbl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7750DC" w:rsidRPr="003F42D7" w:rsidRDefault="007750DC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Pr="003F42D7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D7908" w:rsidRDefault="000D7908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  №3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 договору оказания </w:t>
      </w:r>
    </w:p>
    <w:p w:rsidR="003F42D7" w:rsidRPr="003F42D7" w:rsidRDefault="00AA6FA3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латных</w:t>
      </w:r>
      <w:r w:rsidR="003F42D7"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услуг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от ________</w:t>
      </w:r>
      <w:proofErr w:type="gramStart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proofErr w:type="gramEnd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.   № ___</w:t>
      </w: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28"/>
        </w:rPr>
      </w:pPr>
    </w:p>
    <w:p w:rsidR="007750DC" w:rsidRDefault="007750DC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28"/>
        </w:rPr>
      </w:pPr>
    </w:p>
    <w:p w:rsidR="007750DC" w:rsidRPr="003F42D7" w:rsidRDefault="007750DC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28"/>
        </w:rPr>
      </w:pPr>
    </w:p>
    <w:p w:rsidR="003F42D7" w:rsidRPr="003F42D7" w:rsidRDefault="003F42D7" w:rsidP="00D12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 № ____</w:t>
      </w:r>
    </w:p>
    <w:p w:rsidR="003F42D7" w:rsidRPr="003F42D7" w:rsidRDefault="003F42D7" w:rsidP="00D12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сдачи-приёмки оказанных услуг</w:t>
      </w:r>
    </w:p>
    <w:p w:rsidR="003F42D7" w:rsidRPr="003F42D7" w:rsidRDefault="003F42D7" w:rsidP="00D12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Краснодар                                           </w:t>
      </w:r>
      <w:r w:rsidR="00D12C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</w:t>
      </w: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«___» _________201__г.</w:t>
      </w: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Мы, нижеподписавшиеся, _______________</w:t>
      </w:r>
      <w:r w:rsidR="007750D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</w:t>
      </w: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, в лице директо</w:t>
      </w:r>
      <w:r w:rsidR="002D3744">
        <w:rPr>
          <w:rFonts w:ascii="Times New Roman" w:eastAsia="Times New Roman" w:hAnsi="Times New Roman" w:cs="Times New Roman"/>
          <w:sz w:val="28"/>
          <w:szCs w:val="24"/>
          <w:lang w:eastAsia="ru-RU"/>
        </w:rPr>
        <w:t>ра ______________________</w:t>
      </w: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________________, действующего на основании Устава, именуемый Исполнитель, и _______</w:t>
      </w:r>
      <w:r w:rsidR="002D374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</w:t>
      </w: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7750D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</w:t>
      </w: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(в дальнейшем - Потребитель) составили настоящий Акт о нижеследующем:</w:t>
      </w: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numPr>
          <w:ilvl w:val="0"/>
          <w:numId w:val="9"/>
        </w:numPr>
        <w:tabs>
          <w:tab w:val="left" w:pos="-142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Во исполнение п. 1.1. Исполнитель по состоянию на «____» ___________201__г. оказал, а  Потребитель принял  оказанные услуги согласно договору №___ </w:t>
      </w:r>
      <w:proofErr w:type="gramStart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от</w:t>
      </w:r>
      <w:proofErr w:type="gramEnd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_____________ в объемах, приведенных ниже:</w:t>
      </w: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1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8105"/>
        <w:gridCol w:w="1120"/>
      </w:tblGrid>
      <w:tr w:rsidR="003F42D7" w:rsidRPr="003F42D7" w:rsidTr="00F628E2">
        <w:tc>
          <w:tcPr>
            <w:tcW w:w="471" w:type="pct"/>
            <w:shd w:val="clear" w:color="auto" w:fill="auto"/>
          </w:tcPr>
          <w:p w:rsidR="003F42D7" w:rsidRPr="003F42D7" w:rsidRDefault="003F42D7" w:rsidP="00F628E2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3F42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3F42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3979" w:type="pct"/>
            <w:shd w:val="clear" w:color="auto" w:fill="auto"/>
          </w:tcPr>
          <w:p w:rsidR="003F42D7" w:rsidRPr="003F42D7" w:rsidRDefault="003F42D7" w:rsidP="00D12C36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Наименование услуг</w:t>
            </w:r>
          </w:p>
        </w:tc>
        <w:tc>
          <w:tcPr>
            <w:tcW w:w="550" w:type="pct"/>
            <w:shd w:val="clear" w:color="auto" w:fill="auto"/>
          </w:tcPr>
          <w:p w:rsidR="003F42D7" w:rsidRPr="003F42D7" w:rsidRDefault="003F42D7" w:rsidP="00F628E2">
            <w:pPr>
              <w:spacing w:after="0" w:line="240" w:lineRule="auto"/>
              <w:ind w:hanging="1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Кол-во</w:t>
            </w:r>
          </w:p>
        </w:tc>
      </w:tr>
      <w:tr w:rsidR="003F42D7" w:rsidRPr="003F42D7" w:rsidTr="00F628E2">
        <w:trPr>
          <w:trHeight w:val="513"/>
        </w:trPr>
        <w:tc>
          <w:tcPr>
            <w:tcW w:w="471" w:type="pct"/>
            <w:shd w:val="clear" w:color="auto" w:fill="auto"/>
            <w:vAlign w:val="center"/>
          </w:tcPr>
          <w:p w:rsidR="003F42D7" w:rsidRPr="003F42D7" w:rsidRDefault="003F42D7" w:rsidP="00F628E2">
            <w:pPr>
              <w:spacing w:after="0" w:line="240" w:lineRule="auto"/>
              <w:ind w:right="-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3F42D7" w:rsidRPr="003F42D7" w:rsidRDefault="003F42D7" w:rsidP="00D12C3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3F42D7" w:rsidRPr="003F42D7" w:rsidRDefault="003F42D7" w:rsidP="00D12C36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42D7" w:rsidRPr="003F42D7" w:rsidTr="00F628E2">
        <w:trPr>
          <w:trHeight w:val="513"/>
        </w:trPr>
        <w:tc>
          <w:tcPr>
            <w:tcW w:w="471" w:type="pct"/>
            <w:shd w:val="clear" w:color="auto" w:fill="auto"/>
            <w:vAlign w:val="center"/>
          </w:tcPr>
          <w:p w:rsidR="003F42D7" w:rsidRPr="003F42D7" w:rsidRDefault="003F42D7" w:rsidP="00F628E2">
            <w:pPr>
              <w:spacing w:after="0" w:line="240" w:lineRule="auto"/>
              <w:ind w:right="-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3F42D7" w:rsidRPr="003F42D7" w:rsidRDefault="003F42D7" w:rsidP="00D12C3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3F42D7" w:rsidRPr="003F42D7" w:rsidRDefault="003F42D7" w:rsidP="00D12C36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42D7" w:rsidRPr="003F42D7" w:rsidTr="00F628E2">
        <w:trPr>
          <w:trHeight w:val="513"/>
        </w:trPr>
        <w:tc>
          <w:tcPr>
            <w:tcW w:w="471" w:type="pct"/>
            <w:shd w:val="clear" w:color="auto" w:fill="auto"/>
            <w:vAlign w:val="center"/>
          </w:tcPr>
          <w:p w:rsidR="003F42D7" w:rsidRPr="003F42D7" w:rsidRDefault="003F42D7" w:rsidP="00F628E2">
            <w:pPr>
              <w:spacing w:after="0" w:line="240" w:lineRule="auto"/>
              <w:ind w:right="-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3F42D7" w:rsidRPr="003F42D7" w:rsidRDefault="003F42D7" w:rsidP="00D12C3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3F42D7" w:rsidRPr="003F42D7" w:rsidRDefault="003F42D7" w:rsidP="00D12C36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335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общую сумму</w:t>
      </w:r>
      <w:proofErr w:type="gramStart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______    (_________________________________) </w:t>
      </w:r>
      <w:proofErr w:type="gramEnd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рублей ____ копеек, НДС не предусмотрен. </w:t>
      </w: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2. Услуга оказана  полностью и в срок. Потребитель претензий по объему, качеству и срокам оказания услуг не имеет.</w:t>
      </w:r>
    </w:p>
    <w:p w:rsidR="003F42D7" w:rsidRPr="003F42D7" w:rsidRDefault="003F42D7" w:rsidP="00F628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3. Настоящий Акт сдачи-приёмки оказанных услуг составлен в двух э</w:t>
      </w: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земплярах, по одному для Потребителя и Исполнителя.</w:t>
      </w:r>
    </w:p>
    <w:p w:rsid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A23C2" w:rsidRDefault="002A23C2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A23C2" w:rsidRDefault="002A23C2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4864"/>
        <w:gridCol w:w="4990"/>
      </w:tblGrid>
      <w:tr w:rsidR="002A23C2" w:rsidRPr="002A23C2" w:rsidTr="00BB5510">
        <w:tc>
          <w:tcPr>
            <w:tcW w:w="2468" w:type="pct"/>
          </w:tcPr>
          <w:p w:rsidR="002A23C2" w:rsidRPr="002A23C2" w:rsidRDefault="002A23C2" w:rsidP="00D12C36">
            <w:pPr>
              <w:spacing w:after="20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23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</w:t>
            </w:r>
          </w:p>
          <w:p w:rsidR="002A23C2" w:rsidRPr="002A23C2" w:rsidRDefault="002A23C2" w:rsidP="00D12C36">
            <w:pPr>
              <w:spacing w:after="200" w:line="276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32" w:type="pct"/>
          </w:tcPr>
          <w:p w:rsidR="002A23C2" w:rsidRPr="002A23C2" w:rsidRDefault="002A23C2" w:rsidP="00D12C36">
            <w:pPr>
              <w:spacing w:after="20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23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ПОТРЕБИТЕЛЬ</w:t>
            </w:r>
          </w:p>
        </w:tc>
      </w:tr>
    </w:tbl>
    <w:p w:rsidR="002A23C2" w:rsidRDefault="002A23C2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A23C2" w:rsidRDefault="002A23C2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A23C2" w:rsidRDefault="002A23C2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359EE" w:rsidRPr="003F42D7" w:rsidRDefault="003359EE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b"/>
        <w:tblW w:w="0" w:type="auto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35"/>
      </w:tblGrid>
      <w:tr w:rsidR="003359EE" w:rsidTr="003359EE">
        <w:tc>
          <w:tcPr>
            <w:tcW w:w="5635" w:type="dxa"/>
          </w:tcPr>
          <w:p w:rsidR="003359EE" w:rsidRPr="004E6EC5" w:rsidRDefault="003359EE" w:rsidP="003359EE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Приложение №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  <w:p w:rsidR="003359EE" w:rsidRDefault="003359EE" w:rsidP="003359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 Положению об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организации</w:t>
            </w: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платных</w:t>
            </w: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услуг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CC718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не относящихся к основным видам деятельности, оказываемых</w:t>
            </w:r>
            <w:r w:rsidRPr="004E6E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муниципальным бюджетным учреждением «Центр развития видов спорта» муниципального образования город Краснодар</w:t>
            </w:r>
          </w:p>
        </w:tc>
      </w:tr>
    </w:tbl>
    <w:p w:rsidR="003359EE" w:rsidRDefault="003359EE" w:rsidP="00D12C36">
      <w:pPr>
        <w:shd w:val="clear" w:color="auto" w:fill="FFFFFF"/>
        <w:spacing w:after="0" w:line="240" w:lineRule="auto"/>
        <w:ind w:left="2832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50DC" w:rsidRDefault="007750DC" w:rsidP="00D12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2D7" w:rsidRPr="003F42D7" w:rsidRDefault="003F42D7" w:rsidP="00D12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F42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Образец квитанции для оплаты услуг</w:t>
      </w:r>
    </w:p>
    <w:p w:rsidR="003F42D7" w:rsidRPr="003F42D7" w:rsidRDefault="003F42D7" w:rsidP="00D12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4E6EC5" w:rsidRDefault="003F42D7" w:rsidP="00D12C3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59E865" wp14:editId="5D3545CE">
            <wp:extent cx="5569585" cy="50203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502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F42D7" w:rsidRPr="004E6EC5" w:rsidSect="00D12C36">
      <w:head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26C" w:rsidRDefault="009F326C" w:rsidP="0089211D">
      <w:pPr>
        <w:spacing w:after="0" w:line="240" w:lineRule="auto"/>
      </w:pPr>
      <w:r>
        <w:separator/>
      </w:r>
    </w:p>
  </w:endnote>
  <w:endnote w:type="continuationSeparator" w:id="0">
    <w:p w:rsidR="009F326C" w:rsidRDefault="009F326C" w:rsidP="0089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26C" w:rsidRDefault="009F326C" w:rsidP="0089211D">
      <w:pPr>
        <w:spacing w:after="0" w:line="240" w:lineRule="auto"/>
      </w:pPr>
      <w:r>
        <w:separator/>
      </w:r>
    </w:p>
  </w:footnote>
  <w:footnote w:type="continuationSeparator" w:id="0">
    <w:p w:rsidR="009F326C" w:rsidRDefault="009F326C" w:rsidP="00892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2734492"/>
      <w:docPartObj>
        <w:docPartGallery w:val="Page Numbers (Top of Page)"/>
        <w:docPartUnique/>
      </w:docPartObj>
    </w:sdtPr>
    <w:sdtEndPr/>
    <w:sdtContent>
      <w:p w:rsidR="00BB5510" w:rsidRDefault="00BB551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9BD">
          <w:rPr>
            <w:noProof/>
          </w:rPr>
          <w:t>3</w:t>
        </w:r>
        <w:r>
          <w:fldChar w:fldCharType="end"/>
        </w:r>
      </w:p>
    </w:sdtContent>
  </w:sdt>
  <w:p w:rsidR="00BB5510" w:rsidRDefault="00BB551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B3D"/>
    <w:multiLevelType w:val="hybridMultilevel"/>
    <w:tmpl w:val="41302E0E"/>
    <w:lvl w:ilvl="0" w:tplc="ABC8AB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61054D"/>
    <w:multiLevelType w:val="hybridMultilevel"/>
    <w:tmpl w:val="3D321FD2"/>
    <w:lvl w:ilvl="0" w:tplc="CEC4ED54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00" w:hanging="360"/>
      </w:pPr>
    </w:lvl>
    <w:lvl w:ilvl="2" w:tplc="0419001B" w:tentative="1">
      <w:start w:val="1"/>
      <w:numFmt w:val="lowerRoman"/>
      <w:lvlText w:val="%3."/>
      <w:lvlJc w:val="right"/>
      <w:pPr>
        <w:ind w:left="4920" w:hanging="180"/>
      </w:pPr>
    </w:lvl>
    <w:lvl w:ilvl="3" w:tplc="0419000F" w:tentative="1">
      <w:start w:val="1"/>
      <w:numFmt w:val="decimal"/>
      <w:lvlText w:val="%4."/>
      <w:lvlJc w:val="left"/>
      <w:pPr>
        <w:ind w:left="5640" w:hanging="360"/>
      </w:pPr>
    </w:lvl>
    <w:lvl w:ilvl="4" w:tplc="04190019" w:tentative="1">
      <w:start w:val="1"/>
      <w:numFmt w:val="lowerLetter"/>
      <w:lvlText w:val="%5."/>
      <w:lvlJc w:val="left"/>
      <w:pPr>
        <w:ind w:left="6360" w:hanging="360"/>
      </w:pPr>
    </w:lvl>
    <w:lvl w:ilvl="5" w:tplc="0419001B" w:tentative="1">
      <w:start w:val="1"/>
      <w:numFmt w:val="lowerRoman"/>
      <w:lvlText w:val="%6."/>
      <w:lvlJc w:val="right"/>
      <w:pPr>
        <w:ind w:left="7080" w:hanging="180"/>
      </w:pPr>
    </w:lvl>
    <w:lvl w:ilvl="6" w:tplc="0419000F" w:tentative="1">
      <w:start w:val="1"/>
      <w:numFmt w:val="decimal"/>
      <w:lvlText w:val="%7."/>
      <w:lvlJc w:val="left"/>
      <w:pPr>
        <w:ind w:left="7800" w:hanging="360"/>
      </w:pPr>
    </w:lvl>
    <w:lvl w:ilvl="7" w:tplc="04190019" w:tentative="1">
      <w:start w:val="1"/>
      <w:numFmt w:val="lowerLetter"/>
      <w:lvlText w:val="%8."/>
      <w:lvlJc w:val="left"/>
      <w:pPr>
        <w:ind w:left="8520" w:hanging="360"/>
      </w:pPr>
    </w:lvl>
    <w:lvl w:ilvl="8" w:tplc="041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2">
    <w:nsid w:val="283F2EA8"/>
    <w:multiLevelType w:val="multilevel"/>
    <w:tmpl w:val="5476B2C8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F423375"/>
    <w:multiLevelType w:val="hybridMultilevel"/>
    <w:tmpl w:val="D84C5C86"/>
    <w:lvl w:ilvl="0" w:tplc="90662DFE">
      <w:start w:val="9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30515C92"/>
    <w:multiLevelType w:val="multilevel"/>
    <w:tmpl w:val="4866E3A8"/>
    <w:lvl w:ilvl="0">
      <w:start w:val="2"/>
      <w:numFmt w:val="decimal"/>
      <w:lvlText w:val="%1."/>
      <w:lvlJc w:val="left"/>
      <w:pPr>
        <w:ind w:left="540" w:hanging="540"/>
      </w:pPr>
      <w:rPr>
        <w:rFonts w:eastAsia="Times New Roman"/>
        <w:color w:val="000000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eastAsia="Times New Roman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Times New Roman"/>
        <w:color w:val="0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="Times New Roman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="Times New Roman"/>
        <w:color w:val="000000"/>
      </w:rPr>
    </w:lvl>
  </w:abstractNum>
  <w:abstractNum w:abstractNumId="5">
    <w:nsid w:val="42AA311B"/>
    <w:multiLevelType w:val="multilevel"/>
    <w:tmpl w:val="70087F60"/>
    <w:lvl w:ilvl="0">
      <w:start w:val="7"/>
      <w:numFmt w:val="decimal"/>
      <w:lvlText w:val="%1."/>
      <w:lvlJc w:val="left"/>
      <w:pPr>
        <w:ind w:left="-555" w:hanging="360"/>
      </w:pPr>
    </w:lvl>
    <w:lvl w:ilvl="1">
      <w:start w:val="1"/>
      <w:numFmt w:val="decimal"/>
      <w:isLgl/>
      <w:lvlText w:val="%1.%2."/>
      <w:lvlJc w:val="left"/>
      <w:pPr>
        <w:ind w:left="75" w:hanging="360"/>
      </w:pPr>
    </w:lvl>
    <w:lvl w:ilvl="2">
      <w:start w:val="1"/>
      <w:numFmt w:val="decimal"/>
      <w:isLgl/>
      <w:lvlText w:val="%1.%2.%3."/>
      <w:lvlJc w:val="left"/>
      <w:pPr>
        <w:ind w:left="1065" w:hanging="720"/>
      </w:pPr>
    </w:lvl>
    <w:lvl w:ilvl="3">
      <w:start w:val="1"/>
      <w:numFmt w:val="decimal"/>
      <w:isLgl/>
      <w:lvlText w:val="%1.%2.%3.%4."/>
      <w:lvlJc w:val="left"/>
      <w:pPr>
        <w:ind w:left="1695" w:hanging="720"/>
      </w:pPr>
    </w:lvl>
    <w:lvl w:ilvl="4">
      <w:start w:val="1"/>
      <w:numFmt w:val="decimal"/>
      <w:isLgl/>
      <w:lvlText w:val="%1.%2.%3.%4.%5."/>
      <w:lvlJc w:val="left"/>
      <w:pPr>
        <w:ind w:left="2685" w:hanging="1080"/>
      </w:pPr>
    </w:lvl>
    <w:lvl w:ilvl="5">
      <w:start w:val="1"/>
      <w:numFmt w:val="decimal"/>
      <w:isLgl/>
      <w:lvlText w:val="%1.%2.%3.%4.%5.%6."/>
      <w:lvlJc w:val="left"/>
      <w:pPr>
        <w:ind w:left="3315" w:hanging="1080"/>
      </w:pPr>
    </w:lvl>
    <w:lvl w:ilvl="6">
      <w:start w:val="1"/>
      <w:numFmt w:val="decimal"/>
      <w:isLgl/>
      <w:lvlText w:val="%1.%2.%3.%4.%5.%6.%7."/>
      <w:lvlJc w:val="left"/>
      <w:pPr>
        <w:ind w:left="4305" w:hanging="1440"/>
      </w:pPr>
    </w:lvl>
    <w:lvl w:ilvl="7">
      <w:start w:val="1"/>
      <w:numFmt w:val="decimal"/>
      <w:isLgl/>
      <w:lvlText w:val="%1.%2.%3.%4.%5.%6.%7.%8."/>
      <w:lvlJc w:val="left"/>
      <w:pPr>
        <w:ind w:left="4935" w:hanging="1440"/>
      </w:pPr>
    </w:lvl>
    <w:lvl w:ilvl="8">
      <w:start w:val="1"/>
      <w:numFmt w:val="decimal"/>
      <w:isLgl/>
      <w:lvlText w:val="%1.%2.%3.%4.%5.%6.%7.%8.%9."/>
      <w:lvlJc w:val="left"/>
      <w:pPr>
        <w:ind w:left="5925" w:hanging="1800"/>
      </w:pPr>
    </w:lvl>
  </w:abstractNum>
  <w:abstractNum w:abstractNumId="6">
    <w:nsid w:val="44D60FEB"/>
    <w:multiLevelType w:val="multilevel"/>
    <w:tmpl w:val="A8DCA540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32" w:hanging="480"/>
      </w:pPr>
    </w:lvl>
    <w:lvl w:ilvl="2">
      <w:start w:val="5"/>
      <w:numFmt w:val="decimal"/>
      <w:lvlText w:val="%1.%2.%3"/>
      <w:lvlJc w:val="left"/>
      <w:pPr>
        <w:ind w:left="1424" w:hanging="720"/>
      </w:pPr>
    </w:lvl>
    <w:lvl w:ilvl="3">
      <w:start w:val="1"/>
      <w:numFmt w:val="decimal"/>
      <w:lvlText w:val="%1.%2.%3.%4"/>
      <w:lvlJc w:val="left"/>
      <w:pPr>
        <w:ind w:left="1776" w:hanging="720"/>
      </w:pPr>
    </w:lvl>
    <w:lvl w:ilvl="4">
      <w:start w:val="1"/>
      <w:numFmt w:val="decimal"/>
      <w:lvlText w:val="%1.%2.%3.%4.%5"/>
      <w:lvlJc w:val="left"/>
      <w:pPr>
        <w:ind w:left="2488" w:hanging="1080"/>
      </w:pPr>
    </w:lvl>
    <w:lvl w:ilvl="5">
      <w:start w:val="1"/>
      <w:numFmt w:val="decimal"/>
      <w:lvlText w:val="%1.%2.%3.%4.%5.%6"/>
      <w:lvlJc w:val="left"/>
      <w:pPr>
        <w:ind w:left="2840" w:hanging="1080"/>
      </w:pPr>
    </w:lvl>
    <w:lvl w:ilvl="6">
      <w:start w:val="1"/>
      <w:numFmt w:val="decimal"/>
      <w:lvlText w:val="%1.%2.%3.%4.%5.%6.%7"/>
      <w:lvlJc w:val="left"/>
      <w:pPr>
        <w:ind w:left="3552" w:hanging="1440"/>
      </w:pPr>
    </w:lvl>
    <w:lvl w:ilvl="7">
      <w:start w:val="1"/>
      <w:numFmt w:val="decimal"/>
      <w:lvlText w:val="%1.%2.%3.%4.%5.%6.%7.%8"/>
      <w:lvlJc w:val="left"/>
      <w:pPr>
        <w:ind w:left="3904" w:hanging="1440"/>
      </w:pPr>
    </w:lvl>
    <w:lvl w:ilvl="8">
      <w:start w:val="1"/>
      <w:numFmt w:val="decimal"/>
      <w:lvlText w:val="%1.%2.%3.%4.%5.%6.%7.%8.%9"/>
      <w:lvlJc w:val="left"/>
      <w:pPr>
        <w:ind w:left="4616" w:hanging="1800"/>
      </w:pPr>
    </w:lvl>
  </w:abstractNum>
  <w:abstractNum w:abstractNumId="7">
    <w:nsid w:val="746A5EE2"/>
    <w:multiLevelType w:val="multilevel"/>
    <w:tmpl w:val="9692E9A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00" w:hanging="360"/>
      </w:pPr>
    </w:lvl>
    <w:lvl w:ilvl="2">
      <w:start w:val="1"/>
      <w:numFmt w:val="decimal"/>
      <w:lvlText w:val="%1.%2.%3."/>
      <w:lvlJc w:val="left"/>
      <w:pPr>
        <w:ind w:left="3000" w:hanging="720"/>
      </w:pPr>
    </w:lvl>
    <w:lvl w:ilvl="3">
      <w:start w:val="1"/>
      <w:numFmt w:val="decimal"/>
      <w:lvlText w:val="%1.%2.%3.%4."/>
      <w:lvlJc w:val="left"/>
      <w:pPr>
        <w:ind w:left="4140" w:hanging="720"/>
      </w:pPr>
    </w:lvl>
    <w:lvl w:ilvl="4">
      <w:start w:val="1"/>
      <w:numFmt w:val="decimal"/>
      <w:lvlText w:val="%1.%2.%3.%4.%5."/>
      <w:lvlJc w:val="left"/>
      <w:pPr>
        <w:ind w:left="5640" w:hanging="1080"/>
      </w:pPr>
    </w:lvl>
    <w:lvl w:ilvl="5">
      <w:start w:val="1"/>
      <w:numFmt w:val="decimal"/>
      <w:lvlText w:val="%1.%2.%3.%4.%5.%6."/>
      <w:lvlJc w:val="left"/>
      <w:pPr>
        <w:ind w:left="6780" w:hanging="1080"/>
      </w:pPr>
    </w:lvl>
    <w:lvl w:ilvl="6">
      <w:start w:val="1"/>
      <w:numFmt w:val="decimal"/>
      <w:lvlText w:val="%1.%2.%3.%4.%5.%6.%7."/>
      <w:lvlJc w:val="left"/>
      <w:pPr>
        <w:ind w:left="8280" w:hanging="1440"/>
      </w:pPr>
    </w:lvl>
    <w:lvl w:ilvl="7">
      <w:start w:val="1"/>
      <w:numFmt w:val="decimal"/>
      <w:lvlText w:val="%1.%2.%3.%4.%5.%6.%7.%8."/>
      <w:lvlJc w:val="left"/>
      <w:pPr>
        <w:ind w:left="9420" w:hanging="1440"/>
      </w:pPr>
    </w:lvl>
    <w:lvl w:ilvl="8">
      <w:start w:val="1"/>
      <w:numFmt w:val="decimal"/>
      <w:lvlText w:val="%1.%2.%3.%4.%5.%6.%7.%8.%9."/>
      <w:lvlJc w:val="left"/>
      <w:pPr>
        <w:ind w:left="10920" w:hanging="1800"/>
      </w:pPr>
    </w:lvl>
  </w:abstractNum>
  <w:abstractNum w:abstractNumId="8">
    <w:nsid w:val="7AB36CB0"/>
    <w:multiLevelType w:val="hybridMultilevel"/>
    <w:tmpl w:val="F9A83C96"/>
    <w:lvl w:ilvl="0" w:tplc="F56E1B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8C"/>
    <w:rsid w:val="00012D21"/>
    <w:rsid w:val="000C1EFF"/>
    <w:rsid w:val="000D7908"/>
    <w:rsid w:val="00110716"/>
    <w:rsid w:val="00136820"/>
    <w:rsid w:val="00146E87"/>
    <w:rsid w:val="00161D7D"/>
    <w:rsid w:val="00185F39"/>
    <w:rsid w:val="001A4E58"/>
    <w:rsid w:val="001B3AF6"/>
    <w:rsid w:val="001E2AA6"/>
    <w:rsid w:val="002102AE"/>
    <w:rsid w:val="00211531"/>
    <w:rsid w:val="00243D9C"/>
    <w:rsid w:val="00260592"/>
    <w:rsid w:val="002710F8"/>
    <w:rsid w:val="00284A26"/>
    <w:rsid w:val="00293324"/>
    <w:rsid w:val="002A23C2"/>
    <w:rsid w:val="002B1BB1"/>
    <w:rsid w:val="002C6D63"/>
    <w:rsid w:val="002D3744"/>
    <w:rsid w:val="002E7C0C"/>
    <w:rsid w:val="002F3736"/>
    <w:rsid w:val="003203E7"/>
    <w:rsid w:val="00320EC7"/>
    <w:rsid w:val="0032158C"/>
    <w:rsid w:val="00325096"/>
    <w:rsid w:val="003359EE"/>
    <w:rsid w:val="00363737"/>
    <w:rsid w:val="003C51F9"/>
    <w:rsid w:val="003D00ED"/>
    <w:rsid w:val="003F42D7"/>
    <w:rsid w:val="00404258"/>
    <w:rsid w:val="00410410"/>
    <w:rsid w:val="0043318C"/>
    <w:rsid w:val="00446F53"/>
    <w:rsid w:val="004A28F3"/>
    <w:rsid w:val="004B7197"/>
    <w:rsid w:val="004C3720"/>
    <w:rsid w:val="004D467C"/>
    <w:rsid w:val="004E54E2"/>
    <w:rsid w:val="004E5F6E"/>
    <w:rsid w:val="004E6EC5"/>
    <w:rsid w:val="004F038E"/>
    <w:rsid w:val="004F084B"/>
    <w:rsid w:val="004F30A1"/>
    <w:rsid w:val="005130C7"/>
    <w:rsid w:val="00533CD2"/>
    <w:rsid w:val="00563C7A"/>
    <w:rsid w:val="00592C8A"/>
    <w:rsid w:val="005B116D"/>
    <w:rsid w:val="005C0103"/>
    <w:rsid w:val="005D739D"/>
    <w:rsid w:val="0060733D"/>
    <w:rsid w:val="006156B1"/>
    <w:rsid w:val="006205F1"/>
    <w:rsid w:val="00663D35"/>
    <w:rsid w:val="006861F5"/>
    <w:rsid w:val="00692763"/>
    <w:rsid w:val="006E717F"/>
    <w:rsid w:val="00732B94"/>
    <w:rsid w:val="007750DC"/>
    <w:rsid w:val="007D1388"/>
    <w:rsid w:val="007F5F0F"/>
    <w:rsid w:val="00811C3D"/>
    <w:rsid w:val="00812DCF"/>
    <w:rsid w:val="00831EDA"/>
    <w:rsid w:val="00833693"/>
    <w:rsid w:val="00841724"/>
    <w:rsid w:val="00865DB5"/>
    <w:rsid w:val="00866399"/>
    <w:rsid w:val="008762E4"/>
    <w:rsid w:val="0088100B"/>
    <w:rsid w:val="00890B24"/>
    <w:rsid w:val="0089211D"/>
    <w:rsid w:val="0089523D"/>
    <w:rsid w:val="0089730C"/>
    <w:rsid w:val="008A3DE9"/>
    <w:rsid w:val="008A5B09"/>
    <w:rsid w:val="008B45DB"/>
    <w:rsid w:val="008C7D16"/>
    <w:rsid w:val="008D1C64"/>
    <w:rsid w:val="008D6781"/>
    <w:rsid w:val="008E1E61"/>
    <w:rsid w:val="008F0E33"/>
    <w:rsid w:val="00916162"/>
    <w:rsid w:val="0092302A"/>
    <w:rsid w:val="00924CC0"/>
    <w:rsid w:val="0094610D"/>
    <w:rsid w:val="009677F9"/>
    <w:rsid w:val="00983AA3"/>
    <w:rsid w:val="00986ED0"/>
    <w:rsid w:val="009A5BFC"/>
    <w:rsid w:val="009B0717"/>
    <w:rsid w:val="009C5C36"/>
    <w:rsid w:val="009F326C"/>
    <w:rsid w:val="00A0037D"/>
    <w:rsid w:val="00A015E3"/>
    <w:rsid w:val="00A10539"/>
    <w:rsid w:val="00A16F44"/>
    <w:rsid w:val="00A31F0C"/>
    <w:rsid w:val="00A97B80"/>
    <w:rsid w:val="00AA6FA3"/>
    <w:rsid w:val="00AD7A48"/>
    <w:rsid w:val="00AF670B"/>
    <w:rsid w:val="00B1525D"/>
    <w:rsid w:val="00B31D16"/>
    <w:rsid w:val="00B330F5"/>
    <w:rsid w:val="00B410EE"/>
    <w:rsid w:val="00B6388C"/>
    <w:rsid w:val="00B72D82"/>
    <w:rsid w:val="00B87F3E"/>
    <w:rsid w:val="00BB5510"/>
    <w:rsid w:val="00BC6DB6"/>
    <w:rsid w:val="00C24BD0"/>
    <w:rsid w:val="00C270B7"/>
    <w:rsid w:val="00C62090"/>
    <w:rsid w:val="00C62E4E"/>
    <w:rsid w:val="00CC5365"/>
    <w:rsid w:val="00CC718E"/>
    <w:rsid w:val="00CD13EF"/>
    <w:rsid w:val="00D12C36"/>
    <w:rsid w:val="00D268CA"/>
    <w:rsid w:val="00D41BBE"/>
    <w:rsid w:val="00D82359"/>
    <w:rsid w:val="00DB5FB1"/>
    <w:rsid w:val="00DC1453"/>
    <w:rsid w:val="00DE554F"/>
    <w:rsid w:val="00E534C8"/>
    <w:rsid w:val="00E85C79"/>
    <w:rsid w:val="00EC120B"/>
    <w:rsid w:val="00F221C0"/>
    <w:rsid w:val="00F628E2"/>
    <w:rsid w:val="00F7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9EE"/>
  </w:style>
  <w:style w:type="paragraph" w:styleId="1">
    <w:name w:val="heading 1"/>
    <w:basedOn w:val="a"/>
    <w:link w:val="10"/>
    <w:uiPriority w:val="9"/>
    <w:qFormat/>
    <w:rsid w:val="00946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1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4610D"/>
  </w:style>
  <w:style w:type="paragraph" w:styleId="a3">
    <w:name w:val="Normal (Web)"/>
    <w:basedOn w:val="a"/>
    <w:uiPriority w:val="99"/>
    <w:unhideWhenUsed/>
    <w:rsid w:val="0094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610D"/>
    <w:rPr>
      <w:b/>
      <w:bCs/>
    </w:rPr>
  </w:style>
  <w:style w:type="character" w:customStyle="1" w:styleId="apple-converted-space">
    <w:name w:val="apple-converted-space"/>
    <w:basedOn w:val="a0"/>
    <w:rsid w:val="0094610D"/>
  </w:style>
  <w:style w:type="paragraph" w:styleId="HTML">
    <w:name w:val="HTML Preformatted"/>
    <w:basedOn w:val="a"/>
    <w:link w:val="HTML0"/>
    <w:uiPriority w:val="99"/>
    <w:semiHidden/>
    <w:unhideWhenUsed/>
    <w:rsid w:val="00946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94610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4610D"/>
    <w:rPr>
      <w:color w:val="800080"/>
      <w:u w:val="single"/>
    </w:rPr>
  </w:style>
  <w:style w:type="character" w:styleId="a7">
    <w:name w:val="Emphasis"/>
    <w:basedOn w:val="a0"/>
    <w:uiPriority w:val="20"/>
    <w:qFormat/>
    <w:rsid w:val="0094610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94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610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10410"/>
    <w:pPr>
      <w:ind w:left="720"/>
      <w:contextualSpacing/>
    </w:pPr>
  </w:style>
  <w:style w:type="table" w:styleId="ab">
    <w:name w:val="Table Grid"/>
    <w:basedOn w:val="a1"/>
    <w:uiPriority w:val="59"/>
    <w:rsid w:val="00446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892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11D"/>
  </w:style>
  <w:style w:type="paragraph" w:styleId="ae">
    <w:name w:val="footer"/>
    <w:basedOn w:val="a"/>
    <w:link w:val="af"/>
    <w:uiPriority w:val="99"/>
    <w:unhideWhenUsed/>
    <w:rsid w:val="00892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211D"/>
  </w:style>
  <w:style w:type="table" w:customStyle="1" w:styleId="12">
    <w:name w:val="Сетка таблицы1"/>
    <w:basedOn w:val="a1"/>
    <w:next w:val="ab"/>
    <w:uiPriority w:val="59"/>
    <w:rsid w:val="002A2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9EE"/>
  </w:style>
  <w:style w:type="paragraph" w:styleId="1">
    <w:name w:val="heading 1"/>
    <w:basedOn w:val="a"/>
    <w:link w:val="10"/>
    <w:uiPriority w:val="9"/>
    <w:qFormat/>
    <w:rsid w:val="00946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1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4610D"/>
  </w:style>
  <w:style w:type="paragraph" w:styleId="a3">
    <w:name w:val="Normal (Web)"/>
    <w:basedOn w:val="a"/>
    <w:uiPriority w:val="99"/>
    <w:unhideWhenUsed/>
    <w:rsid w:val="0094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610D"/>
    <w:rPr>
      <w:b/>
      <w:bCs/>
    </w:rPr>
  </w:style>
  <w:style w:type="character" w:customStyle="1" w:styleId="apple-converted-space">
    <w:name w:val="apple-converted-space"/>
    <w:basedOn w:val="a0"/>
    <w:rsid w:val="0094610D"/>
  </w:style>
  <w:style w:type="paragraph" w:styleId="HTML">
    <w:name w:val="HTML Preformatted"/>
    <w:basedOn w:val="a"/>
    <w:link w:val="HTML0"/>
    <w:uiPriority w:val="99"/>
    <w:semiHidden/>
    <w:unhideWhenUsed/>
    <w:rsid w:val="00946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94610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4610D"/>
    <w:rPr>
      <w:color w:val="800080"/>
      <w:u w:val="single"/>
    </w:rPr>
  </w:style>
  <w:style w:type="character" w:styleId="a7">
    <w:name w:val="Emphasis"/>
    <w:basedOn w:val="a0"/>
    <w:uiPriority w:val="20"/>
    <w:qFormat/>
    <w:rsid w:val="0094610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94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610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10410"/>
    <w:pPr>
      <w:ind w:left="720"/>
      <w:contextualSpacing/>
    </w:pPr>
  </w:style>
  <w:style w:type="table" w:styleId="ab">
    <w:name w:val="Table Grid"/>
    <w:basedOn w:val="a1"/>
    <w:uiPriority w:val="59"/>
    <w:rsid w:val="00446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892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11D"/>
  </w:style>
  <w:style w:type="paragraph" w:styleId="ae">
    <w:name w:val="footer"/>
    <w:basedOn w:val="a"/>
    <w:link w:val="af"/>
    <w:uiPriority w:val="99"/>
    <w:unhideWhenUsed/>
    <w:rsid w:val="00892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211D"/>
  </w:style>
  <w:style w:type="table" w:customStyle="1" w:styleId="12">
    <w:name w:val="Сетка таблицы1"/>
    <w:basedOn w:val="a1"/>
    <w:next w:val="ab"/>
    <w:uiPriority w:val="59"/>
    <w:rsid w:val="002A2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342">
                  <w:marLeft w:val="0"/>
                  <w:marRight w:val="0"/>
                  <w:marTop w:val="0"/>
                  <w:marBottom w:val="0"/>
                  <w:divBdr>
                    <w:top w:val="none" w:sz="0" w:space="0" w:color="42577B"/>
                    <w:left w:val="none" w:sz="0" w:space="0" w:color="42577B"/>
                    <w:bottom w:val="none" w:sz="0" w:space="0" w:color="42577B"/>
                    <w:right w:val="none" w:sz="0" w:space="0" w:color="42577B"/>
                  </w:divBdr>
                </w:div>
                <w:div w:id="547650617">
                  <w:marLeft w:val="0"/>
                  <w:marRight w:val="0"/>
                  <w:marTop w:val="0"/>
                  <w:marBottom w:val="0"/>
                  <w:divBdr>
                    <w:top w:val="none" w:sz="0" w:space="0" w:color="42577B"/>
                    <w:left w:val="none" w:sz="0" w:space="0" w:color="42577B"/>
                    <w:bottom w:val="none" w:sz="0" w:space="0" w:color="42577B"/>
                    <w:right w:val="none" w:sz="0" w:space="0" w:color="42577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12132078/" TargetMode="External"/><Relationship Id="rId13" Type="http://schemas.openxmlformats.org/officeDocument/2006/relationships/hyperlink" Target="http://base.garant.ru/12132078/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ase.garant.ru/12132078/" TargetMode="External"/><Relationship Id="rId17" Type="http://schemas.openxmlformats.org/officeDocument/2006/relationships/hyperlink" Target="http://base.garant.ru/10106035/" TargetMode="External"/><Relationship Id="rId2" Type="http://schemas.openxmlformats.org/officeDocument/2006/relationships/styles" Target="styles.xml"/><Relationship Id="rId16" Type="http://schemas.openxmlformats.org/officeDocument/2006/relationships/hyperlink" Target="http://base.garant.ru/10164072/26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se.garant.ru/1016407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se.garant.ru/12132078/" TargetMode="External"/><Relationship Id="rId10" Type="http://schemas.openxmlformats.org/officeDocument/2006/relationships/hyperlink" Target="http://base.garant.ru/12132078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se.garant.ru/12132078/" TargetMode="External"/><Relationship Id="rId14" Type="http://schemas.openxmlformats.org/officeDocument/2006/relationships/hyperlink" Target="http://base.garant.ru/1213207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22</Pages>
  <Words>6133</Words>
  <Characters>34963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</dc:creator>
  <cp:lastModifiedBy>user</cp:lastModifiedBy>
  <cp:revision>6</cp:revision>
  <cp:lastPrinted>2016-09-23T07:16:00Z</cp:lastPrinted>
  <dcterms:created xsi:type="dcterms:W3CDTF">2016-09-08T11:54:00Z</dcterms:created>
  <dcterms:modified xsi:type="dcterms:W3CDTF">2016-09-23T07:23:00Z</dcterms:modified>
</cp:coreProperties>
</file>