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69" w:rsidRDefault="001E366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2693"/>
        <w:gridCol w:w="1559"/>
        <w:gridCol w:w="1525"/>
      </w:tblGrid>
      <w:tr w:rsidR="00C74E86" w:rsidRPr="00C74E86" w:rsidTr="00FA2490">
        <w:trPr>
          <w:jc w:val="center"/>
        </w:trPr>
        <w:tc>
          <w:tcPr>
            <w:tcW w:w="3794" w:type="dxa"/>
          </w:tcPr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4E86">
              <w:rPr>
                <w:rFonts w:ascii="Times New Roman" w:hAnsi="Times New Roman" w:cs="Times New Roman"/>
                <w:sz w:val="24"/>
              </w:rPr>
              <w:t>Наименование спортивной базы</w:t>
            </w:r>
          </w:p>
        </w:tc>
        <w:tc>
          <w:tcPr>
            <w:tcW w:w="2693" w:type="dxa"/>
          </w:tcPr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4E86">
              <w:rPr>
                <w:rFonts w:ascii="Times New Roman" w:hAnsi="Times New Roman" w:cs="Times New Roman"/>
                <w:sz w:val="24"/>
              </w:rPr>
              <w:t xml:space="preserve">Общая площадь 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кв.м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9" w:type="dxa"/>
          </w:tcPr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4E86">
              <w:rPr>
                <w:rFonts w:ascii="Times New Roman" w:hAnsi="Times New Roman" w:cs="Times New Roman"/>
                <w:sz w:val="24"/>
              </w:rPr>
              <w:t>Собственная</w:t>
            </w:r>
          </w:p>
        </w:tc>
        <w:tc>
          <w:tcPr>
            <w:tcW w:w="1525" w:type="dxa"/>
          </w:tcPr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4E86">
              <w:rPr>
                <w:rFonts w:ascii="Times New Roman" w:hAnsi="Times New Roman" w:cs="Times New Roman"/>
                <w:sz w:val="24"/>
              </w:rPr>
              <w:t>Арендуемая</w:t>
            </w:r>
          </w:p>
        </w:tc>
      </w:tr>
      <w:tr w:rsidR="00C74E86" w:rsidRPr="00C74E86" w:rsidTr="00FA2490">
        <w:trPr>
          <w:jc w:val="center"/>
        </w:trPr>
        <w:tc>
          <w:tcPr>
            <w:tcW w:w="3794" w:type="dxa"/>
            <w:vAlign w:val="center"/>
          </w:tcPr>
          <w:p w:rsidR="00C74E86" w:rsidRDefault="00C74E86" w:rsidP="00FA2490">
            <w:pPr>
              <w:rPr>
                <w:rFonts w:ascii="Times New Roman" w:hAnsi="Times New Roman" w:cs="Times New Roman"/>
                <w:sz w:val="24"/>
              </w:rPr>
            </w:pPr>
            <w:r w:rsidRPr="00C74E86">
              <w:rPr>
                <w:rFonts w:ascii="Times New Roman" w:hAnsi="Times New Roman" w:cs="Times New Roman"/>
                <w:sz w:val="24"/>
              </w:rPr>
              <w:t xml:space="preserve">Теннисные корты </w:t>
            </w:r>
            <w:r>
              <w:rPr>
                <w:rFonts w:ascii="Times New Roman" w:hAnsi="Times New Roman" w:cs="Times New Roman"/>
                <w:sz w:val="24"/>
              </w:rPr>
              <w:t xml:space="preserve">по адресу: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г.Краснодар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  <w:r w:rsidR="00FA2490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Pr="00C74E86">
              <w:rPr>
                <w:rFonts w:ascii="Times New Roman" w:hAnsi="Times New Roman" w:cs="Times New Roman"/>
                <w:sz w:val="24"/>
              </w:rPr>
              <w:t>ул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C74E86">
              <w:rPr>
                <w:rFonts w:ascii="Times New Roman" w:hAnsi="Times New Roman" w:cs="Times New Roman"/>
                <w:sz w:val="24"/>
              </w:rPr>
              <w:t xml:space="preserve"> Восточно-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Кругликовская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>, 66/1</w:t>
            </w:r>
          </w:p>
          <w:p w:rsidR="00C74E86" w:rsidRPr="00C74E86" w:rsidRDefault="00C74E86" w:rsidP="00FA2490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74E86">
              <w:rPr>
                <w:rFonts w:ascii="Times New Roman" w:hAnsi="Times New Roman" w:cs="Times New Roman"/>
                <w:sz w:val="24"/>
              </w:rPr>
              <w:t>ракетка для тенниса 61 шт., коо</w:t>
            </w:r>
            <w:r w:rsidRPr="00C74E86">
              <w:rPr>
                <w:rFonts w:ascii="Times New Roman" w:hAnsi="Times New Roman" w:cs="Times New Roman"/>
                <w:sz w:val="24"/>
              </w:rPr>
              <w:t>р</w:t>
            </w:r>
            <w:r w:rsidRPr="00C74E86">
              <w:rPr>
                <w:rFonts w:ascii="Times New Roman" w:hAnsi="Times New Roman" w:cs="Times New Roman"/>
                <w:sz w:val="24"/>
              </w:rPr>
              <w:t>динационная дорожка 8 шт., степ платформа 10 шт.,</w:t>
            </w:r>
            <w:r w:rsidR="00FA249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74E86">
              <w:rPr>
                <w:rFonts w:ascii="Times New Roman" w:hAnsi="Times New Roman" w:cs="Times New Roman"/>
                <w:sz w:val="24"/>
              </w:rPr>
              <w:t>судейская вышка 2 шт., раздел</w:t>
            </w:r>
            <w:r w:rsidRPr="00C74E86">
              <w:rPr>
                <w:rFonts w:ascii="Times New Roman" w:hAnsi="Times New Roman" w:cs="Times New Roman"/>
                <w:sz w:val="24"/>
              </w:rPr>
              <w:t>и</w:t>
            </w:r>
            <w:r w:rsidRPr="00C74E86">
              <w:rPr>
                <w:rFonts w:ascii="Times New Roman" w:hAnsi="Times New Roman" w:cs="Times New Roman"/>
                <w:sz w:val="24"/>
              </w:rPr>
              <w:t>тельная сетка для теннисных кортов 2 шт.,</w:t>
            </w:r>
            <w:r w:rsidR="00FA249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74E86">
              <w:rPr>
                <w:rFonts w:ascii="Times New Roman" w:hAnsi="Times New Roman" w:cs="Times New Roman"/>
                <w:sz w:val="24"/>
              </w:rPr>
              <w:t>по</w:t>
            </w:r>
            <w:r w:rsidRPr="00C74E86">
              <w:rPr>
                <w:rFonts w:ascii="Times New Roman" w:hAnsi="Times New Roman" w:cs="Times New Roman"/>
                <w:sz w:val="24"/>
              </w:rPr>
              <w:t>р</w:t>
            </w:r>
            <w:r w:rsidRPr="00C74E86">
              <w:rPr>
                <w:rFonts w:ascii="Times New Roman" w:hAnsi="Times New Roman" w:cs="Times New Roman"/>
                <w:sz w:val="24"/>
              </w:rPr>
              <w:t>тативная пушка для тенниса 1 шт., тренировочная се</w:t>
            </w:r>
            <w:r w:rsidRPr="00C74E86">
              <w:rPr>
                <w:rFonts w:ascii="Times New Roman" w:hAnsi="Times New Roman" w:cs="Times New Roman"/>
                <w:sz w:val="24"/>
              </w:rPr>
              <w:t>т</w:t>
            </w:r>
            <w:r w:rsidRPr="00C74E86">
              <w:rPr>
                <w:rFonts w:ascii="Times New Roman" w:hAnsi="Times New Roman" w:cs="Times New Roman"/>
                <w:sz w:val="24"/>
              </w:rPr>
              <w:t>ка 2,5 х3 м 3 шт.,</w:t>
            </w:r>
            <w:r w:rsidR="00FA249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74E86">
              <w:rPr>
                <w:rFonts w:ascii="Times New Roman" w:hAnsi="Times New Roman" w:cs="Times New Roman"/>
                <w:sz w:val="24"/>
              </w:rPr>
              <w:t xml:space="preserve">стенд 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Fremark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Foldable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 xml:space="preserve"> 6 се</w:t>
            </w:r>
            <w:r w:rsidRPr="00C74E86">
              <w:rPr>
                <w:rFonts w:ascii="Times New Roman" w:hAnsi="Times New Roman" w:cs="Times New Roman"/>
                <w:sz w:val="24"/>
              </w:rPr>
              <w:t>к</w:t>
            </w:r>
            <w:r w:rsidRPr="00C74E86">
              <w:rPr>
                <w:rFonts w:ascii="Times New Roman" w:hAnsi="Times New Roman" w:cs="Times New Roman"/>
                <w:sz w:val="24"/>
              </w:rPr>
              <w:t xml:space="preserve">ций 1 шт., 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размета</w:t>
            </w:r>
            <w:r w:rsidRPr="00C74E86">
              <w:rPr>
                <w:rFonts w:ascii="Times New Roman" w:hAnsi="Times New Roman" w:cs="Times New Roman"/>
                <w:sz w:val="24"/>
              </w:rPr>
              <w:t>л</w:t>
            </w:r>
            <w:r w:rsidRPr="00C74E86">
              <w:rPr>
                <w:rFonts w:ascii="Times New Roman" w:hAnsi="Times New Roman" w:cs="Times New Roman"/>
                <w:sz w:val="24"/>
              </w:rPr>
              <w:t>ка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 xml:space="preserve"> (щетка) 2 шт.,</w:t>
            </w:r>
            <w:r w:rsidR="00FA249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74E86">
              <w:rPr>
                <w:rFonts w:ascii="Times New Roman" w:hAnsi="Times New Roman" w:cs="Times New Roman"/>
                <w:sz w:val="24"/>
              </w:rPr>
              <w:t xml:space="preserve">фоны защитные  6 шт., 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разм</w:t>
            </w:r>
            <w:r w:rsidRPr="00C74E86">
              <w:rPr>
                <w:rFonts w:ascii="Times New Roman" w:hAnsi="Times New Roman" w:cs="Times New Roman"/>
                <w:sz w:val="24"/>
              </w:rPr>
              <w:t>е</w:t>
            </w:r>
            <w:r w:rsidRPr="00C74E86">
              <w:rPr>
                <w:rFonts w:ascii="Times New Roman" w:hAnsi="Times New Roman" w:cs="Times New Roman"/>
                <w:sz w:val="24"/>
              </w:rPr>
              <w:t>талка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C74E86">
              <w:rPr>
                <w:rFonts w:ascii="Times New Roman" w:hAnsi="Times New Roman" w:cs="Times New Roman"/>
                <w:sz w:val="24"/>
              </w:rPr>
              <w:t>волокушка</w:t>
            </w:r>
            <w:proofErr w:type="spellEnd"/>
            <w:r w:rsidRPr="00C74E86">
              <w:rPr>
                <w:rFonts w:ascii="Times New Roman" w:hAnsi="Times New Roman" w:cs="Times New Roman"/>
                <w:sz w:val="24"/>
              </w:rPr>
              <w:t>) для теннисного корта  2 шт.,</w:t>
            </w:r>
            <w:r w:rsidR="00FA249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74E86">
              <w:rPr>
                <w:rFonts w:ascii="Times New Roman" w:hAnsi="Times New Roman" w:cs="Times New Roman"/>
                <w:sz w:val="24"/>
              </w:rPr>
              <w:t>механический</w:t>
            </w:r>
            <w:proofErr w:type="gramEnd"/>
            <w:r w:rsidRPr="00C74E86">
              <w:rPr>
                <w:rFonts w:ascii="Times New Roman" w:hAnsi="Times New Roman" w:cs="Times New Roman"/>
                <w:sz w:val="24"/>
              </w:rPr>
              <w:t xml:space="preserve"> каток для укатки грунтовых поверхн</w:t>
            </w:r>
            <w:r w:rsidRPr="00C74E86">
              <w:rPr>
                <w:rFonts w:ascii="Times New Roman" w:hAnsi="Times New Roman" w:cs="Times New Roman"/>
                <w:sz w:val="24"/>
              </w:rPr>
              <w:t>о</w:t>
            </w:r>
            <w:r w:rsidRPr="00C74E86">
              <w:rPr>
                <w:rFonts w:ascii="Times New Roman" w:hAnsi="Times New Roman" w:cs="Times New Roman"/>
                <w:sz w:val="24"/>
              </w:rPr>
              <w:t>стей 1 шт., ветрозащитный фон для грунтов</w:t>
            </w:r>
            <w:r w:rsidRPr="00C74E86">
              <w:rPr>
                <w:rFonts w:ascii="Times New Roman" w:hAnsi="Times New Roman" w:cs="Times New Roman"/>
                <w:sz w:val="24"/>
              </w:rPr>
              <w:t>о</w:t>
            </w:r>
            <w:r w:rsidRPr="00C74E86">
              <w:rPr>
                <w:rFonts w:ascii="Times New Roman" w:hAnsi="Times New Roman" w:cs="Times New Roman"/>
                <w:sz w:val="24"/>
              </w:rPr>
              <w:t>го теннисного корта 18х2м 10 шт.</w:t>
            </w:r>
            <w:r w:rsidR="00FA249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693" w:type="dxa"/>
            <w:vAlign w:val="center"/>
          </w:tcPr>
          <w:p w:rsid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1601 м</w:t>
            </w:r>
            <w:proofErr w:type="gramStart"/>
            <w:r w:rsidRPr="00C74E86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proofErr w:type="gramEnd"/>
          </w:p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Приказ Д</w:t>
            </w:r>
            <w:r w:rsidRPr="00C74E86">
              <w:rPr>
                <w:rFonts w:ascii="Times New Roman" w:hAnsi="Times New Roman" w:cs="Times New Roman"/>
                <w:sz w:val="24"/>
              </w:rPr>
              <w:t xml:space="preserve">епартамента </w:t>
            </w:r>
            <w:proofErr w:type="gramStart"/>
            <w:r w:rsidRPr="00C74E86">
              <w:rPr>
                <w:rFonts w:ascii="Times New Roman" w:hAnsi="Times New Roman" w:cs="Times New Roman"/>
                <w:sz w:val="24"/>
              </w:rPr>
              <w:t>муниципальной</w:t>
            </w:r>
            <w:proofErr w:type="gramEnd"/>
          </w:p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4E86">
              <w:rPr>
                <w:rFonts w:ascii="Times New Roman" w:hAnsi="Times New Roman" w:cs="Times New Roman"/>
                <w:sz w:val="24"/>
              </w:rPr>
              <w:t>собственности и горо</w:t>
            </w:r>
            <w:r w:rsidRPr="00C74E86">
              <w:rPr>
                <w:rFonts w:ascii="Times New Roman" w:hAnsi="Times New Roman" w:cs="Times New Roman"/>
                <w:sz w:val="24"/>
              </w:rPr>
              <w:t>д</w:t>
            </w:r>
            <w:r w:rsidRPr="00C74E86">
              <w:rPr>
                <w:rFonts w:ascii="Times New Roman" w:hAnsi="Times New Roman" w:cs="Times New Roman"/>
                <w:sz w:val="24"/>
              </w:rPr>
              <w:t>ских земель админ</w:t>
            </w:r>
            <w:r w:rsidRPr="00C74E86">
              <w:rPr>
                <w:rFonts w:ascii="Times New Roman" w:hAnsi="Times New Roman" w:cs="Times New Roman"/>
                <w:sz w:val="24"/>
              </w:rPr>
              <w:t>и</w:t>
            </w:r>
            <w:r w:rsidRPr="00C74E86">
              <w:rPr>
                <w:rFonts w:ascii="Times New Roman" w:hAnsi="Times New Roman" w:cs="Times New Roman"/>
                <w:sz w:val="24"/>
              </w:rPr>
              <w:t>страции муниципал</w:t>
            </w:r>
            <w:r w:rsidRPr="00C74E86">
              <w:rPr>
                <w:rFonts w:ascii="Times New Roman" w:hAnsi="Times New Roman" w:cs="Times New Roman"/>
                <w:sz w:val="24"/>
              </w:rPr>
              <w:t>ь</w:t>
            </w:r>
            <w:r w:rsidRPr="00C74E86">
              <w:rPr>
                <w:rFonts w:ascii="Times New Roman" w:hAnsi="Times New Roman" w:cs="Times New Roman"/>
                <w:sz w:val="24"/>
              </w:rPr>
              <w:t>ного образования город Краснодар</w:t>
            </w:r>
            <w:r>
              <w:rPr>
                <w:rFonts w:ascii="Times New Roman" w:hAnsi="Times New Roman" w:cs="Times New Roman"/>
                <w:sz w:val="24"/>
              </w:rPr>
              <w:t xml:space="preserve"> от 11.07.2014 № 488</w:t>
            </w:r>
          </w:p>
        </w:tc>
        <w:tc>
          <w:tcPr>
            <w:tcW w:w="1559" w:type="dxa"/>
            <w:vAlign w:val="center"/>
          </w:tcPr>
          <w:p w:rsid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1601 м</w:t>
            </w:r>
            <w:proofErr w:type="gramStart"/>
            <w:r w:rsidRPr="00C74E86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proofErr w:type="gramEnd"/>
          </w:p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C74E86" w:rsidRPr="00C74E86" w:rsidRDefault="00C74E86" w:rsidP="00C74E8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4E86" w:rsidRDefault="00C74E86"/>
    <w:sectPr w:rsidR="00C74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13"/>
    <w:rsid w:val="001E3669"/>
    <w:rsid w:val="00AD4413"/>
    <w:rsid w:val="00C74E86"/>
    <w:rsid w:val="00FA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E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E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2017-05-18T14:04:00Z</dcterms:created>
  <dcterms:modified xsi:type="dcterms:W3CDTF">2017-05-18T14:17:00Z</dcterms:modified>
</cp:coreProperties>
</file>