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26D1323" w14:textId="2A41D6E1" w:rsidR="00312AD4" w:rsidRPr="00CA56B6" w:rsidRDefault="00CA56B6" w:rsidP="00CA56B6">
      <w:pPr>
        <w:spacing w:after="300"/>
        <w:jc w:val="center"/>
        <w:rPr>
          <w:b/>
          <w:bCs/>
          <w:color w:val="000000" w:themeColor="text1"/>
          <w:sz w:val="24"/>
          <w:szCs w:val="24"/>
          <w:u w:val="single"/>
        </w:rPr>
      </w:pPr>
      <w:r w:rsidRPr="00CA56B6">
        <w:rPr>
          <w:b/>
          <w:bCs/>
          <w:color w:val="000000" w:themeColor="text1"/>
          <w:sz w:val="32"/>
          <w:szCs w:val="32"/>
          <w:u w:val="single"/>
        </w:rPr>
        <w:t>Actividad</w:t>
      </w:r>
      <w:r w:rsidRPr="00CA56B6">
        <w:rPr>
          <w:b/>
          <w:bCs/>
          <w:color w:val="000000" w:themeColor="text1"/>
          <w:sz w:val="24"/>
          <w:szCs w:val="24"/>
          <w:u w:val="single"/>
        </w:rPr>
        <w:t xml:space="preserve"> 3 - Algoritmos de Ordenamiento</w:t>
      </w:r>
    </w:p>
    <w:p w14:paraId="6A578E9F" w14:textId="77777777" w:rsidR="00312AD4" w:rsidRPr="00CA56B6" w:rsidRDefault="00000000">
      <w:pPr>
        <w:pStyle w:val="Ttulo1"/>
        <w:rPr>
          <w:color w:val="000000" w:themeColor="text1"/>
        </w:rPr>
      </w:pPr>
      <w:r w:rsidRPr="00CA56B6">
        <w:rPr>
          <w:color w:val="000000" w:themeColor="text1"/>
        </w:rPr>
        <w:t>a) Diferencias en el número de comparaciones</w:t>
      </w:r>
    </w:p>
    <w:p w14:paraId="3C074CE4" w14:textId="4A1E9218" w:rsidR="00312AD4" w:rsidRPr="00CA56B6" w:rsidRDefault="00CA56B6">
      <w:pPr>
        <w:spacing w:after="120"/>
        <w:rPr>
          <w:color w:val="000000" w:themeColor="text1"/>
        </w:rPr>
      </w:pPr>
      <w:r>
        <w:rPr>
          <w:color w:val="000000" w:themeColor="text1"/>
        </w:rPr>
        <w:t>Se e</w:t>
      </w:r>
      <w:r w:rsidRPr="00CA56B6">
        <w:rPr>
          <w:color w:val="000000" w:themeColor="text1"/>
        </w:rPr>
        <w:t>jecutar los tres algoritmos sobre los 15 pedidos</w:t>
      </w:r>
      <w:r>
        <w:rPr>
          <w:color w:val="000000" w:themeColor="text1"/>
        </w:rPr>
        <w:t>,</w:t>
      </w:r>
      <w:r w:rsidRPr="00CA56B6">
        <w:rPr>
          <w:color w:val="000000" w:themeColor="text1"/>
        </w:rPr>
        <w:t xml:space="preserve">  ordenados por costo de envío, se obtuvieron los siguientes resultados:</w:t>
      </w:r>
    </w:p>
    <w:p w14:paraId="7F1DAC94" w14:textId="77777777" w:rsidR="00312AD4" w:rsidRPr="00CA56B6" w:rsidRDefault="00312AD4">
      <w:pPr>
        <w:spacing w:after="200"/>
        <w:rPr>
          <w:color w:val="000000" w:themeColor="text1"/>
        </w:rPr>
      </w:pPr>
    </w:p>
    <w:tbl>
      <w:tblPr>
        <w:tblStyle w:val="Tablaconcuadrcula"/>
        <w:tblW w:w="9026" w:type="dxa"/>
        <w:tblLook w:val="0000" w:firstRow="0" w:lastRow="0" w:firstColumn="0" w:lastColumn="0" w:noHBand="0" w:noVBand="0"/>
      </w:tblPr>
      <w:tblGrid>
        <w:gridCol w:w="3008"/>
        <w:gridCol w:w="2009"/>
        <w:gridCol w:w="2009"/>
        <w:gridCol w:w="2000"/>
      </w:tblGrid>
      <w:tr w:rsidR="00312AD4" w:rsidRPr="00CA56B6" w14:paraId="67D125B7" w14:textId="77777777" w:rsidTr="00CA56B6">
        <w:tc>
          <w:tcPr>
            <w:tcW w:w="3008" w:type="dxa"/>
            <w:shd w:val="clear" w:color="auto" w:fill="0F9ED5" w:themeFill="accent4"/>
          </w:tcPr>
          <w:p w14:paraId="30729D3B" w14:textId="77777777" w:rsidR="00312AD4" w:rsidRPr="00CA56B6" w:rsidRDefault="00000000">
            <w:pPr>
              <w:jc w:val="center"/>
              <w:rPr>
                <w:color w:val="000000" w:themeColor="text1"/>
              </w:rPr>
            </w:pPr>
            <w:r w:rsidRPr="00CA56B6">
              <w:rPr>
                <w:b/>
                <w:bCs/>
                <w:color w:val="000000" w:themeColor="text1"/>
                <w:sz w:val="20"/>
                <w:szCs w:val="20"/>
              </w:rPr>
              <w:t>Algoritmo</w:t>
            </w:r>
          </w:p>
        </w:tc>
        <w:tc>
          <w:tcPr>
            <w:tcW w:w="2009" w:type="dxa"/>
            <w:shd w:val="clear" w:color="auto" w:fill="0F9ED5" w:themeFill="accent4"/>
          </w:tcPr>
          <w:p w14:paraId="3806B6D4" w14:textId="77777777" w:rsidR="00312AD4" w:rsidRPr="00CA56B6" w:rsidRDefault="00000000">
            <w:pPr>
              <w:jc w:val="center"/>
              <w:rPr>
                <w:color w:val="000000" w:themeColor="text1"/>
              </w:rPr>
            </w:pPr>
            <w:r w:rsidRPr="00CA56B6">
              <w:rPr>
                <w:b/>
                <w:bCs/>
                <w:color w:val="000000" w:themeColor="text1"/>
                <w:sz w:val="20"/>
                <w:szCs w:val="20"/>
              </w:rPr>
              <w:t>Comparaciones</w:t>
            </w:r>
          </w:p>
        </w:tc>
        <w:tc>
          <w:tcPr>
            <w:tcW w:w="2009" w:type="dxa"/>
            <w:shd w:val="clear" w:color="auto" w:fill="0F9ED5" w:themeFill="accent4"/>
          </w:tcPr>
          <w:p w14:paraId="74A0A70C" w14:textId="77777777" w:rsidR="00312AD4" w:rsidRPr="00CA56B6" w:rsidRDefault="00000000">
            <w:pPr>
              <w:jc w:val="center"/>
              <w:rPr>
                <w:color w:val="000000" w:themeColor="text1"/>
              </w:rPr>
            </w:pPr>
            <w:r w:rsidRPr="00CA56B6">
              <w:rPr>
                <w:b/>
                <w:bCs/>
                <w:color w:val="000000" w:themeColor="text1"/>
                <w:sz w:val="20"/>
                <w:szCs w:val="20"/>
              </w:rPr>
              <w:t>Intercambios</w:t>
            </w:r>
          </w:p>
        </w:tc>
        <w:tc>
          <w:tcPr>
            <w:tcW w:w="2000" w:type="dxa"/>
            <w:shd w:val="clear" w:color="auto" w:fill="0F9ED5" w:themeFill="accent4"/>
          </w:tcPr>
          <w:p w14:paraId="523574DD" w14:textId="77777777" w:rsidR="00312AD4" w:rsidRPr="00CA56B6" w:rsidRDefault="00000000">
            <w:pPr>
              <w:jc w:val="center"/>
              <w:rPr>
                <w:color w:val="000000" w:themeColor="text1"/>
              </w:rPr>
            </w:pPr>
            <w:r w:rsidRPr="00CA56B6">
              <w:rPr>
                <w:b/>
                <w:bCs/>
                <w:color w:val="000000" w:themeColor="text1"/>
                <w:sz w:val="20"/>
                <w:szCs w:val="20"/>
              </w:rPr>
              <w:t>Complejidad</w:t>
            </w:r>
          </w:p>
        </w:tc>
      </w:tr>
      <w:tr w:rsidR="00312AD4" w:rsidRPr="00CA56B6" w14:paraId="7B7BF2A7" w14:textId="77777777" w:rsidTr="00CA56B6">
        <w:tc>
          <w:tcPr>
            <w:tcW w:w="3008" w:type="dxa"/>
          </w:tcPr>
          <w:p w14:paraId="5DA0B8BE" w14:textId="77777777" w:rsidR="00312AD4" w:rsidRPr="00CA56B6" w:rsidRDefault="00000000">
            <w:pPr>
              <w:rPr>
                <w:color w:val="000000" w:themeColor="text1"/>
              </w:rPr>
            </w:pPr>
            <w:r w:rsidRPr="00CA56B6">
              <w:rPr>
                <w:color w:val="000000" w:themeColor="text1"/>
                <w:sz w:val="20"/>
                <w:szCs w:val="20"/>
              </w:rPr>
              <w:t>Burbuja</w:t>
            </w:r>
          </w:p>
        </w:tc>
        <w:tc>
          <w:tcPr>
            <w:tcW w:w="2009" w:type="dxa"/>
          </w:tcPr>
          <w:p w14:paraId="79DC3400" w14:textId="77777777" w:rsidR="00312AD4" w:rsidRPr="00CA56B6" w:rsidRDefault="00000000">
            <w:pPr>
              <w:jc w:val="center"/>
              <w:rPr>
                <w:color w:val="000000" w:themeColor="text1"/>
              </w:rPr>
            </w:pPr>
            <w:r w:rsidRPr="00CA56B6">
              <w:rPr>
                <w:color w:val="000000" w:themeColor="text1"/>
                <w:sz w:val="20"/>
                <w:szCs w:val="20"/>
              </w:rPr>
              <w:t>105</w:t>
            </w:r>
          </w:p>
        </w:tc>
        <w:tc>
          <w:tcPr>
            <w:tcW w:w="2009" w:type="dxa"/>
          </w:tcPr>
          <w:p w14:paraId="0FC3E22F" w14:textId="77777777" w:rsidR="00312AD4" w:rsidRPr="00CA56B6" w:rsidRDefault="00000000">
            <w:pPr>
              <w:jc w:val="center"/>
              <w:rPr>
                <w:color w:val="000000" w:themeColor="text1"/>
              </w:rPr>
            </w:pPr>
            <w:r w:rsidRPr="00CA56B6">
              <w:rPr>
                <w:color w:val="000000" w:themeColor="text1"/>
                <w:sz w:val="20"/>
                <w:szCs w:val="20"/>
              </w:rPr>
              <w:t>47</w:t>
            </w:r>
          </w:p>
        </w:tc>
        <w:tc>
          <w:tcPr>
            <w:tcW w:w="2000" w:type="dxa"/>
          </w:tcPr>
          <w:p w14:paraId="68C8D40D" w14:textId="77777777" w:rsidR="00312AD4" w:rsidRPr="00CA56B6" w:rsidRDefault="00000000">
            <w:pPr>
              <w:jc w:val="center"/>
              <w:rPr>
                <w:color w:val="000000" w:themeColor="text1"/>
              </w:rPr>
            </w:pPr>
            <w:r w:rsidRPr="00CA56B6">
              <w:rPr>
                <w:color w:val="000000" w:themeColor="text1"/>
                <w:sz w:val="20"/>
                <w:szCs w:val="20"/>
              </w:rPr>
              <w:t>O(n²)</w:t>
            </w:r>
          </w:p>
        </w:tc>
      </w:tr>
      <w:tr w:rsidR="00312AD4" w:rsidRPr="00CA56B6" w14:paraId="1F130507" w14:textId="77777777" w:rsidTr="00CA56B6">
        <w:tc>
          <w:tcPr>
            <w:tcW w:w="3008" w:type="dxa"/>
          </w:tcPr>
          <w:p w14:paraId="5D18DB24" w14:textId="77777777" w:rsidR="00312AD4" w:rsidRPr="00CA56B6" w:rsidRDefault="00000000">
            <w:pPr>
              <w:rPr>
                <w:color w:val="000000" w:themeColor="text1"/>
              </w:rPr>
            </w:pPr>
            <w:r w:rsidRPr="00CA56B6">
              <w:rPr>
                <w:color w:val="000000" w:themeColor="text1"/>
                <w:sz w:val="20"/>
                <w:szCs w:val="20"/>
              </w:rPr>
              <w:t>Selección</w:t>
            </w:r>
          </w:p>
        </w:tc>
        <w:tc>
          <w:tcPr>
            <w:tcW w:w="2009" w:type="dxa"/>
          </w:tcPr>
          <w:p w14:paraId="1D9BD244" w14:textId="77777777" w:rsidR="00312AD4" w:rsidRPr="00CA56B6" w:rsidRDefault="00000000">
            <w:pPr>
              <w:jc w:val="center"/>
              <w:rPr>
                <w:color w:val="000000" w:themeColor="text1"/>
              </w:rPr>
            </w:pPr>
            <w:r w:rsidRPr="00CA56B6">
              <w:rPr>
                <w:color w:val="000000" w:themeColor="text1"/>
                <w:sz w:val="20"/>
                <w:szCs w:val="20"/>
              </w:rPr>
              <w:t>105</w:t>
            </w:r>
          </w:p>
        </w:tc>
        <w:tc>
          <w:tcPr>
            <w:tcW w:w="2009" w:type="dxa"/>
          </w:tcPr>
          <w:p w14:paraId="7DDE3A8A" w14:textId="77777777" w:rsidR="00312AD4" w:rsidRPr="00CA56B6" w:rsidRDefault="00000000">
            <w:pPr>
              <w:jc w:val="center"/>
              <w:rPr>
                <w:color w:val="000000" w:themeColor="text1"/>
              </w:rPr>
            </w:pPr>
            <w:r w:rsidRPr="00CA56B6">
              <w:rPr>
                <w:color w:val="000000" w:themeColor="text1"/>
                <w:sz w:val="20"/>
                <w:szCs w:val="20"/>
              </w:rPr>
              <w:t>11</w:t>
            </w:r>
          </w:p>
        </w:tc>
        <w:tc>
          <w:tcPr>
            <w:tcW w:w="2000" w:type="dxa"/>
          </w:tcPr>
          <w:p w14:paraId="5178B70B" w14:textId="77777777" w:rsidR="00312AD4" w:rsidRPr="00CA56B6" w:rsidRDefault="00000000">
            <w:pPr>
              <w:jc w:val="center"/>
              <w:rPr>
                <w:color w:val="000000" w:themeColor="text1"/>
              </w:rPr>
            </w:pPr>
            <w:r w:rsidRPr="00CA56B6">
              <w:rPr>
                <w:color w:val="000000" w:themeColor="text1"/>
                <w:sz w:val="20"/>
                <w:szCs w:val="20"/>
              </w:rPr>
              <w:t>O(n²)</w:t>
            </w:r>
          </w:p>
        </w:tc>
      </w:tr>
      <w:tr w:rsidR="00312AD4" w:rsidRPr="00CA56B6" w14:paraId="5BEAE065" w14:textId="77777777" w:rsidTr="00CA56B6">
        <w:tc>
          <w:tcPr>
            <w:tcW w:w="3008" w:type="dxa"/>
          </w:tcPr>
          <w:p w14:paraId="37B4A3D4" w14:textId="77777777" w:rsidR="00312AD4" w:rsidRPr="00CA56B6" w:rsidRDefault="00000000">
            <w:pPr>
              <w:rPr>
                <w:color w:val="000000" w:themeColor="text1"/>
              </w:rPr>
            </w:pPr>
            <w:r w:rsidRPr="00CA56B6">
              <w:rPr>
                <w:color w:val="000000" w:themeColor="text1"/>
                <w:sz w:val="20"/>
                <w:szCs w:val="20"/>
              </w:rPr>
              <w:t>Inserción</w:t>
            </w:r>
          </w:p>
        </w:tc>
        <w:tc>
          <w:tcPr>
            <w:tcW w:w="2009" w:type="dxa"/>
          </w:tcPr>
          <w:p w14:paraId="27FDBE07" w14:textId="77777777" w:rsidR="00312AD4" w:rsidRPr="00CA56B6" w:rsidRDefault="00000000">
            <w:pPr>
              <w:jc w:val="center"/>
              <w:rPr>
                <w:color w:val="000000" w:themeColor="text1"/>
              </w:rPr>
            </w:pPr>
            <w:r w:rsidRPr="00CA56B6">
              <w:rPr>
                <w:color w:val="000000" w:themeColor="text1"/>
                <w:sz w:val="20"/>
                <w:szCs w:val="20"/>
              </w:rPr>
              <w:t>61</w:t>
            </w:r>
          </w:p>
        </w:tc>
        <w:tc>
          <w:tcPr>
            <w:tcW w:w="2009" w:type="dxa"/>
          </w:tcPr>
          <w:p w14:paraId="4C6FED5B" w14:textId="77777777" w:rsidR="00312AD4" w:rsidRPr="00CA56B6" w:rsidRDefault="00000000">
            <w:pPr>
              <w:jc w:val="center"/>
              <w:rPr>
                <w:color w:val="000000" w:themeColor="text1"/>
              </w:rPr>
            </w:pPr>
            <w:r w:rsidRPr="00CA56B6">
              <w:rPr>
                <w:color w:val="000000" w:themeColor="text1"/>
                <w:sz w:val="20"/>
                <w:szCs w:val="20"/>
              </w:rPr>
              <w:t>47</w:t>
            </w:r>
          </w:p>
        </w:tc>
        <w:tc>
          <w:tcPr>
            <w:tcW w:w="2000" w:type="dxa"/>
          </w:tcPr>
          <w:p w14:paraId="7CF19B97" w14:textId="77777777" w:rsidR="00312AD4" w:rsidRPr="00CA56B6" w:rsidRDefault="00000000">
            <w:pPr>
              <w:jc w:val="center"/>
              <w:rPr>
                <w:color w:val="000000" w:themeColor="text1"/>
              </w:rPr>
            </w:pPr>
            <w:r w:rsidRPr="00CA56B6">
              <w:rPr>
                <w:color w:val="000000" w:themeColor="text1"/>
                <w:sz w:val="20"/>
                <w:szCs w:val="20"/>
              </w:rPr>
              <w:t>O(n²)*</w:t>
            </w:r>
          </w:p>
        </w:tc>
      </w:tr>
    </w:tbl>
    <w:p w14:paraId="130C989F" w14:textId="77777777" w:rsidR="001903F2" w:rsidRDefault="001903F2">
      <w:pPr>
        <w:spacing w:after="120"/>
        <w:rPr>
          <w:b/>
          <w:bCs/>
          <w:color w:val="000000" w:themeColor="text1"/>
        </w:rPr>
      </w:pPr>
    </w:p>
    <w:p w14:paraId="0C5F2985" w14:textId="07924059" w:rsidR="00312AD4" w:rsidRPr="00CA56B6" w:rsidRDefault="00000000" w:rsidP="001903F2">
      <w:pPr>
        <w:spacing w:after="120" w:line="276" w:lineRule="auto"/>
        <w:rPr>
          <w:color w:val="000000" w:themeColor="text1"/>
        </w:rPr>
      </w:pPr>
      <w:r w:rsidRPr="00CA56B6">
        <w:rPr>
          <w:b/>
          <w:bCs/>
          <w:color w:val="000000" w:themeColor="text1"/>
        </w:rPr>
        <w:t>An</w:t>
      </w:r>
      <w:r w:rsidR="001903F2">
        <w:rPr>
          <w:b/>
          <w:bCs/>
          <w:color w:val="000000" w:themeColor="text1"/>
        </w:rPr>
        <w:t>a</w:t>
      </w:r>
      <w:r w:rsidRPr="00CA56B6">
        <w:rPr>
          <w:b/>
          <w:bCs/>
          <w:color w:val="000000" w:themeColor="text1"/>
        </w:rPr>
        <w:t>lisis por algoritmo:</w:t>
      </w:r>
    </w:p>
    <w:p w14:paraId="39C87FD3" w14:textId="77777777" w:rsidR="00312AD4" w:rsidRPr="00CA56B6" w:rsidRDefault="00000000" w:rsidP="001903F2">
      <w:pPr>
        <w:pStyle w:val="Prrafodelista"/>
        <w:numPr>
          <w:ilvl w:val="0"/>
          <w:numId w:val="2"/>
        </w:numPr>
        <w:spacing w:after="80" w:line="276" w:lineRule="auto"/>
        <w:rPr>
          <w:color w:val="000000" w:themeColor="text1"/>
        </w:rPr>
      </w:pPr>
      <w:r w:rsidRPr="00CA56B6">
        <w:rPr>
          <w:color w:val="000000" w:themeColor="text1"/>
        </w:rPr>
        <w:t>Burbuja: Realiza siempre n*(n-1)/2 = 105 comparaciones sin importar el orden inicial. Compara elementos adyacentes y los intercambia si estan fuera de lugar, lo que genera muchos intercambios innecesarios (47 en este caso).</w:t>
      </w:r>
    </w:p>
    <w:p w14:paraId="5BDC9772" w14:textId="77777777" w:rsidR="00312AD4" w:rsidRPr="00CA56B6" w:rsidRDefault="00000000" w:rsidP="001903F2">
      <w:pPr>
        <w:pStyle w:val="Prrafodelista"/>
        <w:numPr>
          <w:ilvl w:val="0"/>
          <w:numId w:val="2"/>
        </w:numPr>
        <w:spacing w:after="80" w:line="276" w:lineRule="auto"/>
        <w:rPr>
          <w:color w:val="000000" w:themeColor="text1"/>
        </w:rPr>
      </w:pPr>
      <w:r w:rsidRPr="00CA56B6">
        <w:rPr>
          <w:color w:val="000000" w:themeColor="text1"/>
        </w:rPr>
        <w:t>Seleccion: Tambien realiza exactamente 105 comparaciones en todos los casos (O(n2) fijo), pero es mas eficiente en intercambios: solo realiza 11 swaps, pues en cada pasada ubica directamente el elemento minimo en su posicion correcta.</w:t>
      </w:r>
    </w:p>
    <w:p w14:paraId="38AAC96E" w14:textId="77777777" w:rsidR="00312AD4" w:rsidRPr="00CA56B6" w:rsidRDefault="00000000" w:rsidP="001903F2">
      <w:pPr>
        <w:pStyle w:val="Prrafodelista"/>
        <w:numPr>
          <w:ilvl w:val="0"/>
          <w:numId w:val="2"/>
        </w:numPr>
        <w:spacing w:after="80" w:line="276" w:lineRule="auto"/>
        <w:rPr>
          <w:color w:val="000000" w:themeColor="text1"/>
        </w:rPr>
      </w:pPr>
      <w:r w:rsidRPr="00CA56B6">
        <w:rPr>
          <w:color w:val="000000" w:themeColor="text1"/>
        </w:rPr>
        <w:t>Insercion: Realizo solo 61 comparaciones porque es adaptativo: si encuentra que el elemento ya esta en su lugar, no sigue comparando hacia atras. En listas parcialmente ordenadas puede acercarse a O(n). Sin embargo, en intercambios es igual a Burbuja (47), pues desplaza elementos uno a uno.</w:t>
      </w:r>
    </w:p>
    <w:p w14:paraId="59B7CA1C" w14:textId="77777777" w:rsidR="00312AD4" w:rsidRPr="00CA56B6" w:rsidRDefault="00000000" w:rsidP="001903F2">
      <w:pPr>
        <w:pStyle w:val="Ttulo1"/>
        <w:spacing w:line="276" w:lineRule="auto"/>
        <w:rPr>
          <w:color w:val="000000" w:themeColor="text1"/>
        </w:rPr>
      </w:pPr>
      <w:r w:rsidRPr="00CA56B6">
        <w:rPr>
          <w:color w:val="000000" w:themeColor="text1"/>
        </w:rPr>
        <w:t>b) Algoritmo más adecuado para conjuntos pequeños</w:t>
      </w:r>
    </w:p>
    <w:p w14:paraId="7AD184A3" w14:textId="77777777" w:rsidR="00312AD4" w:rsidRPr="00CA56B6" w:rsidRDefault="00000000" w:rsidP="001903F2">
      <w:pPr>
        <w:spacing w:after="120" w:line="276" w:lineRule="auto"/>
        <w:rPr>
          <w:color w:val="000000" w:themeColor="text1"/>
        </w:rPr>
      </w:pPr>
      <w:r w:rsidRPr="00CA56B6">
        <w:rPr>
          <w:color w:val="000000" w:themeColor="text1"/>
        </w:rPr>
        <w:t>Para conjuntos pequeños de datos, el algoritmo más adecuado es el Ordenamiento por Inserción. Las razones son:</w:t>
      </w:r>
    </w:p>
    <w:p w14:paraId="52DA53B4" w14:textId="77777777" w:rsidR="00312AD4" w:rsidRPr="00CA56B6" w:rsidRDefault="00000000" w:rsidP="001903F2">
      <w:pPr>
        <w:pStyle w:val="Prrafodelista"/>
        <w:numPr>
          <w:ilvl w:val="0"/>
          <w:numId w:val="2"/>
        </w:numPr>
        <w:spacing w:after="80" w:line="276" w:lineRule="auto"/>
        <w:rPr>
          <w:color w:val="000000" w:themeColor="text1"/>
        </w:rPr>
      </w:pPr>
      <w:r w:rsidRPr="00CA56B6">
        <w:rPr>
          <w:color w:val="000000" w:themeColor="text1"/>
        </w:rPr>
        <w:t>Adaptativo: si los datos ya estan parcialmente ordenados (situacion comun cuando llegan lotes nuevos de pedidos), realiza muchas menos comparaciones que Burbuja y Seleccion.</w:t>
      </w:r>
    </w:p>
    <w:p w14:paraId="1CCA0F36" w14:textId="77777777" w:rsidR="00312AD4" w:rsidRPr="00CA56B6" w:rsidRDefault="00000000" w:rsidP="001903F2">
      <w:pPr>
        <w:pStyle w:val="Prrafodelista"/>
        <w:numPr>
          <w:ilvl w:val="0"/>
          <w:numId w:val="2"/>
        </w:numPr>
        <w:spacing w:after="80" w:line="276" w:lineRule="auto"/>
        <w:rPr>
          <w:color w:val="000000" w:themeColor="text1"/>
        </w:rPr>
      </w:pPr>
      <w:r w:rsidRPr="00CA56B6">
        <w:rPr>
          <w:color w:val="000000" w:themeColor="text1"/>
        </w:rPr>
        <w:t>Eficiente en la practica: su constante de tiempo de ejecucion es muy baja para n pequeño, lo que lo hace rapido aunque su complejidad teorica sea O(n2).</w:t>
      </w:r>
    </w:p>
    <w:p w14:paraId="0EB656E6" w14:textId="77777777" w:rsidR="00312AD4" w:rsidRPr="00CA56B6" w:rsidRDefault="00000000" w:rsidP="001903F2">
      <w:pPr>
        <w:pStyle w:val="Prrafodelista"/>
        <w:numPr>
          <w:ilvl w:val="0"/>
          <w:numId w:val="2"/>
        </w:numPr>
        <w:spacing w:after="80" w:line="276" w:lineRule="auto"/>
        <w:rPr>
          <w:color w:val="000000" w:themeColor="text1"/>
        </w:rPr>
      </w:pPr>
      <w:r w:rsidRPr="00CA56B6">
        <w:rPr>
          <w:color w:val="000000" w:themeColor="text1"/>
        </w:rPr>
        <w:t>Bajo consumo de memoria: opera in-place sin estructuras adicionales.</w:t>
      </w:r>
    </w:p>
    <w:p w14:paraId="04306596" w14:textId="77777777" w:rsidR="00312AD4" w:rsidRPr="00CA56B6" w:rsidRDefault="00000000" w:rsidP="001903F2">
      <w:pPr>
        <w:pStyle w:val="Prrafodelista"/>
        <w:numPr>
          <w:ilvl w:val="0"/>
          <w:numId w:val="2"/>
        </w:numPr>
        <w:spacing w:after="80" w:line="276" w:lineRule="auto"/>
        <w:rPr>
          <w:color w:val="000000" w:themeColor="text1"/>
        </w:rPr>
      </w:pPr>
      <w:r w:rsidRPr="00CA56B6">
        <w:rPr>
          <w:color w:val="000000" w:themeColor="text1"/>
        </w:rPr>
        <w:t>Es el algoritmo que Python y otros lenguajes usan internamente para sublistas de menos de 64 elementos (dentro de Tim Sort).</w:t>
      </w:r>
    </w:p>
    <w:p w14:paraId="4FB5EF87" w14:textId="77777777" w:rsidR="00312AD4" w:rsidRPr="00CA56B6" w:rsidRDefault="00000000" w:rsidP="001903F2">
      <w:pPr>
        <w:pStyle w:val="Prrafodelista"/>
        <w:numPr>
          <w:ilvl w:val="0"/>
          <w:numId w:val="2"/>
        </w:numPr>
        <w:spacing w:after="80" w:line="276" w:lineRule="auto"/>
        <w:rPr>
          <w:color w:val="000000" w:themeColor="text1"/>
        </w:rPr>
      </w:pPr>
      <w:r w:rsidRPr="00CA56B6">
        <w:rPr>
          <w:color w:val="000000" w:themeColor="text1"/>
        </w:rPr>
        <w:t>Codigo simple y legible: facilita el mantenimiento del sistema.</w:t>
      </w:r>
    </w:p>
    <w:p w14:paraId="11B2E530" w14:textId="77777777" w:rsidR="00312AD4" w:rsidRPr="00CA56B6" w:rsidRDefault="00312AD4" w:rsidP="001903F2">
      <w:pPr>
        <w:spacing w:after="100" w:line="276" w:lineRule="auto"/>
        <w:rPr>
          <w:color w:val="000000" w:themeColor="text1"/>
        </w:rPr>
      </w:pPr>
    </w:p>
    <w:p w14:paraId="170F1F6F" w14:textId="77777777" w:rsidR="00312AD4" w:rsidRPr="00CA56B6" w:rsidRDefault="00000000" w:rsidP="001903F2">
      <w:pPr>
        <w:spacing w:after="120" w:line="276" w:lineRule="auto"/>
        <w:rPr>
          <w:color w:val="000000" w:themeColor="text1"/>
        </w:rPr>
      </w:pPr>
      <w:r w:rsidRPr="00CA56B6">
        <w:rPr>
          <w:color w:val="000000" w:themeColor="text1"/>
        </w:rPr>
        <w:t>Conclusion: Para el volumen actual de UPN Cargo S.A.C. (15 a algunos cientos de pedidos por lote), Insercion es la mejor opcion entre los tres algoritmos estudiados.</w:t>
      </w:r>
    </w:p>
    <w:p w14:paraId="345F0BB7" w14:textId="77777777" w:rsidR="00312AD4" w:rsidRPr="00CA56B6" w:rsidRDefault="00000000" w:rsidP="001903F2">
      <w:pPr>
        <w:pStyle w:val="Ttulo1"/>
        <w:spacing w:line="276" w:lineRule="auto"/>
        <w:rPr>
          <w:color w:val="000000" w:themeColor="text1"/>
        </w:rPr>
      </w:pPr>
      <w:r w:rsidRPr="00CA56B6">
        <w:rPr>
          <w:color w:val="000000" w:themeColor="text1"/>
        </w:rPr>
        <w:lastRenderedPageBreak/>
        <w:t>c) Principal limitación para grandes volúmenes de información</w:t>
      </w:r>
    </w:p>
    <w:p w14:paraId="3D5142EC" w14:textId="77777777" w:rsidR="00312AD4" w:rsidRPr="00CA56B6" w:rsidRDefault="00000000" w:rsidP="001903F2">
      <w:pPr>
        <w:spacing w:after="120" w:line="276" w:lineRule="auto"/>
        <w:rPr>
          <w:color w:val="000000" w:themeColor="text1"/>
        </w:rPr>
      </w:pPr>
      <w:r w:rsidRPr="00CA56B6">
        <w:rPr>
          <w:color w:val="000000" w:themeColor="text1"/>
        </w:rPr>
        <w:t>La principal limitacion de los tres algoritmos es su complejidad temporal O(n²) en el caso promedio y peor caso. Esto significa que al duplicar la cantidad de pedidos, el tiempo de ejecucion se cuadruplica, haciendo que el sistema se vuelva inviable a escala empresarial.</w:t>
      </w:r>
    </w:p>
    <w:p w14:paraId="71813099" w14:textId="77777777" w:rsidR="00312AD4" w:rsidRPr="00CA56B6" w:rsidRDefault="00312AD4" w:rsidP="001903F2">
      <w:pPr>
        <w:spacing w:after="100" w:line="276" w:lineRule="auto"/>
        <w:rPr>
          <w:color w:val="000000" w:themeColor="text1"/>
        </w:rPr>
      </w:pPr>
    </w:p>
    <w:p w14:paraId="043247C2" w14:textId="77777777" w:rsidR="00312AD4" w:rsidRPr="00CA56B6" w:rsidRDefault="00000000">
      <w:pPr>
        <w:spacing w:after="120"/>
        <w:rPr>
          <w:color w:val="000000" w:themeColor="text1"/>
        </w:rPr>
      </w:pPr>
      <w:r w:rsidRPr="00CA56B6">
        <w:rPr>
          <w:b/>
          <w:bCs/>
          <w:color w:val="000000" w:themeColor="text1"/>
        </w:rPr>
        <w:t>Impacto practico con datos reales:</w:t>
      </w:r>
    </w:p>
    <w:tbl>
      <w:tblPr>
        <w:tblStyle w:val="Tablaconcuadrcula"/>
        <w:tblW w:w="9026" w:type="dxa"/>
        <w:tblLook w:val="0000" w:firstRow="0" w:lastRow="0" w:firstColumn="0" w:lastColumn="0" w:noHBand="0" w:noVBand="0"/>
      </w:tblPr>
      <w:tblGrid>
        <w:gridCol w:w="3000"/>
        <w:gridCol w:w="3013"/>
        <w:gridCol w:w="3013"/>
      </w:tblGrid>
      <w:tr w:rsidR="00312AD4" w:rsidRPr="00CA56B6" w14:paraId="2D63B884" w14:textId="77777777" w:rsidTr="00CA56B6">
        <w:tc>
          <w:tcPr>
            <w:tcW w:w="3000" w:type="dxa"/>
            <w:shd w:val="clear" w:color="auto" w:fill="0F9ED5" w:themeFill="accent4"/>
          </w:tcPr>
          <w:p w14:paraId="17F79FCA" w14:textId="77777777" w:rsidR="00312AD4" w:rsidRPr="00CA56B6" w:rsidRDefault="00000000">
            <w:pPr>
              <w:jc w:val="center"/>
              <w:rPr>
                <w:color w:val="000000" w:themeColor="text1"/>
              </w:rPr>
            </w:pPr>
            <w:r w:rsidRPr="00CA56B6">
              <w:rPr>
                <w:b/>
                <w:bCs/>
                <w:color w:val="000000" w:themeColor="text1"/>
                <w:sz w:val="20"/>
                <w:szCs w:val="20"/>
              </w:rPr>
              <w:t>Cantidad de pedidos</w:t>
            </w:r>
          </w:p>
        </w:tc>
        <w:tc>
          <w:tcPr>
            <w:tcW w:w="3013" w:type="dxa"/>
            <w:shd w:val="clear" w:color="auto" w:fill="0F9ED5" w:themeFill="accent4"/>
          </w:tcPr>
          <w:p w14:paraId="11B9D8B6" w14:textId="77777777" w:rsidR="00312AD4" w:rsidRPr="00CA56B6" w:rsidRDefault="00000000">
            <w:pPr>
              <w:jc w:val="center"/>
              <w:rPr>
                <w:color w:val="000000" w:themeColor="text1"/>
              </w:rPr>
            </w:pPr>
            <w:r w:rsidRPr="00CA56B6">
              <w:rPr>
                <w:b/>
                <w:bCs/>
                <w:color w:val="000000" w:themeColor="text1"/>
                <w:sz w:val="20"/>
                <w:szCs w:val="20"/>
              </w:rPr>
              <w:t>Comparaciones aprox.</w:t>
            </w:r>
          </w:p>
        </w:tc>
        <w:tc>
          <w:tcPr>
            <w:tcW w:w="3013" w:type="dxa"/>
            <w:shd w:val="clear" w:color="auto" w:fill="0F9ED5" w:themeFill="accent4"/>
          </w:tcPr>
          <w:p w14:paraId="21BB66CE" w14:textId="77777777" w:rsidR="00312AD4" w:rsidRPr="00CA56B6" w:rsidRDefault="00000000">
            <w:pPr>
              <w:jc w:val="center"/>
              <w:rPr>
                <w:color w:val="000000" w:themeColor="text1"/>
              </w:rPr>
            </w:pPr>
            <w:r w:rsidRPr="00CA56B6">
              <w:rPr>
                <w:b/>
                <w:bCs/>
                <w:color w:val="000000" w:themeColor="text1"/>
                <w:sz w:val="20"/>
                <w:szCs w:val="20"/>
              </w:rPr>
              <w:t>Viabilidad</w:t>
            </w:r>
          </w:p>
        </w:tc>
      </w:tr>
      <w:tr w:rsidR="00312AD4" w:rsidRPr="00CA56B6" w14:paraId="531A1C32" w14:textId="77777777" w:rsidTr="00CA56B6">
        <w:tc>
          <w:tcPr>
            <w:tcW w:w="3000" w:type="dxa"/>
          </w:tcPr>
          <w:p w14:paraId="65AA64F6" w14:textId="77777777" w:rsidR="00312AD4" w:rsidRPr="00CA56B6" w:rsidRDefault="00000000">
            <w:pPr>
              <w:jc w:val="center"/>
              <w:rPr>
                <w:color w:val="000000" w:themeColor="text1"/>
              </w:rPr>
            </w:pPr>
            <w:r w:rsidRPr="00CA56B6">
              <w:rPr>
                <w:color w:val="000000" w:themeColor="text1"/>
                <w:sz w:val="20"/>
                <w:szCs w:val="20"/>
              </w:rPr>
              <w:t>15 pedidos</w:t>
            </w:r>
          </w:p>
        </w:tc>
        <w:tc>
          <w:tcPr>
            <w:tcW w:w="3013" w:type="dxa"/>
          </w:tcPr>
          <w:p w14:paraId="54F0165F" w14:textId="77777777" w:rsidR="00312AD4" w:rsidRPr="00CA56B6" w:rsidRDefault="00000000">
            <w:pPr>
              <w:jc w:val="center"/>
              <w:rPr>
                <w:color w:val="000000" w:themeColor="text1"/>
              </w:rPr>
            </w:pPr>
            <w:r w:rsidRPr="00CA56B6">
              <w:rPr>
                <w:color w:val="000000" w:themeColor="text1"/>
                <w:sz w:val="20"/>
                <w:szCs w:val="20"/>
              </w:rPr>
              <w:t>~105</w:t>
            </w:r>
          </w:p>
        </w:tc>
        <w:tc>
          <w:tcPr>
            <w:tcW w:w="3013" w:type="dxa"/>
          </w:tcPr>
          <w:p w14:paraId="19970EA9" w14:textId="77777777" w:rsidR="00312AD4" w:rsidRPr="00CA56B6" w:rsidRDefault="00000000">
            <w:pPr>
              <w:jc w:val="center"/>
              <w:rPr>
                <w:color w:val="000000" w:themeColor="text1"/>
              </w:rPr>
            </w:pPr>
            <w:r w:rsidRPr="00CA56B6">
              <w:rPr>
                <w:color w:val="000000" w:themeColor="text1"/>
                <w:sz w:val="20"/>
                <w:szCs w:val="20"/>
              </w:rPr>
              <w:t>Inmediato</w:t>
            </w:r>
          </w:p>
        </w:tc>
      </w:tr>
      <w:tr w:rsidR="00312AD4" w:rsidRPr="00CA56B6" w14:paraId="31FC0770" w14:textId="77777777" w:rsidTr="00CA56B6">
        <w:tc>
          <w:tcPr>
            <w:tcW w:w="3000" w:type="dxa"/>
          </w:tcPr>
          <w:p w14:paraId="2BB889D9" w14:textId="77777777" w:rsidR="00312AD4" w:rsidRPr="00CA56B6" w:rsidRDefault="00000000">
            <w:pPr>
              <w:jc w:val="center"/>
              <w:rPr>
                <w:color w:val="000000" w:themeColor="text1"/>
              </w:rPr>
            </w:pPr>
            <w:r w:rsidRPr="00CA56B6">
              <w:rPr>
                <w:color w:val="000000" w:themeColor="text1"/>
                <w:sz w:val="20"/>
                <w:szCs w:val="20"/>
              </w:rPr>
              <w:t>1,000 pedidos</w:t>
            </w:r>
          </w:p>
        </w:tc>
        <w:tc>
          <w:tcPr>
            <w:tcW w:w="3013" w:type="dxa"/>
          </w:tcPr>
          <w:p w14:paraId="618D21F2" w14:textId="77777777" w:rsidR="00312AD4" w:rsidRPr="00CA56B6" w:rsidRDefault="00000000">
            <w:pPr>
              <w:jc w:val="center"/>
              <w:rPr>
                <w:color w:val="000000" w:themeColor="text1"/>
              </w:rPr>
            </w:pPr>
            <w:r w:rsidRPr="00CA56B6">
              <w:rPr>
                <w:color w:val="000000" w:themeColor="text1"/>
                <w:sz w:val="20"/>
                <w:szCs w:val="20"/>
              </w:rPr>
              <w:t>~500,000</w:t>
            </w:r>
          </w:p>
        </w:tc>
        <w:tc>
          <w:tcPr>
            <w:tcW w:w="3013" w:type="dxa"/>
          </w:tcPr>
          <w:p w14:paraId="7E5C3221" w14:textId="77777777" w:rsidR="00312AD4" w:rsidRPr="00CA56B6" w:rsidRDefault="00000000">
            <w:pPr>
              <w:jc w:val="center"/>
              <w:rPr>
                <w:color w:val="000000" w:themeColor="text1"/>
              </w:rPr>
            </w:pPr>
            <w:r w:rsidRPr="00CA56B6">
              <w:rPr>
                <w:color w:val="000000" w:themeColor="text1"/>
                <w:sz w:val="20"/>
                <w:szCs w:val="20"/>
              </w:rPr>
              <w:t>Lento</w:t>
            </w:r>
          </w:p>
        </w:tc>
      </w:tr>
      <w:tr w:rsidR="00312AD4" w:rsidRPr="00CA56B6" w14:paraId="6916007D" w14:textId="77777777" w:rsidTr="00CA56B6">
        <w:tc>
          <w:tcPr>
            <w:tcW w:w="3000" w:type="dxa"/>
          </w:tcPr>
          <w:p w14:paraId="2CB6194C" w14:textId="77777777" w:rsidR="00312AD4" w:rsidRPr="00CA56B6" w:rsidRDefault="00000000">
            <w:pPr>
              <w:jc w:val="center"/>
              <w:rPr>
                <w:color w:val="000000" w:themeColor="text1"/>
              </w:rPr>
            </w:pPr>
            <w:r w:rsidRPr="00CA56B6">
              <w:rPr>
                <w:color w:val="000000" w:themeColor="text1"/>
                <w:sz w:val="20"/>
                <w:szCs w:val="20"/>
              </w:rPr>
              <w:t>10,000 pedidos</w:t>
            </w:r>
          </w:p>
        </w:tc>
        <w:tc>
          <w:tcPr>
            <w:tcW w:w="3013" w:type="dxa"/>
          </w:tcPr>
          <w:p w14:paraId="60F548A2" w14:textId="77777777" w:rsidR="00312AD4" w:rsidRPr="00CA56B6" w:rsidRDefault="00000000">
            <w:pPr>
              <w:jc w:val="center"/>
              <w:rPr>
                <w:color w:val="000000" w:themeColor="text1"/>
              </w:rPr>
            </w:pPr>
            <w:r w:rsidRPr="00CA56B6">
              <w:rPr>
                <w:color w:val="000000" w:themeColor="text1"/>
                <w:sz w:val="20"/>
                <w:szCs w:val="20"/>
              </w:rPr>
              <w:t>~50,000,000</w:t>
            </w:r>
          </w:p>
        </w:tc>
        <w:tc>
          <w:tcPr>
            <w:tcW w:w="3013" w:type="dxa"/>
          </w:tcPr>
          <w:p w14:paraId="3CF04864" w14:textId="77777777" w:rsidR="00312AD4" w:rsidRPr="00CA56B6" w:rsidRDefault="00000000">
            <w:pPr>
              <w:jc w:val="center"/>
              <w:rPr>
                <w:color w:val="000000" w:themeColor="text1"/>
              </w:rPr>
            </w:pPr>
            <w:r w:rsidRPr="00CA56B6">
              <w:rPr>
                <w:color w:val="000000" w:themeColor="text1"/>
                <w:sz w:val="20"/>
                <w:szCs w:val="20"/>
              </w:rPr>
              <w:t>Muy lento</w:t>
            </w:r>
          </w:p>
        </w:tc>
      </w:tr>
      <w:tr w:rsidR="00312AD4" w:rsidRPr="00CA56B6" w14:paraId="74E6313D" w14:textId="77777777" w:rsidTr="00CA56B6">
        <w:tc>
          <w:tcPr>
            <w:tcW w:w="3000" w:type="dxa"/>
          </w:tcPr>
          <w:p w14:paraId="0C1DA54A" w14:textId="77777777" w:rsidR="00312AD4" w:rsidRPr="00CA56B6" w:rsidRDefault="00000000">
            <w:pPr>
              <w:jc w:val="center"/>
              <w:rPr>
                <w:color w:val="000000" w:themeColor="text1"/>
              </w:rPr>
            </w:pPr>
            <w:r w:rsidRPr="00CA56B6">
              <w:rPr>
                <w:color w:val="000000" w:themeColor="text1"/>
                <w:sz w:val="20"/>
                <w:szCs w:val="20"/>
              </w:rPr>
              <w:t>100,000 pedidos</w:t>
            </w:r>
          </w:p>
        </w:tc>
        <w:tc>
          <w:tcPr>
            <w:tcW w:w="3013" w:type="dxa"/>
          </w:tcPr>
          <w:p w14:paraId="685AAE3E" w14:textId="77777777" w:rsidR="00312AD4" w:rsidRPr="00CA56B6" w:rsidRDefault="00000000">
            <w:pPr>
              <w:jc w:val="center"/>
              <w:rPr>
                <w:color w:val="000000" w:themeColor="text1"/>
              </w:rPr>
            </w:pPr>
            <w:r w:rsidRPr="00CA56B6">
              <w:rPr>
                <w:color w:val="000000" w:themeColor="text1"/>
                <w:sz w:val="20"/>
                <w:szCs w:val="20"/>
              </w:rPr>
              <w:t>~5,000,000,000</w:t>
            </w:r>
          </w:p>
        </w:tc>
        <w:tc>
          <w:tcPr>
            <w:tcW w:w="3013" w:type="dxa"/>
          </w:tcPr>
          <w:p w14:paraId="79DB80B9" w14:textId="77777777" w:rsidR="00312AD4" w:rsidRPr="00CA56B6" w:rsidRDefault="00000000">
            <w:pPr>
              <w:jc w:val="center"/>
              <w:rPr>
                <w:color w:val="000000" w:themeColor="text1"/>
              </w:rPr>
            </w:pPr>
            <w:r w:rsidRPr="00CA56B6">
              <w:rPr>
                <w:color w:val="000000" w:themeColor="text1"/>
                <w:sz w:val="20"/>
                <w:szCs w:val="20"/>
              </w:rPr>
              <w:t>Inviable</w:t>
            </w:r>
          </w:p>
        </w:tc>
      </w:tr>
    </w:tbl>
    <w:p w14:paraId="3DFBF0EA" w14:textId="77777777" w:rsidR="00312AD4" w:rsidRPr="00CA56B6" w:rsidRDefault="00312AD4">
      <w:pPr>
        <w:spacing w:after="160"/>
        <w:rPr>
          <w:color w:val="000000" w:themeColor="text1"/>
        </w:rPr>
      </w:pPr>
    </w:p>
    <w:p w14:paraId="05560F50" w14:textId="77777777" w:rsidR="00312AD4" w:rsidRPr="00CA56B6" w:rsidRDefault="00000000" w:rsidP="001903F2">
      <w:pPr>
        <w:spacing w:after="120" w:line="276" w:lineRule="auto"/>
        <w:rPr>
          <w:color w:val="000000" w:themeColor="text1"/>
        </w:rPr>
      </w:pPr>
      <w:r w:rsidRPr="00CA56B6">
        <w:rPr>
          <w:b/>
          <w:bCs/>
          <w:color w:val="000000" w:themeColor="text1"/>
        </w:rPr>
        <w:t>Alternativas recomendadas para grandes volumenes:</w:t>
      </w:r>
    </w:p>
    <w:p w14:paraId="51961C6B" w14:textId="77777777" w:rsidR="00312AD4" w:rsidRPr="00CA56B6" w:rsidRDefault="00000000" w:rsidP="001903F2">
      <w:pPr>
        <w:pStyle w:val="Prrafodelista"/>
        <w:numPr>
          <w:ilvl w:val="0"/>
          <w:numId w:val="2"/>
        </w:numPr>
        <w:spacing w:after="80" w:line="276" w:lineRule="auto"/>
        <w:rPr>
          <w:color w:val="000000" w:themeColor="text1"/>
        </w:rPr>
      </w:pPr>
      <w:r w:rsidRPr="00CA56B6">
        <w:rPr>
          <w:color w:val="000000" w:themeColor="text1"/>
        </w:rPr>
        <w:t>Merge Sort – O(n log n): Estable y predecible, ideal para ordenar registros con multiples criterios. Divide la lista en mitades recursivamente y las combina ordenadas.</w:t>
      </w:r>
    </w:p>
    <w:p w14:paraId="06CD2318" w14:textId="77777777" w:rsidR="00312AD4" w:rsidRPr="00CA56B6" w:rsidRDefault="00000000" w:rsidP="001903F2">
      <w:pPr>
        <w:pStyle w:val="Prrafodelista"/>
        <w:numPr>
          <w:ilvl w:val="0"/>
          <w:numId w:val="2"/>
        </w:numPr>
        <w:spacing w:after="80" w:line="276" w:lineRule="auto"/>
        <w:rPr>
          <w:color w:val="000000" w:themeColor="text1"/>
        </w:rPr>
      </w:pPr>
      <w:r w:rsidRPr="00CA56B6">
        <w:rPr>
          <w:color w:val="000000" w:themeColor="text1"/>
        </w:rPr>
        <w:t>Quick Sort – O(n log n) promedio: Muy rapido en la practica para datos aleatorios. No estable, pero su rendimiento real supera a Merge Sort en la mayoria de casos.</w:t>
      </w:r>
    </w:p>
    <w:p w14:paraId="54C3EC4E" w14:textId="495EFE34" w:rsidR="00312AD4" w:rsidRPr="004C08B3" w:rsidRDefault="00000000" w:rsidP="001903F2">
      <w:pPr>
        <w:pStyle w:val="Prrafodelista"/>
        <w:numPr>
          <w:ilvl w:val="0"/>
          <w:numId w:val="2"/>
        </w:numPr>
        <w:spacing w:after="80" w:line="276" w:lineRule="auto"/>
        <w:rPr>
          <w:color w:val="000000" w:themeColor="text1"/>
        </w:rPr>
      </w:pPr>
      <w:r w:rsidRPr="00CA56B6">
        <w:rPr>
          <w:color w:val="000000" w:themeColor="text1"/>
        </w:rPr>
        <w:t>Tim Sort – O(n log n): Algoritmo hibrido que Python usa con sorted() y list.sort(). Combina Insercion (para sublistas pequenas) con Merge Sort, siendo optimo para datos del mundo real.</w:t>
      </w:r>
    </w:p>
    <w:sectPr w:rsidR="00312AD4" w:rsidRPr="004C08B3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13C54CB"/>
    <w:multiLevelType w:val="hybridMultilevel"/>
    <w:tmpl w:val="77CEAF7A"/>
    <w:lvl w:ilvl="0" w:tplc="65EC7F8A">
      <w:start w:val="1"/>
      <w:numFmt w:val="bullet"/>
      <w:lvlText w:val="●"/>
      <w:lvlJc w:val="left"/>
      <w:pPr>
        <w:ind w:left="720" w:hanging="360"/>
      </w:pPr>
    </w:lvl>
    <w:lvl w:ilvl="1" w:tplc="44C00440">
      <w:start w:val="1"/>
      <w:numFmt w:val="bullet"/>
      <w:lvlText w:val="○"/>
      <w:lvlJc w:val="left"/>
      <w:pPr>
        <w:ind w:left="1440" w:hanging="360"/>
      </w:pPr>
    </w:lvl>
    <w:lvl w:ilvl="2" w:tplc="82B84CF8">
      <w:start w:val="1"/>
      <w:numFmt w:val="bullet"/>
      <w:lvlText w:val="■"/>
      <w:lvlJc w:val="left"/>
      <w:pPr>
        <w:ind w:left="2160" w:hanging="360"/>
      </w:pPr>
    </w:lvl>
    <w:lvl w:ilvl="3" w:tplc="42C280B2">
      <w:start w:val="1"/>
      <w:numFmt w:val="bullet"/>
      <w:lvlText w:val="●"/>
      <w:lvlJc w:val="left"/>
      <w:pPr>
        <w:ind w:left="2880" w:hanging="360"/>
      </w:pPr>
    </w:lvl>
    <w:lvl w:ilvl="4" w:tplc="9E467A38">
      <w:start w:val="1"/>
      <w:numFmt w:val="bullet"/>
      <w:lvlText w:val="○"/>
      <w:lvlJc w:val="left"/>
      <w:pPr>
        <w:ind w:left="3600" w:hanging="360"/>
      </w:pPr>
    </w:lvl>
    <w:lvl w:ilvl="5" w:tplc="3B92D5E8">
      <w:start w:val="1"/>
      <w:numFmt w:val="bullet"/>
      <w:lvlText w:val="■"/>
      <w:lvlJc w:val="left"/>
      <w:pPr>
        <w:ind w:left="4320" w:hanging="360"/>
      </w:pPr>
    </w:lvl>
    <w:lvl w:ilvl="6" w:tplc="B6821E04">
      <w:start w:val="1"/>
      <w:numFmt w:val="bullet"/>
      <w:lvlText w:val="●"/>
      <w:lvlJc w:val="left"/>
      <w:pPr>
        <w:ind w:left="5040" w:hanging="360"/>
      </w:pPr>
    </w:lvl>
    <w:lvl w:ilvl="7" w:tplc="F580D4CC">
      <w:start w:val="1"/>
      <w:numFmt w:val="bullet"/>
      <w:lvlText w:val="●"/>
      <w:lvlJc w:val="left"/>
      <w:pPr>
        <w:ind w:left="5760" w:hanging="360"/>
      </w:pPr>
    </w:lvl>
    <w:lvl w:ilvl="8" w:tplc="163AED5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F4200E9"/>
    <w:multiLevelType w:val="hybridMultilevel"/>
    <w:tmpl w:val="26BECC06"/>
    <w:lvl w:ilvl="0" w:tplc="AB9CEE48">
      <w:start w:val="1"/>
      <w:numFmt w:val="bullet"/>
      <w:lvlText w:val="•"/>
      <w:lvlJc w:val="left"/>
      <w:pPr>
        <w:ind w:left="720" w:hanging="360"/>
      </w:pPr>
    </w:lvl>
    <w:lvl w:ilvl="1" w:tplc="F3CA2F06">
      <w:numFmt w:val="decimal"/>
      <w:lvlText w:val=""/>
      <w:lvlJc w:val="left"/>
    </w:lvl>
    <w:lvl w:ilvl="2" w:tplc="42BA301A">
      <w:numFmt w:val="decimal"/>
      <w:lvlText w:val=""/>
      <w:lvlJc w:val="left"/>
    </w:lvl>
    <w:lvl w:ilvl="3" w:tplc="CF2089F6">
      <w:numFmt w:val="decimal"/>
      <w:lvlText w:val=""/>
      <w:lvlJc w:val="left"/>
    </w:lvl>
    <w:lvl w:ilvl="4" w:tplc="056C528A">
      <w:numFmt w:val="decimal"/>
      <w:lvlText w:val=""/>
      <w:lvlJc w:val="left"/>
    </w:lvl>
    <w:lvl w:ilvl="5" w:tplc="02B8CF36">
      <w:numFmt w:val="decimal"/>
      <w:lvlText w:val=""/>
      <w:lvlJc w:val="left"/>
    </w:lvl>
    <w:lvl w:ilvl="6" w:tplc="E642279A">
      <w:numFmt w:val="decimal"/>
      <w:lvlText w:val=""/>
      <w:lvlJc w:val="left"/>
    </w:lvl>
    <w:lvl w:ilvl="7" w:tplc="CD7A5D38">
      <w:numFmt w:val="decimal"/>
      <w:lvlText w:val=""/>
      <w:lvlJc w:val="left"/>
    </w:lvl>
    <w:lvl w:ilvl="8" w:tplc="B29A3FDA">
      <w:numFmt w:val="decimal"/>
      <w:lvlText w:val=""/>
      <w:lvlJc w:val="left"/>
    </w:lvl>
  </w:abstractNum>
  <w:num w:numId="1" w16cid:durableId="1439837777">
    <w:abstractNumId w:val="0"/>
    <w:lvlOverride w:ilvl="0">
      <w:startOverride w:val="1"/>
    </w:lvlOverride>
  </w:num>
  <w:num w:numId="2" w16cid:durableId="98169213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2AD4"/>
    <w:rsid w:val="001903F2"/>
    <w:rsid w:val="00312AD4"/>
    <w:rsid w:val="004C08B3"/>
    <w:rsid w:val="008A4BC0"/>
    <w:rsid w:val="00CA56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1F4476B"/>
  <w15:docId w15:val="{338D524F-4C57-3A4A-A6C8-48DC0CFEC7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PE" w:eastAsia="es-ES_tradn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00" w:after="200"/>
      <w:outlineLvl w:val="0"/>
    </w:pPr>
    <w:rPr>
      <w:b/>
      <w:bCs/>
      <w:color w:val="1F4E79"/>
      <w:sz w:val="28"/>
      <w:szCs w:val="28"/>
    </w:rPr>
  </w:style>
  <w:style w:type="paragraph" w:styleId="Ttulo2">
    <w:name w:val="heading 2"/>
    <w:uiPriority w:val="9"/>
    <w:semiHidden/>
    <w:unhideWhenUsed/>
    <w:qFormat/>
    <w:pPr>
      <w:spacing w:before="240" w:after="120"/>
      <w:outlineLvl w:val="1"/>
    </w:pPr>
    <w:rPr>
      <w:b/>
      <w:bCs/>
      <w:color w:val="2E74B5"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table" w:styleId="Tablaconcuadrcula">
    <w:name w:val="Table Grid"/>
    <w:basedOn w:val="Tablanormal"/>
    <w:uiPriority w:val="39"/>
    <w:rsid w:val="00CA56B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C0B0FB6-EDD2-864F-89AA-CF5FDB9C29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476</Words>
  <Characters>2673</Characters>
  <Application>Microsoft Office Word</Application>
  <DocSecurity>0</DocSecurity>
  <Lines>78</Lines>
  <Paragraphs>61</Paragraphs>
  <ScaleCrop>false</ScaleCrop>
  <Company/>
  <LinksUpToDate>false</LinksUpToDate>
  <CharactersWithSpaces>3088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Arturo Miguel Hurtado Méndez</cp:lastModifiedBy>
  <cp:revision>4</cp:revision>
  <dcterms:created xsi:type="dcterms:W3CDTF">2026-06-20T01:27:00Z</dcterms:created>
  <dcterms:modified xsi:type="dcterms:W3CDTF">2026-06-20T01:35:00Z</dcterms:modified>
</cp:coreProperties>
</file>