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B6B6D51" w:rsidR="0054305B" w:rsidRPr="001B1EFF" w:rsidRDefault="001B1EFF">
      <w:pPr>
        <w:rPr>
          <w:b/>
        </w:rPr>
      </w:pPr>
      <w:proofErr w:type="spellStart"/>
      <w:r w:rsidRPr="001B1EFF">
        <w:rPr>
          <w:rFonts w:ascii="Tahoma" w:eastAsia="Tahoma" w:hAnsi="Tahoma" w:cs="Tahoma"/>
          <w:b/>
        </w:rPr>
        <w:t>Բիզոն</w:t>
      </w:r>
      <w:r w:rsidRPr="001B1EFF">
        <w:rPr>
          <w:rFonts w:ascii="Tahoma" w:eastAsia="Tahoma" w:hAnsi="Tahoma" w:cs="Tahoma"/>
          <w:b/>
        </w:rPr>
        <w:t>ը</w:t>
      </w:r>
      <w:proofErr w:type="spellEnd"/>
    </w:p>
    <w:p w14:paraId="00000002" w14:textId="77777777" w:rsidR="0054305B" w:rsidRDefault="0054305B"/>
    <w:p w14:paraId="00000003" w14:textId="77777777" w:rsidR="0054305B" w:rsidRDefault="001B1EFF"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Լասկոյի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քարանձավի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նախնադարյան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ժայռապատկերներից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տպավորվելով</w:t>
      </w:r>
      <w:proofErr w:type="spellEnd"/>
      <w:r>
        <w:rPr>
          <w:rFonts w:ascii="Tahoma" w:eastAsia="Tahoma" w:hAnsi="Tahoma" w:cs="Tahoma"/>
        </w:rPr>
        <w:t>։</w:t>
      </w:r>
    </w:p>
    <w:p w14:paraId="00000004" w14:textId="77777777" w:rsidR="0054305B" w:rsidRDefault="001B1EFF">
      <w:proofErr w:type="spellStart"/>
      <w:r>
        <w:rPr>
          <w:rFonts w:ascii="Tahoma" w:eastAsia="Tahoma" w:hAnsi="Tahoma" w:cs="Tahoma"/>
        </w:rPr>
        <w:t>Օգտագործել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գորշ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գրանիտ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ոսկրագույն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մարմար</w:t>
      </w:r>
      <w:proofErr w:type="spellEnd"/>
      <w:r>
        <w:rPr>
          <w:rFonts w:ascii="Tahoma" w:eastAsia="Tahoma" w:hAnsi="Tahoma" w:cs="Tahoma"/>
        </w:rPr>
        <w:t>։</w:t>
      </w:r>
    </w:p>
    <w:p w14:paraId="00000005" w14:textId="77777777" w:rsidR="0054305B" w:rsidRDefault="001B1EFF">
      <w:proofErr w:type="spellStart"/>
      <w:r>
        <w:rPr>
          <w:rFonts w:ascii="Tahoma" w:eastAsia="Tahoma" w:hAnsi="Tahoma" w:cs="Tahoma"/>
        </w:rPr>
        <w:t>Քանդակն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հետաքրքիր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պատմություն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2021 </w:t>
      </w:r>
      <w:proofErr w:type="spellStart"/>
      <w:r>
        <w:rPr>
          <w:rFonts w:ascii="Tahoma" w:eastAsia="Tahoma" w:hAnsi="Tahoma" w:cs="Tahoma"/>
        </w:rPr>
        <w:t>թվականին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Լիոնում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կազմակերպված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բարեգործական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աճուրդում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նրա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վաճառքից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գոյացած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ողջ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գումարը</w:t>
      </w:r>
      <w:proofErr w:type="spellEnd"/>
      <w:r>
        <w:rPr>
          <w:rFonts w:ascii="Tahoma" w:eastAsia="Tahoma" w:hAnsi="Tahoma" w:cs="Tahoma"/>
        </w:rPr>
        <w:t xml:space="preserve"> </w:t>
      </w:r>
    </w:p>
    <w:p w14:paraId="00000006" w14:textId="77777777" w:rsidR="0054305B" w:rsidRDefault="001B1EFF">
      <w:proofErr w:type="spellStart"/>
      <w:proofErr w:type="gramStart"/>
      <w:r>
        <w:rPr>
          <w:rFonts w:ascii="Tahoma" w:eastAsia="Tahoma" w:hAnsi="Tahoma" w:cs="Tahoma"/>
        </w:rPr>
        <w:t>հատկացվել</w:t>
      </w:r>
      <w:proofErr w:type="spellEnd"/>
      <w:proofErr w:type="gram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44-</w:t>
      </w:r>
      <w:r>
        <w:rPr>
          <w:rFonts w:ascii="Tahoma" w:eastAsia="Tahoma" w:hAnsi="Tahoma" w:cs="Tahoma"/>
        </w:rPr>
        <w:t>օրյա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պատերազմի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վիրավոր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զինվորների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պրոտեզավորման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ծրագրին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  <w:bookmarkStart w:id="0" w:name="_GoBack"/>
      <w:bookmarkEnd w:id="0"/>
    </w:p>
    <w:p w14:paraId="00000007" w14:textId="77777777" w:rsidR="0054305B" w:rsidRDefault="0054305B"/>
    <w:p w14:paraId="00000008" w14:textId="77777777" w:rsidR="0054305B" w:rsidRDefault="0054305B"/>
    <w:p w14:paraId="00000009" w14:textId="77777777" w:rsidR="0054305B" w:rsidRPr="001B1EFF" w:rsidRDefault="001B1EFF">
      <w:pPr>
        <w:rPr>
          <w:rFonts w:ascii="Times New Roman" w:hAnsi="Times New Roman" w:cs="Times New Roman"/>
          <w:b/>
          <w:sz w:val="24"/>
          <w:szCs w:val="24"/>
        </w:rPr>
      </w:pPr>
      <w:r w:rsidRPr="001B1EFF">
        <w:rPr>
          <w:rFonts w:ascii="Times New Roman" w:hAnsi="Times New Roman" w:cs="Times New Roman"/>
          <w:b/>
          <w:sz w:val="24"/>
          <w:szCs w:val="24"/>
        </w:rPr>
        <w:t>Le Bison</w:t>
      </w:r>
    </w:p>
    <w:p w14:paraId="0000000A" w14:textId="77777777" w:rsidR="0054305B" w:rsidRPr="001B1EFF" w:rsidRDefault="0054305B">
      <w:pPr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54305B" w:rsidRPr="001B1EFF" w:rsidRDefault="001B1EFF">
      <w:pPr>
        <w:rPr>
          <w:rFonts w:ascii="Times New Roman" w:hAnsi="Times New Roman" w:cs="Times New Roman"/>
          <w:sz w:val="24"/>
          <w:szCs w:val="24"/>
        </w:rPr>
      </w:pPr>
      <w:r w:rsidRPr="001B1EFF">
        <w:rPr>
          <w:rFonts w:ascii="Times New Roman" w:hAnsi="Times New Roman" w:cs="Times New Roman"/>
          <w:sz w:val="24"/>
          <w:szCs w:val="24"/>
        </w:rPr>
        <w:t xml:space="preserve">Réalisée en granite gris de Corrèze, cette </w:t>
      </w:r>
      <w:r w:rsidRPr="001B1EFF">
        <w:rPr>
          <w:rFonts w:ascii="Times New Roman" w:hAnsi="Times New Roman" w:cs="Times New Roman"/>
          <w:sz w:val="24"/>
          <w:szCs w:val="24"/>
        </w:rPr>
        <w:t>sculpture stylisée aux formes épurées fait partie d'une série créée sous l'impression de peintures du Grotte de Lascaux.</w:t>
      </w:r>
    </w:p>
    <w:p w14:paraId="0000000C" w14:textId="77777777" w:rsidR="0054305B" w:rsidRPr="001B1EFF" w:rsidRDefault="001B1EFF">
      <w:pPr>
        <w:rPr>
          <w:rFonts w:ascii="Times New Roman" w:hAnsi="Times New Roman" w:cs="Times New Roman"/>
          <w:sz w:val="24"/>
          <w:szCs w:val="24"/>
        </w:rPr>
      </w:pPr>
      <w:r w:rsidRPr="001B1EFF">
        <w:rPr>
          <w:rFonts w:ascii="Times New Roman" w:hAnsi="Times New Roman" w:cs="Times New Roman"/>
          <w:sz w:val="24"/>
          <w:szCs w:val="24"/>
        </w:rPr>
        <w:t xml:space="preserve">L'ensemble est complété avec des défenses en marbre de Saint Pons de </w:t>
      </w:r>
      <w:proofErr w:type="spellStart"/>
      <w:r w:rsidRPr="001B1EFF">
        <w:rPr>
          <w:rFonts w:ascii="Times New Roman" w:hAnsi="Times New Roman" w:cs="Times New Roman"/>
          <w:sz w:val="24"/>
          <w:szCs w:val="24"/>
        </w:rPr>
        <w:t>Thomières</w:t>
      </w:r>
      <w:proofErr w:type="spellEnd"/>
      <w:r w:rsidRPr="001B1EFF">
        <w:rPr>
          <w:rFonts w:ascii="Times New Roman" w:hAnsi="Times New Roman" w:cs="Times New Roman"/>
          <w:sz w:val="24"/>
          <w:szCs w:val="24"/>
        </w:rPr>
        <w:t>.</w:t>
      </w:r>
    </w:p>
    <w:p w14:paraId="0000000D" w14:textId="77777777" w:rsidR="0054305B" w:rsidRPr="001B1EFF" w:rsidRDefault="001B1EFF">
      <w:pPr>
        <w:rPr>
          <w:rFonts w:ascii="Times New Roman" w:hAnsi="Times New Roman" w:cs="Times New Roman"/>
          <w:sz w:val="24"/>
          <w:szCs w:val="24"/>
        </w:rPr>
      </w:pPr>
      <w:r w:rsidRPr="001B1EFF">
        <w:rPr>
          <w:rFonts w:ascii="Times New Roman" w:hAnsi="Times New Roman" w:cs="Times New Roman"/>
          <w:sz w:val="24"/>
          <w:szCs w:val="24"/>
        </w:rPr>
        <w:t>La sculpture a été choisie pour les ventes aux enchères</w:t>
      </w:r>
      <w:r w:rsidRPr="001B1EFF">
        <w:rPr>
          <w:rFonts w:ascii="Times New Roman" w:hAnsi="Times New Roman" w:cs="Times New Roman"/>
          <w:sz w:val="24"/>
          <w:szCs w:val="24"/>
        </w:rPr>
        <w:t xml:space="preserve"> organisées au profit des victimes de l'invasion </w:t>
      </w:r>
      <w:proofErr w:type="spellStart"/>
      <w:r w:rsidRPr="001B1EFF">
        <w:rPr>
          <w:rFonts w:ascii="Times New Roman" w:hAnsi="Times New Roman" w:cs="Times New Roman"/>
          <w:sz w:val="24"/>
          <w:szCs w:val="24"/>
        </w:rPr>
        <w:t>azerie</w:t>
      </w:r>
      <w:proofErr w:type="spellEnd"/>
      <w:r w:rsidRPr="001B1EFF">
        <w:rPr>
          <w:rFonts w:ascii="Times New Roman" w:hAnsi="Times New Roman" w:cs="Times New Roman"/>
          <w:sz w:val="24"/>
          <w:szCs w:val="24"/>
        </w:rPr>
        <w:t xml:space="preserve"> de septembre 2020.</w:t>
      </w:r>
    </w:p>
    <w:sectPr w:rsidR="0054305B" w:rsidRPr="001B1E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5B"/>
    <w:rsid w:val="001B1EFF"/>
    <w:rsid w:val="0054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1CFC47-15D2-474A-9A21-529DD545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2023-08-26T19:08:00Z</dcterms:created>
  <dcterms:modified xsi:type="dcterms:W3CDTF">2023-08-26T19:08:00Z</dcterms:modified>
</cp:coreProperties>
</file>