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Արվեստանոց</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2004 թվականից, երբ "արվեստագետների գյուղ" </w:t>
      </w:r>
    </w:p>
    <w:p w:rsidR="00000000" w:rsidDel="00000000" w:rsidP="00000000" w:rsidRDefault="00000000" w:rsidRPr="00000000" w14:paraId="00000004">
      <w:pPr>
        <w:rPr/>
      </w:pPr>
      <w:r w:rsidDel="00000000" w:rsidR="00000000" w:rsidRPr="00000000">
        <w:rPr>
          <w:rFonts w:ascii="Tahoma" w:cs="Tahoma" w:eastAsia="Tahoma" w:hAnsi="Tahoma"/>
          <w:rtl w:val="0"/>
        </w:rPr>
        <w:t xml:space="preserve">նախագծի հրավերով, հաստատվեցին Շատել Մոնտան լեռնային գյուղում  լքելով Փարիզը, արվեսռանոցս և ցուցասրահս գտնվում են զբոսաշրջության այս գողտրիկ կենտրոնում։</w:t>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Բացի զոուտ քանդակագործի արվեստանոց լինելուց, ուր կյանք են առնում քանդակներս։ Արվեստի այս փոքրիկ հանգրվանն ունի նաև այլ գործունեություն։ Այստեղ է գտնվում անհատական ցուցասրահս, որտեղ </w:t>
      </w:r>
    </w:p>
    <w:p w:rsidR="00000000" w:rsidDel="00000000" w:rsidP="00000000" w:rsidRDefault="00000000" w:rsidRPr="00000000" w14:paraId="00000006">
      <w:pPr>
        <w:rPr/>
      </w:pPr>
      <w:r w:rsidDel="00000000" w:rsidR="00000000" w:rsidRPr="00000000">
        <w:rPr>
          <w:rFonts w:ascii="Tahoma" w:cs="Tahoma" w:eastAsia="Tahoma" w:hAnsi="Tahoma"/>
          <w:rtl w:val="0"/>
        </w:rPr>
        <w:t xml:space="preserve">ցուցադրված են հիմնական ստեղծագործություններս։ Արվեստանոցիցին կից ընդանում են մեծահադակներին և դպրոցականներին ուղղված</w:t>
      </w:r>
    </w:p>
    <w:p w:rsidR="00000000" w:rsidDel="00000000" w:rsidP="00000000" w:rsidRDefault="00000000" w:rsidRPr="00000000" w14:paraId="00000007">
      <w:pPr>
        <w:rPr/>
      </w:pPr>
      <w:r w:rsidDel="00000000" w:rsidR="00000000" w:rsidRPr="00000000">
        <w:rPr>
          <w:rFonts w:ascii="Tahoma" w:cs="Tahoma" w:eastAsia="Tahoma" w:hAnsi="Tahoma"/>
          <w:rtl w:val="0"/>
        </w:rPr>
        <w:t xml:space="preserve"> քանդակի և գծանկարի տարբեր տևողության դասընթացներն ու գործնական պարապմունքները։</w:t>
      </w:r>
    </w:p>
    <w:p w:rsidR="00000000" w:rsidDel="00000000" w:rsidP="00000000" w:rsidRDefault="00000000" w:rsidRPr="00000000" w14:paraId="00000008">
      <w:pPr>
        <w:rPr/>
      </w:pPr>
      <w:r w:rsidDel="00000000" w:rsidR="00000000" w:rsidRPr="00000000">
        <w:rPr>
          <w:rFonts w:ascii="Tahoma" w:cs="Tahoma" w:eastAsia="Tahoma" w:hAnsi="Tahoma"/>
          <w:rtl w:val="0"/>
        </w:rPr>
        <w:t xml:space="preserve">Ամեն ամսվա ամսի 11 ին արվեստանոցը բացում է իր դռները արվեստասեր հասարակության և բարեկամների առջև։ </w:t>
      </w:r>
    </w:p>
    <w:p w:rsidR="00000000" w:rsidDel="00000000" w:rsidP="00000000" w:rsidRDefault="00000000" w:rsidRPr="00000000" w14:paraId="00000009">
      <w:pPr>
        <w:rPr/>
      </w:pPr>
      <w:r w:rsidDel="00000000" w:rsidR="00000000" w:rsidRPr="00000000">
        <w:rPr>
          <w:rFonts w:ascii="Tahoma" w:cs="Tahoma" w:eastAsia="Tahoma" w:hAnsi="Tahoma"/>
          <w:rtl w:val="0"/>
        </w:rPr>
        <w:t xml:space="preserve">Բաց դռների օրերին հաճախ ներկայացվում են նոր ստեղծագործություններ։</w:t>
      </w:r>
    </w:p>
    <w:p w:rsidR="00000000" w:rsidDel="00000000" w:rsidP="00000000" w:rsidRDefault="00000000" w:rsidRPr="00000000" w14:paraId="0000000A">
      <w:pPr>
        <w:rPr/>
      </w:pPr>
      <w:r w:rsidDel="00000000" w:rsidR="00000000" w:rsidRPr="00000000">
        <w:rPr>
          <w:rFonts w:ascii="Tahoma" w:cs="Tahoma" w:eastAsia="Tahoma" w:hAnsi="Tahoma"/>
          <w:rtl w:val="0"/>
        </w:rPr>
        <w:t xml:space="preserve">Ամառային ամիսներին հաճախ կազմակերպվում են բացօդյա ցուցահանդեսներ և ցուցադրական </w:t>
      </w:r>
    </w:p>
    <w:p w:rsidR="00000000" w:rsidDel="00000000" w:rsidP="00000000" w:rsidRDefault="00000000" w:rsidRPr="00000000" w14:paraId="0000000B">
      <w:pPr>
        <w:rPr/>
      </w:pPr>
      <w:r w:rsidDel="00000000" w:rsidR="00000000" w:rsidRPr="00000000">
        <w:rPr>
          <w:rFonts w:ascii="Tahoma" w:cs="Tahoma" w:eastAsia="Tahoma" w:hAnsi="Tahoma"/>
          <w:rtl w:val="0"/>
        </w:rPr>
        <w:t xml:space="preserve">աշխատանքի սեանսներ։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Atelier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Après avoir quitté Paris suite à l'invitation d'intégrer le projet de "village des artistes" à Châtel Montagne en 2004, mon atelier galerie se trouve dans ce pittoresque village en Montagne Bourbonnais. Ce n'est pas seulement l'endroit où je crée mes sculptures. C'est aussi la galerie où sont exposées en permanence mes œuvres.</w:t>
      </w:r>
    </w:p>
    <w:p w:rsidR="00000000" w:rsidDel="00000000" w:rsidP="00000000" w:rsidRDefault="00000000" w:rsidRPr="00000000" w14:paraId="00000010">
      <w:pPr>
        <w:rPr/>
      </w:pPr>
      <w:r w:rsidDel="00000000" w:rsidR="00000000" w:rsidRPr="00000000">
        <w:rPr>
          <w:rtl w:val="0"/>
        </w:rPr>
        <w:t xml:space="preserve">En marge de mes activités créatives je propose également des stages et des ateliers de sculpture et de dessin destinés aux adultes et aux écoliers.</w:t>
      </w:r>
    </w:p>
    <w:p w:rsidR="00000000" w:rsidDel="00000000" w:rsidP="00000000" w:rsidRDefault="00000000" w:rsidRPr="00000000" w14:paraId="00000011">
      <w:pPr>
        <w:rPr/>
      </w:pPr>
      <w:r w:rsidDel="00000000" w:rsidR="00000000" w:rsidRPr="00000000">
        <w:rPr>
          <w:rtl w:val="0"/>
        </w:rPr>
        <w:t xml:space="preserve">En période estivale des expositions à l'extérieure et des démonstrations en publique sont organisées.</w:t>
      </w:r>
    </w:p>
    <w:p w:rsidR="00000000" w:rsidDel="00000000" w:rsidP="00000000" w:rsidRDefault="00000000" w:rsidRPr="00000000" w14:paraId="00000012">
      <w:pPr>
        <w:rPr/>
      </w:pPr>
      <w:r w:rsidDel="00000000" w:rsidR="00000000" w:rsidRPr="00000000">
        <w:rPr>
          <w:rtl w:val="0"/>
        </w:rPr>
        <w:t xml:space="preserve">Chaque 11 du mois l'atelier ouvre ses portes devant les amateurs d'art et des amis pour présenter des nouvelles œuvres et les projets à venir.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